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51" w:rsidRPr="004F2A51" w:rsidRDefault="00CC20FF" w:rsidP="00CC20FF">
      <w:pPr>
        <w:pStyle w:val="Default"/>
        <w:spacing w:line="360" w:lineRule="auto"/>
        <w:ind w:left="-709" w:firstLine="283"/>
        <w:jc w:val="center"/>
        <w:rPr>
          <w:sz w:val="28"/>
          <w:szCs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6647642" cy="9147186"/>
            <wp:effectExtent l="19050" t="0" r="80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727" t="14365" r="36746" b="18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217" cy="916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2A51" w:rsidRPr="004F2A51">
        <w:rPr>
          <w:b/>
          <w:bCs/>
          <w:sz w:val="28"/>
          <w:szCs w:val="28"/>
        </w:rPr>
        <w:t>Пояснительная записка.</w:t>
      </w:r>
    </w:p>
    <w:p w:rsidR="00EF0B2B" w:rsidRPr="00EF0B2B" w:rsidRDefault="00EF0B2B" w:rsidP="00EF0B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B2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Рабочая программа по </w:t>
      </w:r>
      <w:r w:rsidR="00934812">
        <w:rPr>
          <w:rFonts w:ascii="Times New Roman" w:hAnsi="Times New Roman" w:cs="Times New Roman"/>
          <w:sz w:val="28"/>
          <w:szCs w:val="28"/>
          <w:lang w:val="ru-RU"/>
        </w:rPr>
        <w:t xml:space="preserve">учебному </w:t>
      </w:r>
      <w:r w:rsidRPr="00EF0B2B">
        <w:rPr>
          <w:rFonts w:ascii="Times New Roman" w:hAnsi="Times New Roman" w:cs="Times New Roman"/>
          <w:sz w:val="28"/>
          <w:szCs w:val="28"/>
          <w:lang w:val="ru-RU"/>
        </w:rPr>
        <w:t xml:space="preserve">курсу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«Читательская грамотность</w:t>
      </w:r>
      <w:r w:rsidRPr="00EF0B2B">
        <w:rPr>
          <w:rFonts w:ascii="Times New Roman" w:hAnsi="Times New Roman" w:cs="Times New Roman"/>
          <w:sz w:val="28"/>
          <w:szCs w:val="28"/>
          <w:lang w:val="ru-RU"/>
        </w:rPr>
        <w:t>» составлена на основе Федерального государственного образовательного стандарта основного общего образов</w:t>
      </w:r>
      <w:r>
        <w:rPr>
          <w:rFonts w:ascii="Times New Roman" w:hAnsi="Times New Roman" w:cs="Times New Roman"/>
          <w:sz w:val="28"/>
          <w:szCs w:val="28"/>
          <w:lang w:val="ru-RU"/>
        </w:rPr>
        <w:t>ания, учебного плана МАОУ ОСОШ №1</w:t>
      </w:r>
      <w:r w:rsidRPr="00EF0B2B">
        <w:rPr>
          <w:rFonts w:ascii="Times New Roman" w:hAnsi="Times New Roman" w:cs="Times New Roman"/>
          <w:sz w:val="28"/>
          <w:szCs w:val="28"/>
          <w:lang w:val="ru-RU"/>
        </w:rPr>
        <w:t xml:space="preserve">, примерных программ </w:t>
      </w:r>
      <w:r w:rsidR="00934812">
        <w:rPr>
          <w:rFonts w:ascii="Times New Roman" w:hAnsi="Times New Roman" w:cs="Times New Roman"/>
          <w:sz w:val="28"/>
          <w:szCs w:val="28"/>
          <w:lang w:val="ru-RU"/>
        </w:rPr>
        <w:t xml:space="preserve">учебной </w:t>
      </w:r>
      <w:r w:rsidRPr="00EF0B2B">
        <w:rPr>
          <w:rFonts w:ascii="Times New Roman" w:hAnsi="Times New Roman" w:cs="Times New Roman"/>
          <w:sz w:val="28"/>
          <w:szCs w:val="28"/>
          <w:lang w:val="ru-RU"/>
        </w:rPr>
        <w:t>деятельности  основного общего образования.</w:t>
      </w:r>
    </w:p>
    <w:p w:rsidR="00EF0B2B" w:rsidRPr="00EF0B2B" w:rsidRDefault="00EF0B2B" w:rsidP="00EF0B2B">
      <w:pPr>
        <w:pStyle w:val="a5"/>
        <w:ind w:left="0" w:firstLine="709"/>
        <w:jc w:val="both"/>
        <w:rPr>
          <w:sz w:val="28"/>
          <w:szCs w:val="28"/>
        </w:rPr>
      </w:pPr>
      <w:r w:rsidRPr="00EF0B2B">
        <w:rPr>
          <w:sz w:val="28"/>
          <w:szCs w:val="28"/>
        </w:rPr>
        <w:t xml:space="preserve">Программа </w:t>
      </w:r>
      <w:r>
        <w:rPr>
          <w:rFonts w:eastAsia="Calibri"/>
          <w:sz w:val="28"/>
          <w:szCs w:val="28"/>
        </w:rPr>
        <w:t>«Читательская грамотность</w:t>
      </w:r>
      <w:r w:rsidRPr="00EF0B2B">
        <w:rPr>
          <w:rFonts w:eastAsia="Calibri"/>
          <w:sz w:val="28"/>
          <w:szCs w:val="28"/>
        </w:rPr>
        <w:t>»</w:t>
      </w:r>
      <w:r w:rsidRPr="00EF0B2B">
        <w:rPr>
          <w:sz w:val="28"/>
          <w:szCs w:val="28"/>
        </w:rPr>
        <w:t xml:space="preserve"> направлена на развитие общеинтеллектуального воспитания обучающихся на ступени основного общего образования и</w:t>
      </w:r>
      <w:r w:rsidRPr="00EF0B2B">
        <w:rPr>
          <w:rFonts w:eastAsia="Calibri"/>
          <w:sz w:val="28"/>
          <w:szCs w:val="28"/>
        </w:rPr>
        <w:t xml:space="preserve"> </w:t>
      </w:r>
      <w:r w:rsidRPr="00EF0B2B">
        <w:rPr>
          <w:sz w:val="28"/>
          <w:szCs w:val="28"/>
        </w:rPr>
        <w:t>является неотъемлемой частью Основной образовательной программы основного общего образования.</w:t>
      </w:r>
    </w:p>
    <w:p w:rsidR="00EF0B2B" w:rsidRPr="00EF0B2B" w:rsidRDefault="00EF0B2B" w:rsidP="00EF0B2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B2B">
        <w:rPr>
          <w:rFonts w:ascii="Times New Roman" w:hAnsi="Times New Roman" w:cs="Times New Roman"/>
          <w:sz w:val="28"/>
          <w:szCs w:val="28"/>
        </w:rPr>
        <w:t xml:space="preserve">   В современном обществе каждому человеку приходится постоянно иметь дело с огромным потоком информации. Чтобы не теряться в нем, необходимо иметь элементарные навыки работы с информацией: поиск, анализ, обработка, хранение, использование и  применение информации в  максимально рациональной форме. Федеральный государственный образовательный стандарт основного общего образования ставит:</w:t>
      </w:r>
    </w:p>
    <w:p w:rsidR="00EF0B2B" w:rsidRPr="00EF0B2B" w:rsidRDefault="00EF0B2B" w:rsidP="00EF0B2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B2B">
        <w:rPr>
          <w:rFonts w:ascii="Times New Roman" w:hAnsi="Times New Roman" w:cs="Times New Roman"/>
          <w:sz w:val="28"/>
          <w:szCs w:val="28"/>
        </w:rPr>
        <w:t>−  учебно-познавательные задачи, направленные на формирование и оценку навыка самостоятельного приобретения, переноса и интеграции знаний как результата использования знаково-символических средств и/или логических операций сравнения, анализа, синтеза, обобщения, интерпретации, оценки, классификации по родовидовым признакам, установления аналогий и  причинно-следственных связей, построения рассуждений, соотнесения с известным, требующие от учащихся более глубокого понимания изученного и/или выдвижения новых для них идей, иной точки зрения, создания или исследования новой информации, преобразования известной информации, представления её в новой форме, переноса в иной контекст и т. п.;</w:t>
      </w:r>
    </w:p>
    <w:p w:rsidR="00EF0B2B" w:rsidRPr="00EF0B2B" w:rsidRDefault="00EF0B2B" w:rsidP="00EF0B2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B2B">
        <w:rPr>
          <w:rFonts w:ascii="Times New Roman" w:hAnsi="Times New Roman" w:cs="Times New Roman"/>
          <w:sz w:val="28"/>
          <w:szCs w:val="28"/>
        </w:rPr>
        <w:t>−  учебно-практические задачи, направленные на формирование и  оценку навыка коммуникации, требующие создания письменного или устного текста/высказывания с заданными параметрами: коммуникативной задачей, темой, объёмом, форматом.</w:t>
      </w:r>
    </w:p>
    <w:p w:rsidR="00EF0B2B" w:rsidRPr="00EF0B2B" w:rsidRDefault="00EF0B2B" w:rsidP="00EF0B2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B2B">
        <w:rPr>
          <w:rFonts w:ascii="Times New Roman" w:hAnsi="Times New Roman" w:cs="Times New Roman"/>
          <w:sz w:val="28"/>
          <w:szCs w:val="28"/>
        </w:rPr>
        <w:t xml:space="preserve">   Формирование этих навыков легло в основу целевого блока программы курса.</w:t>
      </w:r>
    </w:p>
    <w:p w:rsidR="00EF0B2B" w:rsidRPr="00EF0B2B" w:rsidRDefault="00EF0B2B" w:rsidP="00EF0B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B2B">
        <w:rPr>
          <w:rFonts w:ascii="Times New Roman" w:hAnsi="Times New Roman" w:cs="Times New Roman"/>
          <w:sz w:val="28"/>
          <w:szCs w:val="28"/>
          <w:lang w:val="ru-RU"/>
        </w:rPr>
        <w:t>Программа курса рассчитана на 34 учебных часа (1 ч в неделю).</w:t>
      </w:r>
    </w:p>
    <w:p w:rsidR="00CC20FF" w:rsidRPr="003251F1" w:rsidRDefault="00CC20FF" w:rsidP="00CC20FF">
      <w:pPr>
        <w:pStyle w:val="Default"/>
        <w:ind w:right="658"/>
        <w:jc w:val="both"/>
      </w:pPr>
      <w:r w:rsidRPr="003251F1">
        <w:rPr>
          <w:rStyle w:val="ac"/>
        </w:rPr>
        <w:t xml:space="preserve">Программа разработана в соответствии с ФГОС основного общего образования, федеральной программой воспитания. Программа </w:t>
      </w:r>
      <w:r>
        <w:rPr>
          <w:rStyle w:val="ac"/>
        </w:rPr>
        <w:t>учебного курса</w:t>
      </w:r>
      <w:r w:rsidRPr="003251F1">
        <w:rPr>
          <w:rStyle w:val="ac"/>
        </w:rPr>
        <w:t xml:space="preserve"> связана с Рабочей программой воспитания МАОУ Омутинской СОШ №1.</w:t>
      </w:r>
      <w:r w:rsidRPr="003251F1">
        <w:t xml:space="preserve"> </w:t>
      </w:r>
    </w:p>
    <w:p w:rsidR="00CC20FF" w:rsidRPr="003251F1" w:rsidRDefault="00CC20FF" w:rsidP="00CC20FF">
      <w:pPr>
        <w:pStyle w:val="Default"/>
        <w:ind w:right="658"/>
        <w:jc w:val="both"/>
      </w:pPr>
      <w:r>
        <w:t>Воспитание на занятиях школьного</w:t>
      </w:r>
      <w:r w:rsidRPr="003251F1">
        <w:t xml:space="preserve"> </w:t>
      </w:r>
      <w:r>
        <w:t xml:space="preserve">учебного  курса </w:t>
      </w:r>
      <w:r w:rsidRPr="003251F1">
        <w:t xml:space="preserve"> преимущественно осуществляется через: </w:t>
      </w:r>
    </w:p>
    <w:p w:rsidR="00CC20FF" w:rsidRPr="003251F1" w:rsidRDefault="00CC20FF" w:rsidP="00CC20FF">
      <w:pPr>
        <w:pStyle w:val="Default"/>
        <w:ind w:right="658"/>
        <w:jc w:val="both"/>
      </w:pPr>
      <w:r w:rsidRPr="003251F1">
        <w:t>-вовлечение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CC20FF" w:rsidRPr="003251F1" w:rsidRDefault="00CC20FF" w:rsidP="00CC20FF">
      <w:pPr>
        <w:pStyle w:val="Default"/>
        <w:ind w:right="658"/>
        <w:jc w:val="both"/>
      </w:pPr>
      <w:r w:rsidRPr="003251F1"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CC20FF" w:rsidRPr="003251F1" w:rsidRDefault="00CC20FF" w:rsidP="00CC20FF">
      <w:pPr>
        <w:pStyle w:val="Default"/>
        <w:ind w:right="658"/>
        <w:jc w:val="both"/>
      </w:pPr>
      <w:r w:rsidRPr="003251F1">
        <w:t>-создание в детских объединениях традиций, задающих их членам определенные социально значимые формы поведения;</w:t>
      </w:r>
    </w:p>
    <w:p w:rsidR="00CC20FF" w:rsidRPr="003251F1" w:rsidRDefault="00CC20FF" w:rsidP="00CC20FF">
      <w:pPr>
        <w:pStyle w:val="Default"/>
        <w:ind w:right="658"/>
        <w:jc w:val="both"/>
      </w:pPr>
      <w:r w:rsidRPr="003251F1"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CC20FF" w:rsidRPr="00EF29B8" w:rsidRDefault="00CC20FF" w:rsidP="00CC20FF">
      <w:pPr>
        <w:pStyle w:val="Default"/>
        <w:ind w:right="658"/>
        <w:jc w:val="both"/>
      </w:pPr>
      <w:r w:rsidRPr="003251F1">
        <w:t xml:space="preserve">-поощрение педагогами детских инициатив и детского самоуправления. </w:t>
      </w:r>
    </w:p>
    <w:p w:rsidR="00CC20FF" w:rsidRPr="00EF29B8" w:rsidRDefault="00CC20FF" w:rsidP="00CC20FF">
      <w:pPr>
        <w:pStyle w:val="Default"/>
        <w:ind w:right="658"/>
        <w:jc w:val="both"/>
        <w:rPr>
          <w:sz w:val="28"/>
        </w:rPr>
      </w:pPr>
    </w:p>
    <w:p w:rsidR="00CC20FF" w:rsidRPr="009C3E93" w:rsidRDefault="00CC20FF" w:rsidP="00CC20FF">
      <w:pPr>
        <w:pStyle w:val="Default"/>
        <w:ind w:right="658"/>
        <w:jc w:val="center"/>
        <w:rPr>
          <w:b/>
        </w:rPr>
      </w:pPr>
      <w:r w:rsidRPr="009C3E93">
        <w:rPr>
          <w:b/>
        </w:rPr>
        <w:lastRenderedPageBreak/>
        <w:t>Содержание программы</w:t>
      </w:r>
    </w:p>
    <w:p w:rsidR="00CC20FF" w:rsidRPr="009C3E93" w:rsidRDefault="00CC20FF" w:rsidP="00CC20FF">
      <w:pPr>
        <w:pStyle w:val="Default"/>
        <w:ind w:right="658"/>
        <w:jc w:val="center"/>
        <w:rPr>
          <w:rFonts w:eastAsia="Arial Unicode MS"/>
          <w:b/>
        </w:rPr>
      </w:pPr>
    </w:p>
    <w:p w:rsidR="00CC20FF" w:rsidRPr="003251F1" w:rsidRDefault="00CC20FF" w:rsidP="00CC20FF">
      <w:pPr>
        <w:pStyle w:val="Default"/>
        <w:ind w:right="658"/>
        <w:jc w:val="both"/>
        <w:rPr>
          <w:b/>
        </w:rPr>
      </w:pPr>
      <w:bookmarkStart w:id="0" w:name="bookmark91"/>
      <w:r w:rsidRPr="003251F1">
        <w:rPr>
          <w:b/>
        </w:rPr>
        <w:t>«Работа с текстом: поиск информации и понимание прочитанного»</w:t>
      </w:r>
      <w:bookmarkEnd w:id="0"/>
      <w:r w:rsidRPr="003251F1">
        <w:rPr>
          <w:b/>
        </w:rPr>
        <w:t xml:space="preserve"> - 12ч</w:t>
      </w:r>
      <w:r>
        <w:rPr>
          <w:b/>
        </w:rPr>
        <w:t>.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Восприятие на слух и понимание различных видов со</w:t>
      </w:r>
      <w:r w:rsidRPr="003251F1">
        <w:softHyphen/>
        <w:t>общений. Типология текстов. Речевая ситуация. Функци</w:t>
      </w:r>
      <w:r w:rsidRPr="003251F1">
        <w:softHyphen/>
        <w:t xml:space="preserve">онально-стилевая дифференциация тестов (разговорный стиль, художественный стиль, официально-деловой стиль, научный стиль). Языковые особенности разных стилей речи. Жанр текста. Понимание текста с опорой на тип, стиль, жанр, структуру, языковые средства текста. 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Осознанное чтение текстов с целью удовлетворения ин</w:t>
      </w:r>
      <w:r w:rsidRPr="003251F1">
        <w:softHyphen/>
        <w:t>тереса, приобретения читательского опыта, освоения и использования информации. Текст, тема текста, ос</w:t>
      </w:r>
      <w:r w:rsidRPr="003251F1">
        <w:softHyphen/>
        <w:t>новная мысль, идея. Авторская позиция. Вычленение из текста информации, конкретных сведений, фактов, за</w:t>
      </w:r>
      <w:r w:rsidRPr="003251F1">
        <w:softHyphen/>
        <w:t>данных в явном виде. Основные события, содержа</w:t>
      </w:r>
      <w:r w:rsidRPr="003251F1">
        <w:softHyphen/>
        <w:t>щиеся в тексте, их последовательность. Развитие мысли в тексте. Способы связи предложений в тексте. Средства связи предложений в тексте. Смысловые части текста, микротема, абзац, план текста. Простой, сложный, те</w:t>
      </w:r>
      <w:r w:rsidRPr="003251F1">
        <w:softHyphen/>
        <w:t>зисный план. Понимание информации, представленной в неявном виде. Упоря</w:t>
      </w:r>
      <w:r>
        <w:t>дочивание информации по задан</w:t>
      </w:r>
      <w:r w:rsidRPr="003251F1">
        <w:t>ному основанию. Существенные признаки объектов, описанных в тексте, их сравнение. Разные способы пред</w:t>
      </w:r>
      <w:r w:rsidRPr="003251F1">
        <w:softHyphen/>
        <w:t>ставлен</w:t>
      </w:r>
      <w:r>
        <w:t>ия информации: словесно, в виде</w:t>
      </w:r>
      <w:r w:rsidRPr="003251F1">
        <w:t xml:space="preserve"> символа, та</w:t>
      </w:r>
      <w:r w:rsidRPr="003251F1">
        <w:softHyphen/>
        <w:t>блицы, схемы, знака. Виды чтения: ознакомительное, из</w:t>
      </w:r>
      <w:r w:rsidRPr="003251F1">
        <w:softHyphen/>
        <w:t>учающее, поисковое, выбор вида чтения в соответствии с целью чтения. Источники информации: справочники, словари.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Использование формальных элементов текста (подза</w:t>
      </w:r>
      <w:r w:rsidRPr="003251F1">
        <w:softHyphen/>
        <w:t>головки, сноски) для поиска нужной информации.</w:t>
      </w:r>
    </w:p>
    <w:p w:rsidR="00CC20FF" w:rsidRPr="003251F1" w:rsidRDefault="00CC20FF" w:rsidP="00CC20FF">
      <w:pPr>
        <w:pStyle w:val="Default"/>
        <w:ind w:right="658"/>
        <w:jc w:val="both"/>
      </w:pPr>
    </w:p>
    <w:p w:rsidR="00CC20FF" w:rsidRPr="003251F1" w:rsidRDefault="00CC20FF" w:rsidP="00CC20FF">
      <w:pPr>
        <w:pStyle w:val="Default"/>
        <w:ind w:right="658"/>
        <w:jc w:val="both"/>
        <w:rPr>
          <w:b/>
        </w:rPr>
      </w:pPr>
      <w:bookmarkStart w:id="1" w:name="bookmark92"/>
      <w:r w:rsidRPr="003251F1">
        <w:rPr>
          <w:b/>
        </w:rPr>
        <w:t>«Работа с текстом: преобразование</w:t>
      </w:r>
      <w:r w:rsidRPr="003251F1">
        <w:rPr>
          <w:b/>
          <w:sz w:val="22"/>
        </w:rPr>
        <w:t xml:space="preserve"> </w:t>
      </w:r>
      <w:r w:rsidRPr="003251F1">
        <w:rPr>
          <w:b/>
        </w:rPr>
        <w:t>и интерпретация информации»</w:t>
      </w:r>
      <w:bookmarkEnd w:id="1"/>
      <w:r>
        <w:rPr>
          <w:b/>
        </w:rPr>
        <w:t xml:space="preserve"> </w:t>
      </w:r>
      <w:r w:rsidRPr="003251F1">
        <w:rPr>
          <w:b/>
        </w:rPr>
        <w:t>- 14ч</w:t>
      </w:r>
      <w:r>
        <w:rPr>
          <w:b/>
        </w:rPr>
        <w:t>.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Подробный и сжатый пересказ (устный и письменный). Вопросы по содержанию текста. Формулирование вы</w:t>
      </w:r>
      <w:r w:rsidRPr="003251F1">
        <w:softHyphen/>
        <w:t>водов, основанных на содержании текста. Аргументы, подтверждающие вывод. Соотнесение фактов с общей идеей текста, установление связей, не показанных в тексте напрямую. Сопоставление и обобщение содер</w:t>
      </w:r>
      <w:r w:rsidRPr="003251F1">
        <w:softHyphen/>
        <w:t>жащейся в разных частях текста информации. Состав</w:t>
      </w:r>
      <w:r w:rsidRPr="003251F1">
        <w:softHyphen/>
        <w:t>ление на основании текста небольшого монологического высказывания в качестве ответа на поставленный вопрос. Преобразование (дополнение) информации из сплошного текста в таблицу. Преобразование информации из та</w:t>
      </w:r>
      <w:r w:rsidRPr="003251F1">
        <w:softHyphen/>
        <w:t>блицы в связный текст. Преобразование информации, по</w:t>
      </w:r>
      <w:r w:rsidRPr="003251F1">
        <w:softHyphen/>
        <w:t>лученной из схемы, в текстовую задачу. Составление схем с опорой на прочитанный текст. Формирование списка ис</w:t>
      </w:r>
      <w:r w:rsidRPr="003251F1">
        <w:softHyphen/>
        <w:t>пользуемой литературы и других информационных источ</w:t>
      </w:r>
      <w:r w:rsidRPr="003251F1">
        <w:softHyphen/>
        <w:t>ников. Определение последовательности выполнения действий, составление инструкции из 6-7 шагов (на ос</w:t>
      </w:r>
      <w:r w:rsidRPr="003251F1">
        <w:softHyphen/>
        <w:t>нове предложенного набора действий, включающего из</w:t>
      </w:r>
      <w:r w:rsidRPr="003251F1">
        <w:softHyphen/>
        <w:t>быточные шаги).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Создание собственных письменных материалов на ос</w:t>
      </w:r>
      <w:r w:rsidRPr="003251F1">
        <w:softHyphen/>
        <w:t>нове прочитанных текстов: выписки из прочитанных тек</w:t>
      </w:r>
      <w:r w:rsidRPr="003251F1">
        <w:softHyphen/>
        <w:t>стов с учётом цели их дальнейшего использования, не</w:t>
      </w:r>
      <w:r w:rsidRPr="003251F1">
        <w:softHyphen/>
        <w:t>большие письменные аннотации к тексту, отзывы о прочитанном. Создание небольших собственных пись</w:t>
      </w:r>
      <w:r w:rsidRPr="003251F1">
        <w:softHyphen/>
        <w:t>менных текстов по предложенной теме, представление одной и той же информации разными способами, со</w:t>
      </w:r>
      <w:r w:rsidRPr="003251F1">
        <w:softHyphen/>
        <w:t>ставление инструкции (алгоритма) к выполненному дей</w:t>
      </w:r>
      <w:r w:rsidRPr="003251F1">
        <w:softHyphen/>
        <w:t>ствию. Выступление перед аудиторией сверстников с не</w:t>
      </w:r>
      <w:r w:rsidRPr="003251F1">
        <w:softHyphen/>
        <w:t>большими сообщениями, используя иллюстративный ряд (плакаты, презентацию).</w:t>
      </w:r>
    </w:p>
    <w:p w:rsidR="00CC20FF" w:rsidRDefault="00CC20FF" w:rsidP="00CC20FF">
      <w:pPr>
        <w:pStyle w:val="Default"/>
        <w:ind w:right="658"/>
        <w:jc w:val="both"/>
        <w:rPr>
          <w:b/>
        </w:rPr>
      </w:pPr>
    </w:p>
    <w:p w:rsidR="00CC20FF" w:rsidRPr="003251F1" w:rsidRDefault="00CC20FF" w:rsidP="00CC20FF">
      <w:pPr>
        <w:pStyle w:val="Default"/>
        <w:ind w:right="658"/>
        <w:jc w:val="both"/>
        <w:rPr>
          <w:b/>
        </w:rPr>
      </w:pPr>
      <w:r w:rsidRPr="003251F1">
        <w:rPr>
          <w:b/>
        </w:rPr>
        <w:t>«Работа с текстом: оценка информации» - 8ч</w:t>
      </w:r>
    </w:p>
    <w:p w:rsidR="00CC20FF" w:rsidRPr="003251F1" w:rsidRDefault="00CC20FF" w:rsidP="00CC20FF">
      <w:pPr>
        <w:pStyle w:val="Default"/>
        <w:ind w:right="658" w:firstLine="720"/>
        <w:jc w:val="both"/>
      </w:pPr>
      <w:r w:rsidRPr="003251F1">
        <w:t>Оценка содержания, языковых особенностей и струк</w:t>
      </w:r>
      <w:r w:rsidRPr="003251F1">
        <w:softHyphen/>
        <w:t>туры текста. Выражение собственного мнения о прочи</w:t>
      </w:r>
      <w:r w:rsidRPr="003251F1">
        <w:softHyphen/>
        <w:t>танном, его аргумента</w:t>
      </w:r>
      <w:r>
        <w:t>ция. Достоверность и недостовер</w:t>
      </w:r>
      <w:r w:rsidRPr="003251F1">
        <w:t>ность информации в тексте, недостающая или избыточная информация. Пути восполнения недостающей инфор</w:t>
      </w:r>
      <w:r w:rsidRPr="003251F1">
        <w:softHyphen/>
        <w:t>мации. Участие в учебном диалоге при обсуждении прочи</w:t>
      </w:r>
      <w:r w:rsidRPr="003251F1">
        <w:softHyphen/>
        <w:t>танного или прослушанного текста.</w:t>
      </w:r>
    </w:p>
    <w:p w:rsidR="00CC20FF" w:rsidRDefault="00CC20FF" w:rsidP="00CC20FF">
      <w:pPr>
        <w:pStyle w:val="Default"/>
        <w:ind w:right="658" w:firstLine="720"/>
        <w:jc w:val="both"/>
      </w:pPr>
      <w:r w:rsidRPr="003251F1">
        <w:t>Соотнесение позиции автора текста с собственной точкой зрения. Сопоставление различных точек зрения на информацию.</w:t>
      </w:r>
    </w:p>
    <w:p w:rsidR="00CC20FF" w:rsidRDefault="00CC20FF" w:rsidP="00CC20FF">
      <w:pPr>
        <w:pStyle w:val="Default"/>
        <w:ind w:right="658"/>
        <w:jc w:val="both"/>
      </w:pPr>
    </w:p>
    <w:p w:rsidR="00CC20FF" w:rsidRDefault="00CC20FF" w:rsidP="00CC20FF">
      <w:pPr>
        <w:pStyle w:val="Default"/>
        <w:ind w:right="658"/>
        <w:jc w:val="both"/>
      </w:pPr>
      <w:r>
        <w:t>Виды деятельности:</w:t>
      </w:r>
    </w:p>
    <w:p w:rsidR="00CC20FF" w:rsidRDefault="00CC20FF" w:rsidP="00CC20FF">
      <w:pPr>
        <w:pStyle w:val="Default"/>
        <w:ind w:right="658"/>
        <w:jc w:val="both"/>
      </w:pPr>
      <w:r>
        <w:lastRenderedPageBreak/>
        <w:tab/>
        <w:t>- познавательная деятельность;</w:t>
      </w:r>
    </w:p>
    <w:p w:rsidR="00CC20FF" w:rsidRDefault="00CC20FF" w:rsidP="00CC20FF">
      <w:pPr>
        <w:pStyle w:val="Default"/>
        <w:ind w:right="658"/>
        <w:jc w:val="both"/>
      </w:pPr>
      <w:r>
        <w:tab/>
        <w:t>- трудовая деятельность;</w:t>
      </w:r>
    </w:p>
    <w:p w:rsidR="00CC20FF" w:rsidRDefault="00CC20FF" w:rsidP="00CC20FF">
      <w:pPr>
        <w:pStyle w:val="Default"/>
        <w:ind w:right="658"/>
        <w:jc w:val="both"/>
      </w:pPr>
      <w:r>
        <w:tab/>
        <w:t>- игровая деятельность.</w:t>
      </w:r>
    </w:p>
    <w:p w:rsidR="00CC20FF" w:rsidRPr="003251F1" w:rsidRDefault="00CC20FF" w:rsidP="00CC20FF">
      <w:pPr>
        <w:pStyle w:val="Default"/>
        <w:ind w:right="658"/>
        <w:jc w:val="both"/>
      </w:pPr>
      <w:r>
        <w:t>Фомы деятельности: беседы, работа в парах, ролевые игры, индивидуальная работа, дискуссии, круглый стол, квесты, практикумы, игры.</w:t>
      </w:r>
    </w:p>
    <w:p w:rsidR="00CC20FF" w:rsidRPr="00CC20FF" w:rsidRDefault="00CC20FF" w:rsidP="00CC20FF">
      <w:pPr>
        <w:jc w:val="center"/>
        <w:rPr>
          <w:b/>
          <w:color w:val="000000"/>
          <w:lang w:val="ru-RU"/>
        </w:rPr>
      </w:pPr>
    </w:p>
    <w:p w:rsidR="00CC20FF" w:rsidRPr="00CC20FF" w:rsidRDefault="00CC20FF" w:rsidP="00CC20FF">
      <w:pPr>
        <w:jc w:val="center"/>
        <w:rPr>
          <w:b/>
          <w:color w:val="000000"/>
          <w:sz w:val="24"/>
          <w:szCs w:val="24"/>
          <w:lang w:val="ru-RU"/>
        </w:rPr>
      </w:pPr>
      <w:r w:rsidRPr="00CC20FF">
        <w:rPr>
          <w:b/>
          <w:color w:val="000000"/>
          <w:sz w:val="24"/>
          <w:szCs w:val="24"/>
          <w:lang w:val="ru-RU"/>
        </w:rPr>
        <w:t>Планируемые результаты</w:t>
      </w:r>
    </w:p>
    <w:p w:rsidR="00CC20FF" w:rsidRPr="00CC20FF" w:rsidRDefault="00CC20FF" w:rsidP="00CC20FF">
      <w:pPr>
        <w:jc w:val="center"/>
        <w:rPr>
          <w:b/>
          <w:color w:val="000000"/>
          <w:sz w:val="24"/>
          <w:szCs w:val="24"/>
          <w:lang w:val="ru-RU"/>
        </w:rPr>
      </w:pP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Содержание </w:t>
      </w:r>
      <w:r w:rsidRPr="00A42DA5">
        <w:rPr>
          <w:rFonts w:ascii="Times New Roman" w:hAnsi="Times New Roman" w:cs="Times New Roman"/>
          <w:sz w:val="24"/>
          <w:szCs w:val="24"/>
        </w:rPr>
        <w:t>программы</w:t>
      </w:r>
      <w:r w:rsidRPr="00A42D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2DA5">
        <w:rPr>
          <w:rFonts w:ascii="Times New Roman" w:hAnsi="Times New Roman" w:cs="Times New Roman"/>
          <w:bCs/>
          <w:sz w:val="24"/>
          <w:szCs w:val="24"/>
        </w:rPr>
        <w:t>обеспечивает реализацию следующих личностных, метапредметных и предметных результатов: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  <w:u w:val="single"/>
        </w:rPr>
        <w:t>Личностными результатами являются:</w:t>
      </w:r>
      <w:r w:rsidRPr="00A42D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C20FF" w:rsidRPr="00A42DA5" w:rsidRDefault="00CC20FF" w:rsidP="00CC20FF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готовность ученика целенаправленно использовать знания в  учении и в повседневной жизни для поиска и исследования информации, представленной в различной форме; </w:t>
      </w:r>
    </w:p>
    <w:p w:rsidR="00CC20FF" w:rsidRPr="00A42DA5" w:rsidRDefault="00CC20FF" w:rsidP="00CC20FF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способность характеризовать собственные знания и  умения по предметам, формулировать вопросы, устанавливать, какие из предложенных учебных и  практических задач могут быть им успешно решены; </w:t>
      </w:r>
    </w:p>
    <w:p w:rsidR="00CC20FF" w:rsidRPr="00A42DA5" w:rsidRDefault="00CC20FF" w:rsidP="00CC20FF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познавательный интерес к различной информации; читательский интерес.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  <w:u w:val="single"/>
        </w:rPr>
        <w:t>Метапредметными результатами обучающихся являются</w:t>
      </w:r>
      <w:r w:rsidRPr="00A42DA5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CC20FF" w:rsidRPr="00A42DA5" w:rsidRDefault="00CC20FF" w:rsidP="00CC20FF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способность анализировать учебную ситуацию с точки зрения информационного наполнения, устанавливать количественные и пространственные отношения объектов окружающего мира, строить алгоритм поиска необходимой информации, определять логику решения практической и учебной задач; </w:t>
      </w:r>
    </w:p>
    <w:p w:rsidR="00CC20FF" w:rsidRPr="00A42DA5" w:rsidRDefault="00CC20FF" w:rsidP="00CC20FF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умение моделировать — решать учебные задачи с помощью знаков (символов), планировать, контролировать и корректировать ход решения учебной задачи.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Учитывая специфику курса </w:t>
      </w:r>
      <w:r w:rsidRPr="00A42DA5">
        <w:rPr>
          <w:rFonts w:ascii="Times New Roman" w:eastAsia="Calibri" w:hAnsi="Times New Roman" w:cs="Times New Roman"/>
          <w:sz w:val="24"/>
          <w:szCs w:val="24"/>
        </w:rPr>
        <w:t>«Формирование читательской грамотности»</w:t>
      </w:r>
      <w:r w:rsidRPr="00A42DA5">
        <w:rPr>
          <w:rFonts w:ascii="Times New Roman" w:hAnsi="Times New Roman" w:cs="Times New Roman"/>
          <w:bCs/>
          <w:sz w:val="24"/>
          <w:szCs w:val="24"/>
        </w:rPr>
        <w:t>, предметные результаты его изучения являются достижениями всех без исключения учебных предметов на ступени основного общего образования.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A42DA5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CC20FF" w:rsidRPr="00A42DA5" w:rsidRDefault="00CC20FF" w:rsidP="00CC20FF">
      <w:pPr>
        <w:pStyle w:val="a4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ориентироваться в содержании текста и понимать его целостный смысл: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-определять признаки текста, тему, основную мысль, идею текста, авторскую позицию;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-выбирать из текста или придумать заголовок, соответствующий содержанию и общему смыслу текста;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-формулировать тезис, выражающий общий смысл текста; 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-подбирать аргументы, формулировать выводы;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 xml:space="preserve">-составлять разные виды планов; 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-объяснять порядок частей/микротем, содержащихся в тексте;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-сопоставлять основные текстовые и внетекстовые компоненты: обнаруживать соответствие между частью текста и его общей идеей, сформулированной вопросом, объяснять назначение рисунка, пояснять схемы, таблицы, диаграммы и т. д.;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решать учебно-познавательные и  учебно-практические задачи, требующие полного и критического понимания текста: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определять назначение разных видов текстов;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ставить перед собой цель чтения, направляя внимание на полезную в данный момент информацию;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различать темы и подтемы специального текста;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выделять не только главную, но и избыточную информацию;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прогнозировать последовательность изложения идей текста;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lastRenderedPageBreak/>
        <w:t>−  сопоставлять разные точки зрения и разные источники информации по заданной теме;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выполнять смысловое свёртывание выделенных фактов и мыслей;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формировать на основе текста систему аргументов (доводов) для обоснования определённой позиции;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понимать душевное состояние персонажей текста, сопереживать им.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A42DA5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получит возможность научиться: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анализировать изменения своего эмоционального состояния в процессе чтения, получения и переработки полученной информации и её осмысления.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2DA5">
        <w:rPr>
          <w:rFonts w:ascii="Times New Roman" w:hAnsi="Times New Roman" w:cs="Times New Roman"/>
          <w:b/>
          <w:bCs/>
          <w:sz w:val="24"/>
          <w:szCs w:val="24"/>
        </w:rPr>
        <w:t>Работа с  текстом: преобразование и  интерпретация информации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A42DA5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структурировать текст, используя списки, оглавление, разные виды планов;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преобразовывать текст, используя новые формы представления информации: диаграммы, таблицы, схемы, переходить от одного представления данных к другому;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интерпретировать текст: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сравнивать и  противопоставлять заключённую в тексте информацию разного характера;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обнаруживать в тексте доводы в подтверждение выдвинутых тезисов;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делать выводы из сформулированных посылок;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выводить заключение о  намерении автора или главной мысли текста.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A42DA5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получит возможность научиться: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выявлять имплицитную информацию текста на основе сопоставления иллюстративного материала с  информацией текста, анализа подтекста (использованных языковых средств и структуры текста).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2DA5">
        <w:rPr>
          <w:rFonts w:ascii="Times New Roman" w:hAnsi="Times New Roman" w:cs="Times New Roman"/>
          <w:b/>
          <w:bCs/>
          <w:sz w:val="24"/>
          <w:szCs w:val="24"/>
        </w:rPr>
        <w:t>Работа с текстом: оценка информации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A42DA5">
        <w:rPr>
          <w:rFonts w:ascii="Times New Roman" w:hAnsi="Times New Roman" w:cs="Times New Roman"/>
          <w:bCs/>
          <w:i/>
          <w:sz w:val="24"/>
          <w:szCs w:val="24"/>
          <w:u w:val="single"/>
        </w:rPr>
        <w:t>Обучающийся научится: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откликаться на содержание текста: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связывать информацию, обнаруженную в тексте, со знаниями из других источников;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оценивать утверждения, сделанные в тексте, исходя из своих представлений о мире;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−  находить доводы в защиту своей точки зрения;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откликаться на форму текста: оценивать не только содержание текста, но и его форму, а в целом — мастерство его исполнения;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2DA5">
        <w:rPr>
          <w:rFonts w:ascii="Times New Roman" w:hAnsi="Times New Roman" w:cs="Times New Roman"/>
          <w:bCs/>
          <w:sz w:val="24"/>
          <w:szCs w:val="24"/>
        </w:rPr>
        <w:t>•  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в процессе работы с одним или несколькими источниками выявлять содержащуюся в них противоречивую, конфликтную информацию;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полученном сообщении (прочитанном тексте).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42DA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Обучающийся получит возможность научиться: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критически относиться к рекламной информации;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находить способы проверки противоречивой информации;</w:t>
      </w:r>
    </w:p>
    <w:p w:rsidR="00CC20FF" w:rsidRPr="00A42DA5" w:rsidRDefault="00CC20FF" w:rsidP="00CC20FF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A42DA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достоверную информацию в случае наличия противоречивой или конфликтной ситуации.</w:t>
      </w:r>
    </w:p>
    <w:p w:rsidR="00CC20FF" w:rsidRPr="00CC20FF" w:rsidRDefault="00CC20FF" w:rsidP="00CC20FF">
      <w:pPr>
        <w:jc w:val="center"/>
        <w:rPr>
          <w:b/>
          <w:lang w:val="ru-RU"/>
        </w:rPr>
      </w:pPr>
    </w:p>
    <w:p w:rsidR="00CC20FF" w:rsidRPr="007A3B09" w:rsidRDefault="00CC20FF" w:rsidP="00CC20FF">
      <w:pPr>
        <w:jc w:val="center"/>
        <w:rPr>
          <w:b/>
        </w:rPr>
      </w:pPr>
      <w:r w:rsidRPr="007A3B09">
        <w:rPr>
          <w:b/>
        </w:rPr>
        <w:t>Тематическое планирование</w:t>
      </w:r>
    </w:p>
    <w:p w:rsidR="00CC20FF" w:rsidRPr="007A3B09" w:rsidRDefault="00CC20FF" w:rsidP="00CC20FF">
      <w:pPr>
        <w:jc w:val="center"/>
        <w:rPr>
          <w:b/>
        </w:rPr>
      </w:pPr>
    </w:p>
    <w:tbl>
      <w:tblPr>
        <w:tblStyle w:val="1"/>
        <w:tblW w:w="9606" w:type="dxa"/>
        <w:tblLook w:val="04A0"/>
      </w:tblPr>
      <w:tblGrid>
        <w:gridCol w:w="616"/>
        <w:gridCol w:w="8139"/>
        <w:gridCol w:w="851"/>
      </w:tblGrid>
      <w:tr w:rsidR="00CC20FF" w:rsidRPr="007A3B09" w:rsidTr="0057448C">
        <w:tc>
          <w:tcPr>
            <w:tcW w:w="616" w:type="dxa"/>
          </w:tcPr>
          <w:p w:rsidR="00CC20FF" w:rsidRPr="007A3B09" w:rsidRDefault="00CC20FF" w:rsidP="0057448C">
            <w:pPr>
              <w:tabs>
                <w:tab w:val="left" w:pos="2985"/>
              </w:tabs>
              <w:jc w:val="center"/>
            </w:pPr>
            <w:r w:rsidRPr="007A3B09">
              <w:t>№ п/п</w:t>
            </w:r>
          </w:p>
        </w:tc>
        <w:tc>
          <w:tcPr>
            <w:tcW w:w="8139" w:type="dxa"/>
          </w:tcPr>
          <w:p w:rsidR="00CC20FF" w:rsidRPr="007A3B09" w:rsidRDefault="00CC20FF" w:rsidP="0057448C">
            <w:pPr>
              <w:tabs>
                <w:tab w:val="left" w:pos="2985"/>
              </w:tabs>
              <w:jc w:val="center"/>
            </w:pPr>
            <w:r w:rsidRPr="007A3B09">
              <w:t xml:space="preserve">Наименование разделов </w:t>
            </w:r>
          </w:p>
        </w:tc>
        <w:tc>
          <w:tcPr>
            <w:tcW w:w="851" w:type="dxa"/>
          </w:tcPr>
          <w:p w:rsidR="00CC20FF" w:rsidRPr="007A3B09" w:rsidRDefault="00CC20FF" w:rsidP="0057448C">
            <w:pPr>
              <w:tabs>
                <w:tab w:val="left" w:pos="2985"/>
              </w:tabs>
              <w:jc w:val="center"/>
            </w:pPr>
            <w:r w:rsidRPr="007A3B09">
              <w:t>Кол-во часов</w:t>
            </w:r>
          </w:p>
        </w:tc>
      </w:tr>
      <w:tr w:rsidR="00CC20FF" w:rsidRPr="007A3B09" w:rsidTr="0057448C">
        <w:tc>
          <w:tcPr>
            <w:tcW w:w="616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1</w:t>
            </w:r>
          </w:p>
        </w:tc>
        <w:tc>
          <w:tcPr>
            <w:tcW w:w="8139" w:type="dxa"/>
          </w:tcPr>
          <w:p w:rsidR="00CC20FF" w:rsidRPr="00CC20FF" w:rsidRDefault="00CC20FF" w:rsidP="0057448C">
            <w:pPr>
              <w:rPr>
                <w:lang w:val="ru-RU"/>
              </w:rPr>
            </w:pPr>
            <w:r w:rsidRPr="00CC20FF">
              <w:rPr>
                <w:lang w:val="ru-RU"/>
              </w:rPr>
              <w:t>«Работа с текстом: поиск информации и понимание прочитанного»</w:t>
            </w:r>
          </w:p>
        </w:tc>
        <w:tc>
          <w:tcPr>
            <w:tcW w:w="851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12</w:t>
            </w:r>
          </w:p>
        </w:tc>
      </w:tr>
      <w:tr w:rsidR="00CC20FF" w:rsidRPr="007A3B09" w:rsidTr="0057448C">
        <w:tc>
          <w:tcPr>
            <w:tcW w:w="616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2</w:t>
            </w:r>
          </w:p>
        </w:tc>
        <w:tc>
          <w:tcPr>
            <w:tcW w:w="8139" w:type="dxa"/>
          </w:tcPr>
          <w:p w:rsidR="00CC20FF" w:rsidRPr="00CC20FF" w:rsidRDefault="00CC20FF" w:rsidP="0057448C">
            <w:pPr>
              <w:rPr>
                <w:lang w:val="ru-RU"/>
              </w:rPr>
            </w:pPr>
            <w:r w:rsidRPr="00CC20FF">
              <w:rPr>
                <w:lang w:val="ru-RU"/>
              </w:rPr>
              <w:t>«Работа с текстом: преобразование и интерпретация информации»</w:t>
            </w:r>
          </w:p>
        </w:tc>
        <w:tc>
          <w:tcPr>
            <w:tcW w:w="851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14</w:t>
            </w:r>
          </w:p>
        </w:tc>
      </w:tr>
      <w:tr w:rsidR="00CC20FF" w:rsidRPr="007A3B09" w:rsidTr="0057448C">
        <w:tc>
          <w:tcPr>
            <w:tcW w:w="616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lastRenderedPageBreak/>
              <w:t>3</w:t>
            </w:r>
          </w:p>
        </w:tc>
        <w:tc>
          <w:tcPr>
            <w:tcW w:w="8139" w:type="dxa"/>
          </w:tcPr>
          <w:p w:rsidR="00CC20FF" w:rsidRPr="00CC20FF" w:rsidRDefault="00CC20FF" w:rsidP="0057448C">
            <w:pPr>
              <w:rPr>
                <w:lang w:val="ru-RU"/>
              </w:rPr>
            </w:pPr>
            <w:r w:rsidRPr="00CC20FF">
              <w:rPr>
                <w:lang w:val="ru-RU"/>
              </w:rPr>
              <w:t>«Работа с текстом: оценка информации»</w:t>
            </w:r>
          </w:p>
        </w:tc>
        <w:tc>
          <w:tcPr>
            <w:tcW w:w="851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8</w:t>
            </w:r>
          </w:p>
        </w:tc>
      </w:tr>
      <w:tr w:rsidR="00CC20FF" w:rsidRPr="007A3B09" w:rsidTr="0057448C">
        <w:tc>
          <w:tcPr>
            <w:tcW w:w="616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</w:p>
        </w:tc>
        <w:tc>
          <w:tcPr>
            <w:tcW w:w="8139" w:type="dxa"/>
          </w:tcPr>
          <w:p w:rsidR="00CC20FF" w:rsidRPr="007A3B09" w:rsidRDefault="00CC20FF" w:rsidP="0057448C">
            <w:r w:rsidRPr="007A3B09">
              <w:t>Итого</w:t>
            </w:r>
          </w:p>
        </w:tc>
        <w:tc>
          <w:tcPr>
            <w:tcW w:w="851" w:type="dxa"/>
          </w:tcPr>
          <w:p w:rsidR="00CC20FF" w:rsidRPr="007A3B09" w:rsidRDefault="00CC20FF" w:rsidP="0057448C">
            <w:pPr>
              <w:spacing w:before="100" w:beforeAutospacing="1" w:after="100" w:afterAutospacing="1"/>
              <w:jc w:val="center"/>
              <w:rPr>
                <w:bCs/>
                <w:color w:val="191919"/>
              </w:rPr>
            </w:pPr>
            <w:r w:rsidRPr="007A3B09">
              <w:rPr>
                <w:bCs/>
                <w:color w:val="191919"/>
              </w:rPr>
              <w:t>34</w:t>
            </w:r>
          </w:p>
        </w:tc>
      </w:tr>
    </w:tbl>
    <w:p w:rsidR="00CC20FF" w:rsidRDefault="00CC20FF" w:rsidP="00CC20FF">
      <w:pPr>
        <w:spacing w:before="314" w:line="322" w:lineRule="exact"/>
        <w:jc w:val="center"/>
        <w:rPr>
          <w:b/>
          <w:sz w:val="28"/>
          <w:szCs w:val="28"/>
        </w:rPr>
      </w:pPr>
    </w:p>
    <w:p w:rsidR="00CC20FF" w:rsidRDefault="00CC20FF" w:rsidP="00CC20FF">
      <w:pPr>
        <w:pStyle w:val="a8"/>
        <w:jc w:val="both"/>
        <w:sectPr w:rsidR="00CC20FF">
          <w:pgSz w:w="11910" w:h="16840"/>
          <w:pgMar w:top="1040" w:right="566" w:bottom="280" w:left="1559" w:header="720" w:footer="720" w:gutter="0"/>
          <w:cols w:space="720"/>
        </w:sectPr>
      </w:pPr>
    </w:p>
    <w:p w:rsidR="00CC20FF" w:rsidRPr="00794623" w:rsidRDefault="00CC20FF" w:rsidP="00CC20FF">
      <w:pPr>
        <w:spacing w:before="187"/>
        <w:ind w:left="2" w:right="2"/>
        <w:jc w:val="center"/>
        <w:rPr>
          <w:sz w:val="24"/>
          <w:szCs w:val="24"/>
        </w:rPr>
      </w:pPr>
      <w:r w:rsidRPr="00794623">
        <w:rPr>
          <w:sz w:val="24"/>
          <w:szCs w:val="24"/>
        </w:rPr>
        <w:lastRenderedPageBreak/>
        <w:t>5</w:t>
      </w:r>
      <w:r w:rsidRPr="00794623">
        <w:rPr>
          <w:spacing w:val="-2"/>
          <w:sz w:val="24"/>
          <w:szCs w:val="24"/>
        </w:rPr>
        <w:t xml:space="preserve"> КЛАСС</w:t>
      </w:r>
    </w:p>
    <w:p w:rsidR="00CC20FF" w:rsidRPr="00794623" w:rsidRDefault="00CC20FF" w:rsidP="00CC20FF">
      <w:pPr>
        <w:pStyle w:val="a8"/>
        <w:spacing w:after="1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729"/>
        <w:gridCol w:w="993"/>
        <w:gridCol w:w="2126"/>
        <w:gridCol w:w="7061"/>
      </w:tblGrid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ind w:left="1116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Тема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Кол-</w:t>
            </w:r>
            <w:r w:rsidRPr="00794623">
              <w:rPr>
                <w:sz w:val="24"/>
                <w:szCs w:val="24"/>
              </w:rPr>
              <w:t>во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часов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311" w:hanging="113"/>
              <w:rPr>
                <w:spacing w:val="-18"/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Формы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</w:p>
          <w:p w:rsidR="00CC20FF" w:rsidRPr="00794623" w:rsidRDefault="00CC20FF" w:rsidP="0057448C">
            <w:pPr>
              <w:pStyle w:val="TableParagraph"/>
              <w:spacing w:line="259" w:lineRule="auto"/>
              <w:ind w:left="311" w:hanging="113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дея</w:t>
            </w:r>
            <w:r w:rsidRPr="00794623">
              <w:rPr>
                <w:spacing w:val="-2"/>
                <w:sz w:val="24"/>
                <w:szCs w:val="24"/>
              </w:rPr>
              <w:t>тельности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ind w:left="17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ЭОР</w:t>
            </w:r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ind w:left="153" w:right="141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Вводное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занятие.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Умеем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ли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мы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читать?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C20FF" w:rsidRPr="00CC20FF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основной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темы в фольклорном произведе</w:t>
            </w:r>
            <w:r w:rsidRPr="00794623">
              <w:rPr>
                <w:spacing w:val="-4"/>
                <w:sz w:val="24"/>
                <w:szCs w:val="24"/>
              </w:rPr>
              <w:t>нии.</w:t>
            </w:r>
          </w:p>
          <w:p w:rsidR="00CC20FF" w:rsidRPr="00794623" w:rsidRDefault="00CC20FF" w:rsidP="0057448C">
            <w:pPr>
              <w:pStyle w:val="TableParagraph"/>
              <w:spacing w:line="320" w:lineRule="exact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Пословицы,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поговорки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как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5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источник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6">
              <w:r w:rsidRPr="00794623">
                <w:rPr>
                  <w:spacing w:val="-2"/>
                  <w:sz w:val="24"/>
                  <w:szCs w:val="24"/>
                </w:rPr>
                <w:t>http://skiv.instrao.ru/bank-zadaniy/.</w:t>
              </w:r>
            </w:hyperlink>
          </w:p>
        </w:tc>
      </w:tr>
      <w:tr w:rsidR="00CC20FF" w:rsidRPr="00CC20FF" w:rsidTr="0057448C">
        <w:trPr>
          <w:trHeight w:val="2082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основной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темы в фольклорном произведе</w:t>
            </w:r>
            <w:r w:rsidRPr="00794623">
              <w:rPr>
                <w:spacing w:val="-4"/>
                <w:sz w:val="24"/>
                <w:szCs w:val="24"/>
              </w:rPr>
              <w:t>нии.</w:t>
            </w:r>
          </w:p>
          <w:p w:rsidR="00CC20FF" w:rsidRPr="00794623" w:rsidRDefault="00CC20FF" w:rsidP="0057448C">
            <w:pPr>
              <w:pStyle w:val="TableParagraph"/>
              <w:spacing w:line="259" w:lineRule="auto"/>
              <w:ind w:left="141" w:right="122" w:hanging="3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Пословицы, поговорки как источник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информации.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Прак</w:t>
            </w:r>
            <w:r w:rsidRPr="00794623">
              <w:rPr>
                <w:spacing w:val="-2"/>
                <w:sz w:val="24"/>
                <w:szCs w:val="24"/>
              </w:rPr>
              <w:t>тикум.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7">
              <w:r w:rsidRPr="00794623">
                <w:rPr>
                  <w:spacing w:val="-2"/>
                  <w:sz w:val="24"/>
                  <w:szCs w:val="24"/>
                </w:rPr>
                <w:t>http://skiv.instrao.ru/bank-zadaniy/.</w:t>
              </w:r>
            </w:hyperlink>
          </w:p>
        </w:tc>
      </w:tr>
      <w:tr w:rsidR="00CC20FF" w:rsidRPr="00CC20FF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4-</w:t>
            </w:r>
            <w:r w:rsidRPr="0079462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204" w:firstLine="52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 содержания текстов</w:t>
            </w:r>
            <w:r w:rsidRPr="00794623">
              <w:rPr>
                <w:spacing w:val="-1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разных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стилей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речи.</w:t>
            </w:r>
          </w:p>
          <w:p w:rsidR="00CC20FF" w:rsidRPr="00794623" w:rsidRDefault="00CC20FF" w:rsidP="0057448C">
            <w:pPr>
              <w:pStyle w:val="TableParagraph"/>
              <w:spacing w:before="5"/>
              <w:ind w:left="266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Личная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ситуация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текстах.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220" w:firstLine="4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Си</w:t>
            </w:r>
            <w:r w:rsidRPr="00794623">
              <w:rPr>
                <w:spacing w:val="-2"/>
                <w:sz w:val="24"/>
                <w:szCs w:val="24"/>
              </w:rPr>
              <w:t>туационная</w:t>
            </w:r>
          </w:p>
          <w:p w:rsidR="00CC20FF" w:rsidRPr="00794623" w:rsidRDefault="00CC20FF" w:rsidP="0057448C">
            <w:pPr>
              <w:pStyle w:val="TableParagraph"/>
              <w:spacing w:before="5"/>
              <w:ind w:left="13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игра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парах.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8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CC20FF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6-</w:t>
            </w:r>
            <w:r w:rsidRPr="0079462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729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right="204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 содержания текстов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разговорного</w:t>
            </w:r>
            <w:r w:rsidRPr="00794623">
              <w:rPr>
                <w:spacing w:val="-1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стиля.</w:t>
            </w:r>
          </w:p>
          <w:p w:rsidR="00CC20FF" w:rsidRPr="00794623" w:rsidRDefault="00CC20FF" w:rsidP="0057448C">
            <w:pPr>
              <w:pStyle w:val="TableParagraph"/>
              <w:spacing w:line="259" w:lineRule="auto"/>
              <w:ind w:right="204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Личная ситуация в текстах.</w:t>
            </w:r>
          </w:p>
          <w:p w:rsidR="00CC20FF" w:rsidRPr="00794623" w:rsidRDefault="00CC20FF" w:rsidP="0057448C">
            <w:pPr>
              <w:pStyle w:val="TableParagraph"/>
              <w:spacing w:line="320" w:lineRule="exact"/>
              <w:ind w:left="0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993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436" w:right="422" w:firstLine="3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Беседа. Ролевая </w:t>
            </w:r>
            <w:r w:rsidRPr="00794623">
              <w:rPr>
                <w:spacing w:val="-4"/>
                <w:sz w:val="24"/>
                <w:szCs w:val="24"/>
              </w:rPr>
              <w:t>игра.</w:t>
            </w:r>
          </w:p>
        </w:tc>
        <w:tc>
          <w:tcPr>
            <w:tcW w:w="7061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9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CC20FF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lastRenderedPageBreak/>
              <w:t>8-</w:t>
            </w:r>
            <w:r w:rsidRPr="00794623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текстом: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выде</w:t>
            </w:r>
            <w:r w:rsidRPr="00794623">
              <w:rPr>
                <w:sz w:val="24"/>
                <w:szCs w:val="24"/>
              </w:rPr>
              <w:t>лить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главную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мысль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7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CC20FF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10-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текстом: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выделить главную мысль части </w:t>
            </w:r>
            <w:r w:rsidRPr="00794623">
              <w:rPr>
                <w:spacing w:val="-2"/>
                <w:sz w:val="24"/>
                <w:szCs w:val="24"/>
              </w:rPr>
              <w:t>текста?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CC20FF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построен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текст?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(Строе</w:t>
            </w:r>
            <w:r w:rsidRPr="00794623">
              <w:rPr>
                <w:sz w:val="24"/>
                <w:szCs w:val="24"/>
              </w:rPr>
              <w:t>ние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разных</w:t>
            </w:r>
            <w:r w:rsidRPr="00794623">
              <w:rPr>
                <w:spacing w:val="-1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типов </w:t>
            </w:r>
            <w:r w:rsidRPr="00794623">
              <w:rPr>
                <w:spacing w:val="-4"/>
                <w:sz w:val="24"/>
                <w:szCs w:val="24"/>
              </w:rPr>
              <w:t>речи)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47" w:right="362" w:hanging="267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Круглый </w:t>
            </w:r>
            <w:r w:rsidRPr="00794623">
              <w:rPr>
                <w:spacing w:val="-4"/>
                <w:sz w:val="24"/>
                <w:szCs w:val="24"/>
              </w:rPr>
              <w:t>стол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2907" w:right="303" w:hanging="1232"/>
              <w:jc w:val="left"/>
              <w:rPr>
                <w:sz w:val="24"/>
                <w:szCs w:val="24"/>
              </w:rPr>
            </w:pPr>
            <w:hyperlink r:id="rId10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</w:rPr>
                <w:t>http://skiv.instrao.ru/bank-zadaniy/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презентация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текстов: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текстописание (художественное и техниче</w:t>
            </w:r>
            <w:r w:rsidRPr="00794623">
              <w:rPr>
                <w:spacing w:val="-2"/>
                <w:sz w:val="24"/>
                <w:szCs w:val="24"/>
              </w:rPr>
              <w:t>ское).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</w:t>
            </w:r>
          </w:p>
        </w:tc>
      </w:tr>
      <w:tr w:rsidR="00CC20FF" w:rsidRPr="00CC20FF" w:rsidTr="0057448C">
        <w:trPr>
          <w:trHeight w:val="69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Что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такое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вопрос?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Виды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во</w:t>
            </w:r>
            <w:r w:rsidRPr="00794623">
              <w:rPr>
                <w:spacing w:val="-2"/>
                <w:sz w:val="24"/>
                <w:szCs w:val="24"/>
              </w:rPr>
              <w:t>просов.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474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529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Квест.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11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CC20FF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Диалог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(«Толстые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5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тонкие»</w:t>
            </w:r>
            <w:r w:rsidRPr="00794623">
              <w:rPr>
                <w:spacing w:val="-2"/>
                <w:sz w:val="24"/>
                <w:szCs w:val="24"/>
              </w:rPr>
              <w:t xml:space="preserve"> вопросы)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474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565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Квест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12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16-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Составление</w:t>
            </w:r>
            <w:r w:rsidRPr="00794623">
              <w:rPr>
                <w:spacing w:val="-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плана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7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парах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CC20FF" w:rsidTr="0057448C">
        <w:trPr>
          <w:trHeight w:val="69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задач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грамотность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чтения.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Примеры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CC20FF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19-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157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задач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на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грамотность чтения. Примеры задач.</w:t>
            </w:r>
          </w:p>
          <w:p w:rsidR="00CC20FF" w:rsidRPr="00794623" w:rsidRDefault="00CC20FF" w:rsidP="0057448C">
            <w:pPr>
              <w:pStyle w:val="TableParagraph"/>
              <w:spacing w:before="5"/>
              <w:ind w:left="154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0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Индивиду</w:t>
            </w:r>
            <w:r w:rsidRPr="00794623">
              <w:rPr>
                <w:sz w:val="24"/>
                <w:szCs w:val="24"/>
              </w:rPr>
              <w:t>альная ра</w:t>
            </w:r>
            <w:r w:rsidRPr="00794623">
              <w:rPr>
                <w:spacing w:val="-4"/>
                <w:sz w:val="24"/>
                <w:szCs w:val="24"/>
              </w:rPr>
              <w:t>бота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9" w:right="4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текстом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64" w:right="50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13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lastRenderedPageBreak/>
              <w:t>22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Оценка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содержания,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языковых особенностей и структуры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right="15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 Работа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парах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14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23-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Создание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собственных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письменных материалов на основе прочитанных текстов:</w:t>
            </w:r>
          </w:p>
          <w:p w:rsidR="00CC20FF" w:rsidRPr="00794623" w:rsidRDefault="00CC20FF" w:rsidP="0057448C">
            <w:pPr>
              <w:pStyle w:val="TableParagraph"/>
              <w:spacing w:line="320" w:lineRule="exact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отзывы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прочитанном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па</w:t>
            </w:r>
            <w:r w:rsidRPr="00794623">
              <w:rPr>
                <w:spacing w:val="-4"/>
                <w:sz w:val="24"/>
                <w:szCs w:val="24"/>
              </w:rPr>
              <w:t>рах.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25-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1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Учимся читать «между строк»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(Скрытая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информация в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тексте)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15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27-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Достоверность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недостоверность информации в тексте.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381" w:firstLine="93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611" w:right="362" w:hanging="231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Круглый стол.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Недостающая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или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избыточ</w:t>
            </w:r>
            <w:r w:rsidRPr="00794623">
              <w:rPr>
                <w:sz w:val="24"/>
                <w:szCs w:val="24"/>
              </w:rPr>
              <w:t xml:space="preserve">ная </w:t>
            </w:r>
            <w:r w:rsidRPr="00794623">
              <w:rPr>
                <w:spacing w:val="-2"/>
                <w:sz w:val="24"/>
                <w:szCs w:val="24"/>
              </w:rPr>
              <w:t>информация.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16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C36D7B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30-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Участие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учебном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диалоге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при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обсуждении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прочитанного текста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47" w:right="362" w:hanging="267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Круглый </w:t>
            </w:r>
            <w:r w:rsidRPr="00794623">
              <w:rPr>
                <w:spacing w:val="-4"/>
                <w:sz w:val="24"/>
                <w:szCs w:val="24"/>
              </w:rPr>
              <w:t>стол</w:t>
            </w:r>
          </w:p>
        </w:tc>
        <w:tc>
          <w:tcPr>
            <w:tcW w:w="7283" w:type="dxa"/>
            <w:vMerge w:val="restart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10" w:right="87"/>
              <w:rPr>
                <w:sz w:val="24"/>
                <w:szCs w:val="24"/>
                <w:lang w:val="en-US"/>
              </w:rPr>
            </w:pPr>
            <w:hyperlink r:id="rId17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18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Презентация</w:t>
            </w:r>
            <w:r w:rsidRPr="00794623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32-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right="12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Участие в учебном диалоге при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обсуждении</w:t>
            </w:r>
            <w:r w:rsidRPr="00794623">
              <w:rPr>
                <w:spacing w:val="40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прослушанного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  <w:vMerge/>
            <w:tcBorders>
              <w:top w:val="nil"/>
            </w:tcBorders>
          </w:tcPr>
          <w:p w:rsidR="00CC20FF" w:rsidRPr="00794623" w:rsidRDefault="00CC20FF" w:rsidP="0057448C">
            <w:pPr>
              <w:rPr>
                <w:sz w:val="24"/>
                <w:szCs w:val="24"/>
              </w:rPr>
            </w:pPr>
          </w:p>
        </w:tc>
      </w:tr>
      <w:tr w:rsidR="00CC20FF" w:rsidRPr="00C36D7B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Проведение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рубежной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атте</w:t>
            </w:r>
            <w:r w:rsidRPr="00794623">
              <w:rPr>
                <w:spacing w:val="-2"/>
                <w:sz w:val="24"/>
                <w:szCs w:val="24"/>
              </w:rPr>
              <w:t>стации.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Индивиду</w:t>
            </w:r>
            <w:r w:rsidRPr="00794623">
              <w:rPr>
                <w:sz w:val="24"/>
                <w:szCs w:val="24"/>
              </w:rPr>
              <w:t>альная ра</w:t>
            </w:r>
            <w:r w:rsidRPr="00794623">
              <w:rPr>
                <w:spacing w:val="-4"/>
                <w:sz w:val="24"/>
                <w:szCs w:val="24"/>
              </w:rPr>
              <w:t>бота.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10" w:right="87"/>
              <w:rPr>
                <w:sz w:val="24"/>
                <w:szCs w:val="24"/>
                <w:lang w:val="en-US"/>
              </w:rPr>
            </w:pPr>
            <w:hyperlink r:id="rId19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20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  <w:lang w:val="en-US"/>
              </w:rPr>
              <w:t>https://nsportal.ru/shkola/literatura/library/2021/11/04/sbornik-</w:t>
            </w:r>
          </w:p>
          <w:p w:rsidR="00CC20FF" w:rsidRPr="00794623" w:rsidRDefault="00CC20FF" w:rsidP="0057448C">
            <w:pPr>
              <w:pStyle w:val="TableParagraph"/>
              <w:spacing w:line="320" w:lineRule="exact"/>
              <w:ind w:left="19"/>
              <w:rPr>
                <w:sz w:val="24"/>
                <w:szCs w:val="24"/>
                <w:lang w:val="en-US"/>
              </w:rPr>
            </w:pPr>
            <w:r w:rsidRPr="00794623">
              <w:rPr>
                <w:spacing w:val="-2"/>
                <w:sz w:val="24"/>
                <w:szCs w:val="24"/>
                <w:lang w:val="en-US"/>
              </w:rPr>
              <w:t>tekstov-dlya-diagnostiki-chitatelskoy-gramotnosti</w:t>
            </w:r>
          </w:p>
        </w:tc>
      </w:tr>
      <w:tr w:rsidR="00CC20FF" w:rsidRPr="00794623" w:rsidTr="0057448C">
        <w:trPr>
          <w:trHeight w:val="470"/>
        </w:trPr>
        <w:tc>
          <w:tcPr>
            <w:tcW w:w="4470" w:type="dxa"/>
            <w:gridSpan w:val="2"/>
          </w:tcPr>
          <w:p w:rsidR="00CC20FF" w:rsidRPr="00794623" w:rsidRDefault="00CC20FF" w:rsidP="0057448C">
            <w:pPr>
              <w:pStyle w:val="TableParagraph"/>
              <w:ind w:left="0" w:right="91"/>
              <w:jc w:val="righ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34ч.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CC20FF" w:rsidRPr="00794623" w:rsidRDefault="00CC20FF" w:rsidP="00CC20FF">
      <w:pPr>
        <w:pStyle w:val="TableParagraph"/>
        <w:jc w:val="left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p w:rsidR="00CC20FF" w:rsidRPr="00794623" w:rsidRDefault="00CC20FF" w:rsidP="00CC20FF">
      <w:pPr>
        <w:spacing w:before="61"/>
        <w:ind w:left="2" w:right="2"/>
        <w:jc w:val="center"/>
        <w:rPr>
          <w:sz w:val="24"/>
          <w:szCs w:val="24"/>
        </w:rPr>
      </w:pPr>
      <w:r w:rsidRPr="00794623">
        <w:rPr>
          <w:sz w:val="24"/>
          <w:szCs w:val="24"/>
        </w:rPr>
        <w:lastRenderedPageBreak/>
        <w:t>6</w:t>
      </w:r>
      <w:r w:rsidRPr="00794623">
        <w:rPr>
          <w:spacing w:val="-2"/>
          <w:sz w:val="24"/>
          <w:szCs w:val="24"/>
        </w:rPr>
        <w:t xml:space="preserve"> КЛАСС</w:t>
      </w:r>
    </w:p>
    <w:p w:rsidR="00CC20FF" w:rsidRPr="00794623" w:rsidRDefault="00CC20FF" w:rsidP="00CC20FF">
      <w:pPr>
        <w:pStyle w:val="a8"/>
        <w:spacing w:before="3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116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Тема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 xml:space="preserve">Кол- </w:t>
            </w:r>
            <w:r w:rsidRPr="00794623">
              <w:rPr>
                <w:sz w:val="24"/>
                <w:szCs w:val="24"/>
              </w:rPr>
              <w:t>во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часов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Формы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дея</w:t>
            </w:r>
            <w:r w:rsidRPr="00794623">
              <w:rPr>
                <w:spacing w:val="-2"/>
                <w:sz w:val="24"/>
                <w:szCs w:val="24"/>
              </w:rPr>
              <w:t>тельности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7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ЭОР</w:t>
            </w:r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53" w:right="141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Вводное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занятие.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Умеем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ли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мы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читать?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C20FF" w:rsidRPr="00794623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основной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темы и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идеи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эпическом</w:t>
            </w:r>
            <w:r w:rsidRPr="00794623">
              <w:rPr>
                <w:spacing w:val="-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произве</w:t>
            </w:r>
            <w:r w:rsidRPr="00794623">
              <w:rPr>
                <w:spacing w:val="-2"/>
                <w:sz w:val="24"/>
                <w:szCs w:val="24"/>
              </w:rPr>
              <w:t>дении.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21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39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основной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темы в произведении.</w:t>
            </w:r>
          </w:p>
          <w:p w:rsidR="00CC20FF" w:rsidRPr="00794623" w:rsidRDefault="00CC20FF" w:rsidP="0057448C">
            <w:pPr>
              <w:pStyle w:val="TableParagraph"/>
              <w:spacing w:before="5"/>
              <w:ind w:left="153" w:right="14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Древнерусская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летопись.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4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22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10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Древнерусская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летопись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как </w:t>
            </w:r>
            <w:r w:rsidRPr="00794623">
              <w:rPr>
                <w:spacing w:val="-2"/>
                <w:sz w:val="24"/>
                <w:szCs w:val="24"/>
              </w:rPr>
              <w:t>источник</w:t>
            </w:r>
            <w:r w:rsidRPr="00794623">
              <w:rPr>
                <w:sz w:val="24"/>
                <w:szCs w:val="24"/>
              </w:rPr>
              <w:t xml:space="preserve"> информации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</w:t>
            </w:r>
            <w:r w:rsidRPr="00794623">
              <w:rPr>
                <w:spacing w:val="-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реалиях</w:t>
            </w:r>
            <w:r w:rsidRPr="00794623">
              <w:rPr>
                <w:spacing w:val="-4"/>
                <w:sz w:val="24"/>
                <w:szCs w:val="24"/>
              </w:rPr>
              <w:t xml:space="preserve"> вре</w:t>
            </w:r>
            <w:r w:rsidRPr="00794623">
              <w:rPr>
                <w:sz w:val="24"/>
                <w:szCs w:val="24"/>
              </w:rPr>
              <w:t>мени.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11" w:hanging="176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Ролевая игра.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C20FF" w:rsidRPr="00794623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5-</w:t>
            </w:r>
            <w:r w:rsidRPr="0079462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8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содержания художественных текстов.</w:t>
            </w:r>
          </w:p>
          <w:p w:rsidR="00CC20FF" w:rsidRPr="00794623" w:rsidRDefault="00CC20FF" w:rsidP="0057448C">
            <w:pPr>
              <w:pStyle w:val="TableParagraph"/>
              <w:ind w:left="156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Определение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авторской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позиции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15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 Си</w:t>
            </w:r>
            <w:r w:rsidRPr="00794623">
              <w:rPr>
                <w:spacing w:val="-2"/>
                <w:sz w:val="24"/>
                <w:szCs w:val="24"/>
              </w:rPr>
              <w:t xml:space="preserve">туационная </w:t>
            </w:r>
            <w:r w:rsidRPr="00794623">
              <w:rPr>
                <w:sz w:val="24"/>
                <w:szCs w:val="24"/>
              </w:rPr>
              <w:t>игра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парах.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23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39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7-</w:t>
            </w:r>
            <w:r w:rsidRPr="0079462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содержания художественных текстов.</w:t>
            </w:r>
          </w:p>
          <w:p w:rsidR="00CC20FF" w:rsidRPr="00794623" w:rsidRDefault="00CC20FF" w:rsidP="0057448C">
            <w:pPr>
              <w:pStyle w:val="TableParagraph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авторской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пози</w:t>
            </w:r>
            <w:r w:rsidRPr="00794623">
              <w:rPr>
                <w:sz w:val="24"/>
                <w:szCs w:val="24"/>
              </w:rPr>
              <w:t>ции.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436" w:right="422" w:firstLine="3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Беседа. Ролевая </w:t>
            </w:r>
            <w:r w:rsidRPr="00794623">
              <w:rPr>
                <w:spacing w:val="-4"/>
                <w:sz w:val="24"/>
                <w:szCs w:val="24"/>
              </w:rPr>
              <w:t>игра.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24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215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lastRenderedPageBreak/>
              <w:t>9-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текстом: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выде</w:t>
            </w:r>
            <w:r w:rsidRPr="00794623">
              <w:rPr>
                <w:sz w:val="24"/>
                <w:szCs w:val="24"/>
              </w:rPr>
              <w:t>лить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главную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мысль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текста?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7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11-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текстом: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выделить главную мысль части </w:t>
            </w:r>
            <w:r w:rsidRPr="00794623">
              <w:rPr>
                <w:spacing w:val="-2"/>
                <w:sz w:val="24"/>
                <w:szCs w:val="24"/>
              </w:rPr>
              <w:t>текста?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pacing w:val="-18"/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</w:p>
          <w:p w:rsidR="00CC20FF" w:rsidRPr="00794623" w:rsidRDefault="00CC20FF" w:rsidP="0057448C">
            <w:pPr>
              <w:pStyle w:val="TableParagraph"/>
              <w:spacing w:line="259" w:lineRule="auto"/>
              <w:ind w:left="474" w:hanging="288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текстов: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</w:t>
            </w:r>
            <w:r w:rsidRPr="00794623">
              <w:rPr>
                <w:spacing w:val="-7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повест</w:t>
            </w:r>
            <w:r w:rsidRPr="00794623">
              <w:rPr>
                <w:sz w:val="24"/>
                <w:szCs w:val="24"/>
              </w:rPr>
              <w:t>вование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(рассказ, отчет, репортаж)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47" w:right="362" w:hanging="267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Круглый </w:t>
            </w:r>
            <w:r w:rsidRPr="00794623">
              <w:rPr>
                <w:spacing w:val="-4"/>
                <w:sz w:val="24"/>
                <w:szCs w:val="24"/>
              </w:rPr>
              <w:t>стол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25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14-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текстов: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</w:t>
            </w:r>
            <w:r w:rsidRPr="00794623">
              <w:rPr>
                <w:spacing w:val="-1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повествование (рассказ, отчет,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репортаж).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26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16-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текстом: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пони-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921" w:hanging="723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Мать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информацию, содержащуюся тексте?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529" w:hanging="56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 Квест.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27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18-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68" w:right="150" w:firstLine="3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 задач на грамотность. Аналитические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(конструирующие)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задачи.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парах. Квест.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28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69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задач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грамотность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чтения.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Примеры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Игра</w:t>
            </w:r>
            <w:r w:rsidRPr="00794623">
              <w:rPr>
                <w:spacing w:val="-2"/>
                <w:sz w:val="24"/>
                <w:szCs w:val="24"/>
              </w:rPr>
              <w:t xml:space="preserve"> «Что?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0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Где?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Когда?»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29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21-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7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задач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на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грамотность чтения. Примеры задач.</w:t>
            </w:r>
          </w:p>
          <w:p w:rsidR="00CC20FF" w:rsidRPr="00794623" w:rsidRDefault="00CC20FF" w:rsidP="0057448C">
            <w:pPr>
              <w:pStyle w:val="TableParagraph"/>
              <w:ind w:left="154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4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Индивиду</w:t>
            </w:r>
            <w:r w:rsidRPr="00794623">
              <w:rPr>
                <w:sz w:val="24"/>
                <w:szCs w:val="24"/>
              </w:rPr>
              <w:t>альная ра</w:t>
            </w:r>
            <w:r w:rsidRPr="00794623">
              <w:rPr>
                <w:spacing w:val="-4"/>
                <w:sz w:val="24"/>
                <w:szCs w:val="24"/>
              </w:rPr>
              <w:t>бота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30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46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48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текстом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31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9" w:right="5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тестом: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7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таблицы.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253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Ра-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6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бота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парах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32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lastRenderedPageBreak/>
              <w:t>25-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тек</w:t>
            </w:r>
            <w:r w:rsidRPr="00794623">
              <w:rPr>
                <w:sz w:val="24"/>
                <w:szCs w:val="24"/>
              </w:rPr>
              <w:t>стом: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карты.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7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па</w:t>
            </w:r>
            <w:r w:rsidRPr="00794623">
              <w:rPr>
                <w:spacing w:val="-4"/>
                <w:sz w:val="24"/>
                <w:szCs w:val="24"/>
              </w:rPr>
              <w:t>рах.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794623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27-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9" w:right="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несплошным</w:t>
            </w:r>
            <w:r w:rsidRPr="00794623">
              <w:rPr>
                <w:spacing w:val="-1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тестом: информационные листы и объявления, графики и</w:t>
            </w:r>
          </w:p>
          <w:p w:rsidR="00CC20FF" w:rsidRPr="00794623" w:rsidRDefault="00CC20FF" w:rsidP="0057448C">
            <w:pPr>
              <w:pStyle w:val="TableParagraph"/>
              <w:spacing w:before="1"/>
              <w:ind w:left="156" w:right="138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диаграммы.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33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29-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Составление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текста.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Практи</w:t>
            </w:r>
            <w:r w:rsidRPr="00794623">
              <w:rPr>
                <w:spacing w:val="-4"/>
                <w:sz w:val="24"/>
                <w:szCs w:val="24"/>
              </w:rPr>
              <w:t>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381" w:right="361" w:firstLine="93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 Круглый</w:t>
            </w:r>
          </w:p>
          <w:p w:rsidR="00CC20FF" w:rsidRPr="00794623" w:rsidRDefault="00CC20FF" w:rsidP="0057448C">
            <w:pPr>
              <w:pStyle w:val="TableParagraph"/>
              <w:spacing w:before="5"/>
              <w:ind w:left="611"/>
              <w:jc w:val="left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стол.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31-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Подготовка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</w:t>
            </w:r>
            <w:r w:rsidRPr="00794623">
              <w:rPr>
                <w:spacing w:val="-1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рубежной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атте</w:t>
            </w:r>
            <w:r w:rsidRPr="00794623">
              <w:rPr>
                <w:spacing w:val="-2"/>
                <w:sz w:val="24"/>
                <w:szCs w:val="24"/>
              </w:rPr>
              <w:t>стации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10" w:right="87"/>
              <w:rPr>
                <w:sz w:val="24"/>
                <w:szCs w:val="24"/>
                <w:lang w:val="en-US"/>
              </w:rPr>
            </w:pPr>
            <w:hyperlink r:id="rId34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35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</w:p>
          <w:p w:rsidR="00CC20FF" w:rsidRPr="00794623" w:rsidRDefault="00CC20FF" w:rsidP="0057448C">
            <w:pPr>
              <w:pStyle w:val="TableParagraph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C36D7B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33-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Проведение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рубежной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атте</w:t>
            </w:r>
            <w:r w:rsidRPr="00794623">
              <w:rPr>
                <w:spacing w:val="-2"/>
                <w:sz w:val="24"/>
                <w:szCs w:val="24"/>
              </w:rPr>
              <w:t>стации.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Тестирова</w:t>
            </w:r>
            <w:r w:rsidRPr="00794623">
              <w:rPr>
                <w:spacing w:val="-4"/>
                <w:sz w:val="24"/>
                <w:szCs w:val="24"/>
              </w:rPr>
              <w:t>ние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 w:line="259" w:lineRule="auto"/>
              <w:ind w:left="110" w:right="87"/>
              <w:rPr>
                <w:sz w:val="24"/>
                <w:szCs w:val="24"/>
                <w:lang w:val="en-US"/>
              </w:rPr>
            </w:pPr>
            <w:hyperlink r:id="rId36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37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38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39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</w:p>
        </w:tc>
      </w:tr>
      <w:tr w:rsidR="00CC20FF" w:rsidRPr="00794623" w:rsidTr="0057448C">
        <w:trPr>
          <w:trHeight w:val="472"/>
        </w:trPr>
        <w:tc>
          <w:tcPr>
            <w:tcW w:w="4470" w:type="dxa"/>
            <w:gridSpan w:val="2"/>
          </w:tcPr>
          <w:p w:rsidR="00CC20FF" w:rsidRPr="00794623" w:rsidRDefault="00CC20FF" w:rsidP="0057448C">
            <w:pPr>
              <w:pStyle w:val="TableParagraph"/>
              <w:spacing w:before="2"/>
              <w:ind w:left="0" w:right="91"/>
              <w:jc w:val="righ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34ч.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CC20FF" w:rsidRPr="00794623" w:rsidRDefault="00CC20FF" w:rsidP="00CC20FF">
      <w:pPr>
        <w:pStyle w:val="TableParagraph"/>
        <w:jc w:val="left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p w:rsidR="00CC20FF" w:rsidRPr="00794623" w:rsidRDefault="00CC20FF" w:rsidP="00CC20FF">
      <w:pPr>
        <w:spacing w:before="61"/>
        <w:ind w:left="2" w:right="2"/>
        <w:jc w:val="center"/>
        <w:rPr>
          <w:sz w:val="24"/>
          <w:szCs w:val="24"/>
        </w:rPr>
      </w:pPr>
      <w:r w:rsidRPr="00794623">
        <w:rPr>
          <w:sz w:val="24"/>
          <w:szCs w:val="24"/>
        </w:rPr>
        <w:lastRenderedPageBreak/>
        <w:t>7</w:t>
      </w:r>
      <w:r w:rsidRPr="00794623">
        <w:rPr>
          <w:spacing w:val="-2"/>
          <w:sz w:val="24"/>
          <w:szCs w:val="24"/>
        </w:rPr>
        <w:t xml:space="preserve"> КЛАСС</w:t>
      </w:r>
    </w:p>
    <w:p w:rsidR="00CC20FF" w:rsidRPr="00794623" w:rsidRDefault="00CC20FF" w:rsidP="00CC20FF">
      <w:pPr>
        <w:pStyle w:val="a8"/>
        <w:spacing w:before="3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Тема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 xml:space="preserve">Кол- </w:t>
            </w:r>
            <w:r w:rsidRPr="00794623">
              <w:rPr>
                <w:sz w:val="24"/>
                <w:szCs w:val="24"/>
              </w:rPr>
              <w:t>во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часов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Формы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дея</w:t>
            </w:r>
            <w:r w:rsidRPr="00794623">
              <w:rPr>
                <w:spacing w:val="-2"/>
                <w:sz w:val="24"/>
                <w:szCs w:val="24"/>
              </w:rPr>
              <w:t>тельности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7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ЭОР</w:t>
            </w:r>
          </w:p>
        </w:tc>
      </w:tr>
      <w:tr w:rsidR="00CC20FF" w:rsidRPr="00794623" w:rsidTr="0057448C">
        <w:trPr>
          <w:trHeight w:val="498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53" w:right="139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Вводное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занятие.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C20FF" w:rsidRPr="00794623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основной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темы и идеи в</w:t>
            </w:r>
          </w:p>
          <w:p w:rsidR="00CC20FF" w:rsidRPr="00794623" w:rsidRDefault="00CC20FF" w:rsidP="0057448C">
            <w:pPr>
              <w:pStyle w:val="TableParagraph"/>
              <w:spacing w:line="320" w:lineRule="exact"/>
              <w:ind w:left="153" w:right="139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лирическом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произведении.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Поэтический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pacing w:val="-4"/>
                <w:sz w:val="24"/>
                <w:szCs w:val="24"/>
              </w:rPr>
              <w:t>текст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как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источник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40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9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Определение основной темы и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идеи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лирическом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произведении.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Поэтический</w:t>
            </w:r>
            <w:r w:rsidRPr="00794623">
              <w:rPr>
                <w:spacing w:val="-10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как источник информации. Прак</w:t>
            </w:r>
            <w:r w:rsidRPr="00794623">
              <w:rPr>
                <w:spacing w:val="-2"/>
                <w:sz w:val="24"/>
                <w:szCs w:val="24"/>
              </w:rPr>
              <w:t>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41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4-</w:t>
            </w:r>
            <w:r w:rsidRPr="0079462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249" w:firstLine="7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содержания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1538" w:hanging="128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текстов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публицистического </w:t>
            </w:r>
            <w:r w:rsidRPr="00794623">
              <w:rPr>
                <w:spacing w:val="-2"/>
                <w:sz w:val="24"/>
                <w:szCs w:val="24"/>
              </w:rPr>
              <w:t>стиля.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11" w:hanging="176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Ролевая игра.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423" w:hanging="1068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Общественная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ситуация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 xml:space="preserve">в </w:t>
            </w:r>
            <w:r w:rsidRPr="00794623">
              <w:rPr>
                <w:spacing w:val="-2"/>
                <w:sz w:val="24"/>
                <w:szCs w:val="24"/>
              </w:rPr>
              <w:t>текстах.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Си</w:t>
            </w:r>
            <w:r w:rsidRPr="00794623">
              <w:rPr>
                <w:spacing w:val="-2"/>
                <w:sz w:val="24"/>
                <w:szCs w:val="24"/>
              </w:rPr>
              <w:t>туационная</w:t>
            </w:r>
          </w:p>
          <w:p w:rsidR="00CC20FF" w:rsidRPr="00794623" w:rsidRDefault="00CC20FF" w:rsidP="0057448C">
            <w:pPr>
              <w:pStyle w:val="TableParagraph"/>
              <w:ind w:left="136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игра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парах.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42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336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7-</w:t>
            </w:r>
            <w:r w:rsidRPr="00794623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Сопоставление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содержания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110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текстов.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Определение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авторской позиции. Практикум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436" w:firstLine="38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611" w:hanging="176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Ролевая игра.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43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139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215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lastRenderedPageBreak/>
              <w:t>9-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9" w:lineRule="auto"/>
              <w:ind w:left="112" w:right="95" w:firstLine="2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 с текстом: как преобразовывать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текстовую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информацию с учётом цели дальнейшего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использования?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11-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247" w:firstLine="55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Преобразование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текстовой</w:t>
            </w:r>
          </w:p>
          <w:p w:rsidR="00CC20FF" w:rsidRPr="00794623" w:rsidRDefault="00CC20FF" w:rsidP="0057448C">
            <w:pPr>
              <w:pStyle w:val="TableParagraph"/>
              <w:spacing w:before="8" w:line="340" w:lineRule="atLeast"/>
              <w:ind w:left="175" w:firstLine="72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информацию с учётом цели дальнейшего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использования.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Беседа,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дис</w:t>
            </w:r>
            <w:r w:rsidRPr="00794623">
              <w:rPr>
                <w:spacing w:val="-2"/>
                <w:sz w:val="24"/>
                <w:szCs w:val="24"/>
              </w:rPr>
              <w:t>куссия.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5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https://fg.resh.edu.ru/functionalliteracy/events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13-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текстов: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текст-объяснение (объяснительное сочине</w:t>
            </w:r>
            <w:r w:rsidRPr="00794623">
              <w:rPr>
                <w:spacing w:val="-2"/>
                <w:sz w:val="24"/>
                <w:szCs w:val="24"/>
              </w:rPr>
              <w:t>ние).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647" w:right="362" w:hanging="267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 xml:space="preserve">Круглый </w:t>
            </w:r>
            <w:r w:rsidRPr="00794623">
              <w:rPr>
                <w:spacing w:val="-4"/>
                <w:sz w:val="24"/>
                <w:szCs w:val="24"/>
              </w:rPr>
              <w:t>стол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44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69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15-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Текст-объяснение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(резюме).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474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529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Квест.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20"/>
              <w:rPr>
                <w:sz w:val="24"/>
                <w:szCs w:val="24"/>
              </w:rPr>
            </w:pPr>
            <w:hyperlink r:id="rId45">
              <w:r w:rsidRPr="00794623">
                <w:rPr>
                  <w:spacing w:val="-2"/>
                  <w:sz w:val="24"/>
                  <w:szCs w:val="24"/>
                </w:rPr>
                <w:t>http://center-imc.ru/wp-content/uploads/2020/02/10120.pdf</w:t>
              </w:r>
            </w:hyperlink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17-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53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Текст-объяснение</w:t>
            </w:r>
            <w:r w:rsidRPr="00794623">
              <w:rPr>
                <w:spacing w:val="-1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(толкова</w:t>
            </w:r>
            <w:r w:rsidRPr="00794623">
              <w:rPr>
                <w:sz w:val="24"/>
                <w:szCs w:val="24"/>
              </w:rPr>
              <w:t>ние,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определение).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па</w:t>
            </w:r>
            <w:r w:rsidRPr="00794623">
              <w:rPr>
                <w:sz w:val="24"/>
                <w:szCs w:val="24"/>
              </w:rPr>
              <w:t>рах.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Квест.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46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389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19-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 w:right="106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Поиск комментариев, подтверждающих основную мысль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текста,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предложенного</w:t>
            </w:r>
          </w:p>
          <w:p w:rsidR="00CC20FF" w:rsidRPr="00794623" w:rsidRDefault="00CC20FF" w:rsidP="0057448C">
            <w:pPr>
              <w:pStyle w:val="TableParagraph"/>
              <w:spacing w:before="1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для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анализа.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0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Игра «Что? Где?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Когда?»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47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21-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0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Поиск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комментариев,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под</w:t>
            </w:r>
            <w:r w:rsidRPr="00794623">
              <w:rPr>
                <w:spacing w:val="-2"/>
                <w:sz w:val="24"/>
                <w:szCs w:val="24"/>
              </w:rPr>
              <w:t>тверждающих</w:t>
            </w:r>
          </w:p>
          <w:p w:rsidR="00CC20FF" w:rsidRPr="00794623" w:rsidRDefault="00CC20FF" w:rsidP="0057448C">
            <w:pPr>
              <w:pStyle w:val="TableParagraph"/>
              <w:spacing w:before="5" w:line="259" w:lineRule="auto"/>
              <w:ind w:left="156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основную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мысль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текста, предложенного для</w:t>
            </w:r>
          </w:p>
          <w:p w:rsidR="00CC20FF" w:rsidRPr="00794623" w:rsidRDefault="00CC20FF" w:rsidP="0057448C">
            <w:pPr>
              <w:pStyle w:val="TableParagraph"/>
              <w:ind w:left="154" w:right="138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анализа.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 w:line="259" w:lineRule="auto"/>
              <w:ind w:left="0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Индивиду</w:t>
            </w:r>
            <w:r w:rsidRPr="00794623">
              <w:rPr>
                <w:sz w:val="24"/>
                <w:szCs w:val="24"/>
              </w:rPr>
              <w:t>альная ра</w:t>
            </w:r>
            <w:r w:rsidRPr="00794623">
              <w:rPr>
                <w:spacing w:val="-4"/>
                <w:sz w:val="24"/>
                <w:szCs w:val="24"/>
              </w:rPr>
              <w:t>бота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48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470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9" w:right="4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со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текстом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474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49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6" w:right="2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9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с</w:t>
            </w:r>
            <w:r w:rsidRPr="00794623">
              <w:rPr>
                <w:spacing w:val="-6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несплошным</w:t>
            </w:r>
            <w:r w:rsidRPr="00794623">
              <w:rPr>
                <w:spacing w:val="-5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тестом.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253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Беседа.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Ра-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69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бота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1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парах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  <w:hyperlink r:id="rId50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</w:tbl>
    <w:p w:rsidR="00CC20FF" w:rsidRPr="00794623" w:rsidRDefault="00CC20FF" w:rsidP="00CC20FF">
      <w:pPr>
        <w:pStyle w:val="TableParagraph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2"/>
        <w:gridCol w:w="3808"/>
        <w:gridCol w:w="1000"/>
        <w:gridCol w:w="1818"/>
        <w:gridCol w:w="7283"/>
      </w:tblGrid>
      <w:tr w:rsidR="00CC20FF" w:rsidRPr="00794623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lastRenderedPageBreak/>
              <w:t>25-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53" w:right="139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Типы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задач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грамотность.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53" w:right="139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Позиционные</w:t>
            </w:r>
            <w:r w:rsidRPr="00794623">
              <w:rPr>
                <w:spacing w:val="-9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задачи.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right="47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Работа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в</w:t>
            </w:r>
            <w:r w:rsidRPr="00794623">
              <w:rPr>
                <w:spacing w:val="-2"/>
                <w:sz w:val="24"/>
                <w:szCs w:val="24"/>
              </w:rPr>
              <w:t xml:space="preserve"> </w:t>
            </w:r>
            <w:r w:rsidRPr="00794623">
              <w:rPr>
                <w:spacing w:val="-5"/>
                <w:sz w:val="24"/>
                <w:szCs w:val="24"/>
              </w:rPr>
              <w:t>па</w:t>
            </w:r>
            <w:r w:rsidRPr="00794623">
              <w:rPr>
                <w:spacing w:val="-4"/>
                <w:sz w:val="24"/>
                <w:szCs w:val="24"/>
              </w:rPr>
              <w:t>рах.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CC20FF" w:rsidTr="0057448C">
        <w:trPr>
          <w:trHeight w:val="695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27-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ind w:left="148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Решение</w:t>
            </w:r>
            <w:r w:rsidRPr="00794623">
              <w:rPr>
                <w:spacing w:val="-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позиционных</w:t>
            </w:r>
            <w:r w:rsidRPr="00794623">
              <w:rPr>
                <w:spacing w:val="-7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задач.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64" w:right="47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6"/>
              <w:rPr>
                <w:sz w:val="24"/>
                <w:szCs w:val="24"/>
              </w:rPr>
            </w:pPr>
            <w:hyperlink r:id="rId51">
              <w:r w:rsidRPr="00794623">
                <w:rPr>
                  <w:spacing w:val="-2"/>
                  <w:sz w:val="24"/>
                  <w:szCs w:val="24"/>
                </w:rPr>
                <w:t>http://skiv.instrao.ru/bank-zadaniy/</w:t>
              </w:r>
            </w:hyperlink>
          </w:p>
        </w:tc>
      </w:tr>
      <w:tr w:rsidR="00CC20FF" w:rsidRPr="00794623" w:rsidTr="0057448C">
        <w:trPr>
          <w:trHeight w:val="1041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29-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760" w:hanging="444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Составление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несплошного текста. Практикум.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381" w:right="361" w:firstLine="93"/>
              <w:jc w:val="lef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 Круглый</w:t>
            </w:r>
          </w:p>
          <w:p w:rsidR="00CC20FF" w:rsidRPr="00794623" w:rsidRDefault="00CC20FF" w:rsidP="0057448C">
            <w:pPr>
              <w:pStyle w:val="TableParagraph"/>
              <w:ind w:left="611"/>
              <w:jc w:val="left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стол.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794623" w:rsidTr="0057448C">
        <w:trPr>
          <w:trHeight w:val="1043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spacing w:before="2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31-</w:t>
            </w:r>
          </w:p>
          <w:p w:rsidR="00CC20FF" w:rsidRPr="00794623" w:rsidRDefault="00CC20FF" w:rsidP="0057448C">
            <w:pPr>
              <w:pStyle w:val="TableParagraph"/>
              <w:spacing w:before="24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before="2"/>
              <w:ind w:left="110"/>
              <w:jc w:val="left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Подготовка</w:t>
            </w:r>
            <w:r w:rsidRPr="00794623">
              <w:rPr>
                <w:spacing w:val="-4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к</w:t>
            </w:r>
            <w:r w:rsidRPr="00794623">
              <w:rPr>
                <w:spacing w:val="-3"/>
                <w:sz w:val="24"/>
                <w:szCs w:val="24"/>
              </w:rPr>
              <w:t xml:space="preserve"> </w:t>
            </w:r>
            <w:r w:rsidRPr="00794623">
              <w:rPr>
                <w:spacing w:val="-2"/>
                <w:sz w:val="24"/>
                <w:szCs w:val="24"/>
              </w:rPr>
              <w:t>аттестации.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spacing w:before="2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before="2"/>
              <w:ind w:left="64" w:right="4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Беседа.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before="2" w:line="256" w:lineRule="auto"/>
              <w:ind w:left="110" w:right="87"/>
              <w:rPr>
                <w:sz w:val="24"/>
                <w:szCs w:val="24"/>
                <w:lang w:val="en-US"/>
              </w:rPr>
            </w:pPr>
            <w:hyperlink r:id="rId52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53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</w:p>
          <w:p w:rsidR="00CC20FF" w:rsidRPr="00794623" w:rsidRDefault="00CC20FF" w:rsidP="0057448C">
            <w:pPr>
              <w:pStyle w:val="TableParagraph"/>
              <w:spacing w:before="5"/>
              <w:ind w:left="19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Презентация.</w:t>
            </w:r>
          </w:p>
        </w:tc>
      </w:tr>
      <w:tr w:rsidR="00CC20FF" w:rsidRPr="00C36D7B" w:rsidTr="0057448C">
        <w:trPr>
          <w:trHeight w:val="1737"/>
        </w:trPr>
        <w:tc>
          <w:tcPr>
            <w:tcW w:w="662" w:type="dxa"/>
          </w:tcPr>
          <w:p w:rsidR="00CC20FF" w:rsidRPr="00794623" w:rsidRDefault="00CC20FF" w:rsidP="0057448C">
            <w:pPr>
              <w:pStyle w:val="TableParagraph"/>
              <w:ind w:left="146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33-</w:t>
            </w:r>
          </w:p>
          <w:p w:rsidR="00CC20FF" w:rsidRPr="00794623" w:rsidRDefault="00CC20FF" w:rsidP="0057448C">
            <w:pPr>
              <w:pStyle w:val="TableParagraph"/>
              <w:spacing w:before="26"/>
              <w:ind w:left="191"/>
              <w:jc w:val="left"/>
              <w:rPr>
                <w:sz w:val="24"/>
                <w:szCs w:val="24"/>
              </w:rPr>
            </w:pPr>
            <w:r w:rsidRPr="0079462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80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z w:val="24"/>
                <w:szCs w:val="24"/>
              </w:rPr>
              <w:t>Проведение</w:t>
            </w:r>
            <w:r w:rsidRPr="00794623">
              <w:rPr>
                <w:spacing w:val="-18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рубежной</w:t>
            </w:r>
            <w:r w:rsidRPr="00794623">
              <w:rPr>
                <w:spacing w:val="-17"/>
                <w:sz w:val="24"/>
                <w:szCs w:val="24"/>
              </w:rPr>
              <w:t xml:space="preserve"> </w:t>
            </w:r>
            <w:r w:rsidRPr="00794623">
              <w:rPr>
                <w:sz w:val="24"/>
                <w:szCs w:val="24"/>
              </w:rPr>
              <w:t>атте</w:t>
            </w:r>
            <w:r w:rsidRPr="00794623">
              <w:rPr>
                <w:spacing w:val="-2"/>
                <w:sz w:val="24"/>
                <w:szCs w:val="24"/>
              </w:rPr>
              <w:t>стации.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ind w:right="2"/>
              <w:rPr>
                <w:sz w:val="24"/>
                <w:szCs w:val="24"/>
              </w:rPr>
            </w:pPr>
            <w:r w:rsidRPr="0079462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0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Тестирова</w:t>
            </w:r>
            <w:r w:rsidRPr="00794623">
              <w:rPr>
                <w:spacing w:val="-4"/>
                <w:sz w:val="24"/>
                <w:szCs w:val="24"/>
              </w:rPr>
              <w:t>ние</w:t>
            </w: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spacing w:line="259" w:lineRule="auto"/>
              <w:ind w:left="110" w:right="87" w:hanging="1"/>
              <w:rPr>
                <w:sz w:val="24"/>
                <w:szCs w:val="24"/>
                <w:lang w:val="en-US"/>
              </w:rPr>
            </w:pPr>
            <w:hyperlink r:id="rId54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55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56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https://nsportal.ru/shkola/literatura/library/2021/11/04/sbornik-</w:t>
              </w:r>
            </w:hyperlink>
            <w:r w:rsidRPr="00794623">
              <w:rPr>
                <w:color w:val="0562C1"/>
                <w:spacing w:val="-2"/>
                <w:sz w:val="24"/>
                <w:szCs w:val="24"/>
                <w:lang w:val="en-US"/>
              </w:rPr>
              <w:t xml:space="preserve"> </w:t>
            </w:r>
            <w:hyperlink r:id="rId57">
              <w:r w:rsidRPr="00794623">
                <w:rPr>
                  <w:color w:val="0562C1"/>
                  <w:spacing w:val="-2"/>
                  <w:sz w:val="24"/>
                  <w:szCs w:val="24"/>
                  <w:u w:val="single" w:color="0562C1"/>
                  <w:lang w:val="en-US"/>
                </w:rPr>
                <w:t>tekstov-dlya-diagnostiki-chitatelskoy-gramotnosti</w:t>
              </w:r>
            </w:hyperlink>
          </w:p>
        </w:tc>
      </w:tr>
      <w:tr w:rsidR="00CC20FF" w:rsidRPr="00794623" w:rsidTr="0057448C">
        <w:trPr>
          <w:trHeight w:val="469"/>
        </w:trPr>
        <w:tc>
          <w:tcPr>
            <w:tcW w:w="4470" w:type="dxa"/>
            <w:gridSpan w:val="2"/>
          </w:tcPr>
          <w:p w:rsidR="00CC20FF" w:rsidRPr="00794623" w:rsidRDefault="00CC20FF" w:rsidP="0057448C">
            <w:pPr>
              <w:pStyle w:val="TableParagraph"/>
              <w:ind w:left="0" w:right="91"/>
              <w:jc w:val="right"/>
              <w:rPr>
                <w:sz w:val="24"/>
                <w:szCs w:val="24"/>
              </w:rPr>
            </w:pPr>
            <w:r w:rsidRPr="00794623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000" w:type="dxa"/>
          </w:tcPr>
          <w:p w:rsidR="00CC20FF" w:rsidRPr="00794623" w:rsidRDefault="00CC20FF" w:rsidP="0057448C">
            <w:pPr>
              <w:pStyle w:val="TableParagraph"/>
              <w:rPr>
                <w:sz w:val="24"/>
                <w:szCs w:val="24"/>
              </w:rPr>
            </w:pPr>
            <w:r w:rsidRPr="00794623">
              <w:rPr>
                <w:spacing w:val="-4"/>
                <w:sz w:val="24"/>
                <w:szCs w:val="24"/>
              </w:rPr>
              <w:t>34ч.</w:t>
            </w:r>
          </w:p>
        </w:tc>
        <w:tc>
          <w:tcPr>
            <w:tcW w:w="1818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283" w:type="dxa"/>
          </w:tcPr>
          <w:p w:rsidR="00CC20FF" w:rsidRPr="00794623" w:rsidRDefault="00CC20FF" w:rsidP="0057448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CC20FF" w:rsidRPr="00794623" w:rsidRDefault="00CC20FF" w:rsidP="00CC20FF">
      <w:pPr>
        <w:pStyle w:val="TableParagraph"/>
        <w:jc w:val="left"/>
        <w:rPr>
          <w:sz w:val="24"/>
          <w:szCs w:val="24"/>
        </w:rPr>
        <w:sectPr w:rsidR="00CC20FF" w:rsidRPr="00794623">
          <w:pgSz w:w="16840" w:h="11910" w:orient="landscape"/>
          <w:pgMar w:top="680" w:right="992" w:bottom="280" w:left="992" w:header="720" w:footer="720" w:gutter="0"/>
          <w:cols w:space="720"/>
        </w:sectPr>
      </w:pPr>
    </w:p>
    <w:p w:rsidR="00CC20FF" w:rsidRDefault="00CC20FF" w:rsidP="00CC20FF">
      <w:pPr>
        <w:pStyle w:val="TableParagraph"/>
        <w:ind w:left="0"/>
        <w:jc w:val="left"/>
        <w:rPr>
          <w:sz w:val="28"/>
        </w:rPr>
        <w:sectPr w:rsidR="00CC20FF">
          <w:pgSz w:w="16840" w:h="11910" w:orient="landscape"/>
          <w:pgMar w:top="680" w:right="992" w:bottom="280" w:left="992" w:header="720" w:footer="720" w:gutter="0"/>
          <w:cols w:space="720"/>
        </w:sectPr>
      </w:pPr>
      <w:r>
        <w:rPr>
          <w:sz w:val="28"/>
        </w:rPr>
        <w:lastRenderedPageBreak/>
        <w:t xml:space="preserve"> </w:t>
      </w:r>
    </w:p>
    <w:p w:rsidR="00CC20FF" w:rsidRPr="00794623" w:rsidRDefault="00CC20FF" w:rsidP="00CC20FF">
      <w:pPr>
        <w:tabs>
          <w:tab w:val="left" w:pos="720"/>
        </w:tabs>
        <w:spacing w:before="26" w:line="259" w:lineRule="auto"/>
        <w:ind w:right="708"/>
        <w:rPr>
          <w:sz w:val="28"/>
        </w:rPr>
      </w:pPr>
      <w:r w:rsidRPr="00794623">
        <w:rPr>
          <w:sz w:val="28"/>
        </w:rPr>
        <w:lastRenderedPageBreak/>
        <w:t xml:space="preserve"> </w:t>
      </w:r>
    </w:p>
    <w:p w:rsidR="00203E95" w:rsidRPr="004F2A51" w:rsidRDefault="00203E95" w:rsidP="00EF0B2B">
      <w:pPr>
        <w:spacing w:after="0"/>
        <w:rPr>
          <w:sz w:val="28"/>
          <w:szCs w:val="28"/>
          <w:lang w:val="ru-RU"/>
        </w:rPr>
      </w:pPr>
    </w:p>
    <w:sectPr w:rsidR="00203E95" w:rsidRPr="004F2A51" w:rsidSect="00CC20F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22CC"/>
    <w:multiLevelType w:val="hybridMultilevel"/>
    <w:tmpl w:val="3070C216"/>
    <w:lvl w:ilvl="0" w:tplc="7328601E">
      <w:start w:val="1"/>
      <w:numFmt w:val="decimal"/>
      <w:lvlText w:val="%1."/>
      <w:lvlJc w:val="left"/>
      <w:pPr>
        <w:ind w:left="7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6EF69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A080C6F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AF861F2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165E6AA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F75C09C6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56C8CFE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6E843A54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245A0756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">
    <w:nsid w:val="064A77E3"/>
    <w:multiLevelType w:val="hybridMultilevel"/>
    <w:tmpl w:val="21A8A290"/>
    <w:lvl w:ilvl="0" w:tplc="F184108E">
      <w:numFmt w:val="bullet"/>
      <w:lvlText w:val="-"/>
      <w:lvlJc w:val="left"/>
      <w:pPr>
        <w:ind w:left="14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5E6F54">
      <w:numFmt w:val="bullet"/>
      <w:lvlText w:val="•"/>
      <w:lvlJc w:val="left"/>
      <w:pPr>
        <w:ind w:left="1104" w:hanging="173"/>
      </w:pPr>
      <w:rPr>
        <w:rFonts w:hint="default"/>
        <w:lang w:val="ru-RU" w:eastAsia="en-US" w:bidi="ar-SA"/>
      </w:rPr>
    </w:lvl>
    <w:lvl w:ilvl="2" w:tplc="817025C0">
      <w:numFmt w:val="bullet"/>
      <w:lvlText w:val="•"/>
      <w:lvlJc w:val="left"/>
      <w:pPr>
        <w:ind w:left="2068" w:hanging="173"/>
      </w:pPr>
      <w:rPr>
        <w:rFonts w:hint="default"/>
        <w:lang w:val="ru-RU" w:eastAsia="en-US" w:bidi="ar-SA"/>
      </w:rPr>
    </w:lvl>
    <w:lvl w:ilvl="3" w:tplc="A748F246">
      <w:numFmt w:val="bullet"/>
      <w:lvlText w:val="•"/>
      <w:lvlJc w:val="left"/>
      <w:pPr>
        <w:ind w:left="3032" w:hanging="173"/>
      </w:pPr>
      <w:rPr>
        <w:rFonts w:hint="default"/>
        <w:lang w:val="ru-RU" w:eastAsia="en-US" w:bidi="ar-SA"/>
      </w:rPr>
    </w:lvl>
    <w:lvl w:ilvl="4" w:tplc="EDCA2516">
      <w:numFmt w:val="bullet"/>
      <w:lvlText w:val="•"/>
      <w:lvlJc w:val="left"/>
      <w:pPr>
        <w:ind w:left="3996" w:hanging="173"/>
      </w:pPr>
      <w:rPr>
        <w:rFonts w:hint="default"/>
        <w:lang w:val="ru-RU" w:eastAsia="en-US" w:bidi="ar-SA"/>
      </w:rPr>
    </w:lvl>
    <w:lvl w:ilvl="5" w:tplc="2996DDB2">
      <w:numFmt w:val="bullet"/>
      <w:lvlText w:val="•"/>
      <w:lvlJc w:val="left"/>
      <w:pPr>
        <w:ind w:left="4960" w:hanging="173"/>
      </w:pPr>
      <w:rPr>
        <w:rFonts w:hint="default"/>
        <w:lang w:val="ru-RU" w:eastAsia="en-US" w:bidi="ar-SA"/>
      </w:rPr>
    </w:lvl>
    <w:lvl w:ilvl="6" w:tplc="AC2494EC">
      <w:numFmt w:val="bullet"/>
      <w:lvlText w:val="•"/>
      <w:lvlJc w:val="left"/>
      <w:pPr>
        <w:ind w:left="5924" w:hanging="173"/>
      </w:pPr>
      <w:rPr>
        <w:rFonts w:hint="default"/>
        <w:lang w:val="ru-RU" w:eastAsia="en-US" w:bidi="ar-SA"/>
      </w:rPr>
    </w:lvl>
    <w:lvl w:ilvl="7" w:tplc="C95417D2">
      <w:numFmt w:val="bullet"/>
      <w:lvlText w:val="•"/>
      <w:lvlJc w:val="left"/>
      <w:pPr>
        <w:ind w:left="6888" w:hanging="173"/>
      </w:pPr>
      <w:rPr>
        <w:rFonts w:hint="default"/>
        <w:lang w:val="ru-RU" w:eastAsia="en-US" w:bidi="ar-SA"/>
      </w:rPr>
    </w:lvl>
    <w:lvl w:ilvl="8" w:tplc="4C7CA540">
      <w:numFmt w:val="bullet"/>
      <w:lvlText w:val="•"/>
      <w:lvlJc w:val="left"/>
      <w:pPr>
        <w:ind w:left="7853" w:hanging="173"/>
      </w:pPr>
      <w:rPr>
        <w:rFonts w:hint="default"/>
        <w:lang w:val="ru-RU" w:eastAsia="en-US" w:bidi="ar-SA"/>
      </w:rPr>
    </w:lvl>
  </w:abstractNum>
  <w:abstractNum w:abstractNumId="2">
    <w:nsid w:val="187275DE"/>
    <w:multiLevelType w:val="hybridMultilevel"/>
    <w:tmpl w:val="134A778C"/>
    <w:lvl w:ilvl="0" w:tplc="AC1078D4">
      <w:start w:val="5"/>
      <w:numFmt w:val="decimal"/>
      <w:lvlText w:val="%1"/>
      <w:lvlJc w:val="left"/>
      <w:pPr>
        <w:ind w:left="106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E20590">
      <w:numFmt w:val="bullet"/>
      <w:lvlText w:val="•"/>
      <w:lvlJc w:val="left"/>
      <w:pPr>
        <w:ind w:left="1932" w:hanging="212"/>
      </w:pPr>
      <w:rPr>
        <w:rFonts w:hint="default"/>
        <w:lang w:val="ru-RU" w:eastAsia="en-US" w:bidi="ar-SA"/>
      </w:rPr>
    </w:lvl>
    <w:lvl w:ilvl="2" w:tplc="DC1E1208">
      <w:numFmt w:val="bullet"/>
      <w:lvlText w:val="•"/>
      <w:lvlJc w:val="left"/>
      <w:pPr>
        <w:ind w:left="2804" w:hanging="212"/>
      </w:pPr>
      <w:rPr>
        <w:rFonts w:hint="default"/>
        <w:lang w:val="ru-RU" w:eastAsia="en-US" w:bidi="ar-SA"/>
      </w:rPr>
    </w:lvl>
    <w:lvl w:ilvl="3" w:tplc="3FDEAC42">
      <w:numFmt w:val="bullet"/>
      <w:lvlText w:val="•"/>
      <w:lvlJc w:val="left"/>
      <w:pPr>
        <w:ind w:left="3676" w:hanging="212"/>
      </w:pPr>
      <w:rPr>
        <w:rFonts w:hint="default"/>
        <w:lang w:val="ru-RU" w:eastAsia="en-US" w:bidi="ar-SA"/>
      </w:rPr>
    </w:lvl>
    <w:lvl w:ilvl="4" w:tplc="09869884">
      <w:numFmt w:val="bullet"/>
      <w:lvlText w:val="•"/>
      <w:lvlJc w:val="left"/>
      <w:pPr>
        <w:ind w:left="4548" w:hanging="212"/>
      </w:pPr>
      <w:rPr>
        <w:rFonts w:hint="default"/>
        <w:lang w:val="ru-RU" w:eastAsia="en-US" w:bidi="ar-SA"/>
      </w:rPr>
    </w:lvl>
    <w:lvl w:ilvl="5" w:tplc="8D0224DA">
      <w:numFmt w:val="bullet"/>
      <w:lvlText w:val="•"/>
      <w:lvlJc w:val="left"/>
      <w:pPr>
        <w:ind w:left="5420" w:hanging="212"/>
      </w:pPr>
      <w:rPr>
        <w:rFonts w:hint="default"/>
        <w:lang w:val="ru-RU" w:eastAsia="en-US" w:bidi="ar-SA"/>
      </w:rPr>
    </w:lvl>
    <w:lvl w:ilvl="6" w:tplc="15B4F34C">
      <w:numFmt w:val="bullet"/>
      <w:lvlText w:val="•"/>
      <w:lvlJc w:val="left"/>
      <w:pPr>
        <w:ind w:left="6292" w:hanging="212"/>
      </w:pPr>
      <w:rPr>
        <w:rFonts w:hint="default"/>
        <w:lang w:val="ru-RU" w:eastAsia="en-US" w:bidi="ar-SA"/>
      </w:rPr>
    </w:lvl>
    <w:lvl w:ilvl="7" w:tplc="5F62CEAA">
      <w:numFmt w:val="bullet"/>
      <w:lvlText w:val="•"/>
      <w:lvlJc w:val="left"/>
      <w:pPr>
        <w:ind w:left="7164" w:hanging="212"/>
      </w:pPr>
      <w:rPr>
        <w:rFonts w:hint="default"/>
        <w:lang w:val="ru-RU" w:eastAsia="en-US" w:bidi="ar-SA"/>
      </w:rPr>
    </w:lvl>
    <w:lvl w:ilvl="8" w:tplc="D4FA19E2">
      <w:numFmt w:val="bullet"/>
      <w:lvlText w:val="•"/>
      <w:lvlJc w:val="left"/>
      <w:pPr>
        <w:ind w:left="8037" w:hanging="212"/>
      </w:pPr>
      <w:rPr>
        <w:rFonts w:hint="default"/>
        <w:lang w:val="ru-RU" w:eastAsia="en-US" w:bidi="ar-SA"/>
      </w:rPr>
    </w:lvl>
  </w:abstractNum>
  <w:abstractNum w:abstractNumId="3">
    <w:nsid w:val="3C2054F1"/>
    <w:multiLevelType w:val="hybridMultilevel"/>
    <w:tmpl w:val="F7681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86F02"/>
    <w:multiLevelType w:val="hybridMultilevel"/>
    <w:tmpl w:val="BA002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F43FE6"/>
    <w:multiLevelType w:val="hybridMultilevel"/>
    <w:tmpl w:val="3924A276"/>
    <w:lvl w:ilvl="0" w:tplc="F552FA48">
      <w:start w:val="1"/>
      <w:numFmt w:val="decimal"/>
      <w:lvlText w:val="%1."/>
      <w:lvlJc w:val="left"/>
      <w:pPr>
        <w:ind w:left="7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82837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1C88D06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51DCD19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B472E8DA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5985F4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587AA97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81A041A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1882AF2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6">
    <w:nsid w:val="5B702E04"/>
    <w:multiLevelType w:val="hybridMultilevel"/>
    <w:tmpl w:val="17F09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compat/>
  <w:rsids>
    <w:rsidRoot w:val="001415DB"/>
    <w:rsid w:val="000A2A86"/>
    <w:rsid w:val="001415DB"/>
    <w:rsid w:val="00203E95"/>
    <w:rsid w:val="00442CDA"/>
    <w:rsid w:val="004F2A51"/>
    <w:rsid w:val="005A2791"/>
    <w:rsid w:val="00805DEE"/>
    <w:rsid w:val="00934812"/>
    <w:rsid w:val="00AE5EB9"/>
    <w:rsid w:val="00CC20FF"/>
    <w:rsid w:val="00D35102"/>
    <w:rsid w:val="00DF3202"/>
    <w:rsid w:val="00EF0B2B"/>
    <w:rsid w:val="00FC4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5D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2A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3">
    <w:name w:val="Без интервала Знак"/>
    <w:basedOn w:val="a0"/>
    <w:link w:val="a4"/>
    <w:uiPriority w:val="1"/>
    <w:locked/>
    <w:rsid w:val="00EF0B2B"/>
  </w:style>
  <w:style w:type="paragraph" w:styleId="a4">
    <w:name w:val="No Spacing"/>
    <w:link w:val="a3"/>
    <w:uiPriority w:val="1"/>
    <w:qFormat/>
    <w:rsid w:val="00EF0B2B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EF0B2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CC2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0FF"/>
    <w:rPr>
      <w:rFonts w:ascii="Tahoma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CC20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C2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9">
    <w:name w:val="Основной текст Знак"/>
    <w:basedOn w:val="a0"/>
    <w:link w:val="a8"/>
    <w:uiPriority w:val="1"/>
    <w:rsid w:val="00CC20FF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1"/>
    <w:qFormat/>
    <w:rsid w:val="00CC20FF"/>
    <w:pPr>
      <w:widowControl w:val="0"/>
      <w:autoSpaceDE w:val="0"/>
      <w:autoSpaceDN w:val="0"/>
      <w:spacing w:after="0" w:line="240" w:lineRule="auto"/>
      <w:ind w:left="261" w:right="138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b">
    <w:name w:val="Название Знак"/>
    <w:basedOn w:val="a0"/>
    <w:link w:val="aa"/>
    <w:uiPriority w:val="1"/>
    <w:rsid w:val="00CC20FF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C20FF"/>
    <w:pPr>
      <w:widowControl w:val="0"/>
      <w:autoSpaceDE w:val="0"/>
      <w:autoSpaceDN w:val="0"/>
      <w:spacing w:after="0" w:line="240" w:lineRule="auto"/>
      <w:ind w:left="13"/>
      <w:jc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Heading2">
    <w:name w:val="Heading 2"/>
    <w:basedOn w:val="a"/>
    <w:uiPriority w:val="1"/>
    <w:qFormat/>
    <w:rsid w:val="00CC20FF"/>
    <w:pPr>
      <w:widowControl w:val="0"/>
      <w:autoSpaceDE w:val="0"/>
      <w:autoSpaceDN w:val="0"/>
      <w:spacing w:after="0" w:line="274" w:lineRule="exact"/>
      <w:ind w:left="81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c">
    <w:name w:val="Strong"/>
    <w:uiPriority w:val="22"/>
    <w:qFormat/>
    <w:rsid w:val="00CC20FF"/>
    <w:rPr>
      <w:b/>
      <w:bCs/>
    </w:rPr>
  </w:style>
  <w:style w:type="character" w:customStyle="1" w:styleId="43">
    <w:name w:val="Заголовок №4 (3)"/>
    <w:basedOn w:val="a0"/>
    <w:rsid w:val="00CC20F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8"/>
      <w:szCs w:val="18"/>
    </w:rPr>
  </w:style>
  <w:style w:type="table" w:customStyle="1" w:styleId="1">
    <w:name w:val="Сетка таблицы1"/>
    <w:basedOn w:val="a1"/>
    <w:uiPriority w:val="59"/>
    <w:rsid w:val="00CC2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CC20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kiv.instrao.ru/bank-zadaniy/" TargetMode="External"/><Relationship Id="rId18" Type="http://schemas.openxmlformats.org/officeDocument/2006/relationships/hyperlink" Target="https://nsportal.ru/shkola/literatura/library/2021/11/04/sbornik-tekstov-dlya-diagnostiki-chitatelskoy-gramotnosti" TargetMode="External"/><Relationship Id="rId26" Type="http://schemas.openxmlformats.org/officeDocument/2006/relationships/hyperlink" Target="http://center-imc.ru/wp-content/uploads/2020/02/10120.pdf" TargetMode="External"/><Relationship Id="rId39" Type="http://schemas.openxmlformats.org/officeDocument/2006/relationships/hyperlink" Target="https://nsportal.ru/shkola/literatura/library/2021/11/04/sbornik-tekstov-dlya-diagnostiki-chitatelskoy-gramotnosti" TargetMode="External"/><Relationship Id="rId21" Type="http://schemas.openxmlformats.org/officeDocument/2006/relationships/hyperlink" Target="http://skiv.instrao.ru/bank-zadaniy/" TargetMode="External"/><Relationship Id="rId34" Type="http://schemas.openxmlformats.org/officeDocument/2006/relationships/hyperlink" Target="https://nsportal.ru/shkola/literatura/library/2021/11/04/sbornik-tekstov-dlya-diagnostiki-chitatelskoy-gramotnosti" TargetMode="External"/><Relationship Id="rId42" Type="http://schemas.openxmlformats.org/officeDocument/2006/relationships/hyperlink" Target="http://skiv.instrao.ru/bank-zadaniy/" TargetMode="External"/><Relationship Id="rId47" Type="http://schemas.openxmlformats.org/officeDocument/2006/relationships/hyperlink" Target="http://skiv.instrao.ru/bank-zadaniy/" TargetMode="External"/><Relationship Id="rId50" Type="http://schemas.openxmlformats.org/officeDocument/2006/relationships/hyperlink" Target="http://skiv.instrao.ru/bank-zadaniy/" TargetMode="External"/><Relationship Id="rId55" Type="http://schemas.openxmlformats.org/officeDocument/2006/relationships/hyperlink" Target="https://nsportal.ru/shkola/literatura/library/2021/11/04/sbornik-tekstov-dlya-diagnostiki-chitatelskoy-gramotnosti" TargetMode="External"/><Relationship Id="rId7" Type="http://schemas.openxmlformats.org/officeDocument/2006/relationships/hyperlink" Target="http://skiv.instrao.ru/bank-zadaniy/" TargetMode="External"/><Relationship Id="rId12" Type="http://schemas.openxmlformats.org/officeDocument/2006/relationships/hyperlink" Target="http://center-imc.ru/wp-content/uploads/2020/02/10120.pdf" TargetMode="External"/><Relationship Id="rId17" Type="http://schemas.openxmlformats.org/officeDocument/2006/relationships/hyperlink" Target="https://nsportal.ru/shkola/literatura/library/2021/11/04/sbornik-tekstov-dlya-diagnostiki-chitatelskoy-gramotnosti" TargetMode="External"/><Relationship Id="rId25" Type="http://schemas.openxmlformats.org/officeDocument/2006/relationships/hyperlink" Target="http://center-imc.ru/wp-content/uploads/2020/02/10120.pdf" TargetMode="External"/><Relationship Id="rId33" Type="http://schemas.openxmlformats.org/officeDocument/2006/relationships/hyperlink" Target="http://skiv.instrao.ru/bank-zadaniy/" TargetMode="External"/><Relationship Id="rId38" Type="http://schemas.openxmlformats.org/officeDocument/2006/relationships/hyperlink" Target="https://nsportal.ru/shkola/literatura/library/2021/11/04/sbornik-tekstov-dlya-diagnostiki-chitatelskoy-gramotnosti" TargetMode="External"/><Relationship Id="rId46" Type="http://schemas.openxmlformats.org/officeDocument/2006/relationships/hyperlink" Target="http://skiv.instrao.ru/bank-zadaniy/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kiv.instrao.ru/bank-zadaniy/" TargetMode="External"/><Relationship Id="rId20" Type="http://schemas.openxmlformats.org/officeDocument/2006/relationships/hyperlink" Target="https://nsportal.ru/shkola/literatura/library/2021/11/04/sbornik-tekstov-dlya-diagnostiki-chitatelskoy-gramotnosti" TargetMode="External"/><Relationship Id="rId29" Type="http://schemas.openxmlformats.org/officeDocument/2006/relationships/hyperlink" Target="http://skiv.instrao.ru/bank-zadaniy/" TargetMode="External"/><Relationship Id="rId41" Type="http://schemas.openxmlformats.org/officeDocument/2006/relationships/hyperlink" Target="http://skiv.instrao.ru/bank-zadaniy/" TargetMode="External"/><Relationship Id="rId54" Type="http://schemas.openxmlformats.org/officeDocument/2006/relationships/hyperlink" Target="https://nsportal.ru/shkola/literatura/library/2021/11/04/sbornik-tekstov-dlya-diagnostiki-chitatelskoy-gramotnost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kiv.instrao.ru/bank-zadaniy/" TargetMode="External"/><Relationship Id="rId11" Type="http://schemas.openxmlformats.org/officeDocument/2006/relationships/hyperlink" Target="http://center-imc.ru/wp-content/uploads/2020/02/10120.pdf" TargetMode="External"/><Relationship Id="rId24" Type="http://schemas.openxmlformats.org/officeDocument/2006/relationships/hyperlink" Target="http://skiv.instrao.ru/bank-zadaniy/" TargetMode="External"/><Relationship Id="rId32" Type="http://schemas.openxmlformats.org/officeDocument/2006/relationships/hyperlink" Target="http://skiv.instrao.ru/bank-zadaniy/" TargetMode="External"/><Relationship Id="rId37" Type="http://schemas.openxmlformats.org/officeDocument/2006/relationships/hyperlink" Target="https://nsportal.ru/shkola/literatura/library/2021/11/04/sbornik-tekstov-dlya-diagnostiki-chitatelskoy-gramotnosti" TargetMode="External"/><Relationship Id="rId40" Type="http://schemas.openxmlformats.org/officeDocument/2006/relationships/hyperlink" Target="http://skiv.instrao.ru/bank-zadaniy/" TargetMode="External"/><Relationship Id="rId45" Type="http://schemas.openxmlformats.org/officeDocument/2006/relationships/hyperlink" Target="http://center-imc.ru/wp-content/uploads/2020/02/10120.pdf" TargetMode="External"/><Relationship Id="rId53" Type="http://schemas.openxmlformats.org/officeDocument/2006/relationships/hyperlink" Target="https://nsportal.ru/shkola/literatura/library/2021/11/04/sbornik-tekstov-dlya-diagnostiki-chitatelskoy-gramotnosti" TargetMode="External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skiv.instrao.ru/bank-zadaniy/" TargetMode="External"/><Relationship Id="rId23" Type="http://schemas.openxmlformats.org/officeDocument/2006/relationships/hyperlink" Target="http://skiv.instrao.ru/bank-zadaniy/" TargetMode="External"/><Relationship Id="rId28" Type="http://schemas.openxmlformats.org/officeDocument/2006/relationships/hyperlink" Target="http://skiv.instrao.ru/bank-zadaniy/" TargetMode="External"/><Relationship Id="rId36" Type="http://schemas.openxmlformats.org/officeDocument/2006/relationships/hyperlink" Target="https://nsportal.ru/shkola/literatura/library/2021/11/04/sbornik-tekstov-dlya-diagnostiki-chitatelskoy-gramotnosti" TargetMode="External"/><Relationship Id="rId49" Type="http://schemas.openxmlformats.org/officeDocument/2006/relationships/hyperlink" Target="http://skiv.instrao.ru/bank-zadaniy/" TargetMode="External"/><Relationship Id="rId57" Type="http://schemas.openxmlformats.org/officeDocument/2006/relationships/hyperlink" Target="https://nsportal.ru/shkola/literatura/library/2021/11/04/sbornik-tekstov-dlya-diagnostiki-chitatelskoy-gramotnosti" TargetMode="External"/><Relationship Id="rId10" Type="http://schemas.openxmlformats.org/officeDocument/2006/relationships/hyperlink" Target="http://skiv.instrao.ru/bank-zadaniy/" TargetMode="External"/><Relationship Id="rId19" Type="http://schemas.openxmlformats.org/officeDocument/2006/relationships/hyperlink" Target="https://nsportal.ru/shkola/literatura/library/2021/11/04/sbornik-tekstov-dlya-diagnostiki-chitatelskoy-gramotnosti" TargetMode="External"/><Relationship Id="rId31" Type="http://schemas.openxmlformats.org/officeDocument/2006/relationships/hyperlink" Target="http://skiv.instrao.ru/bank-zadaniy/" TargetMode="External"/><Relationship Id="rId44" Type="http://schemas.openxmlformats.org/officeDocument/2006/relationships/hyperlink" Target="http://center-imc.ru/wp-content/uploads/2020/02/10120.pdf" TargetMode="External"/><Relationship Id="rId52" Type="http://schemas.openxmlformats.org/officeDocument/2006/relationships/hyperlink" Target="https://nsportal.ru/shkola/literatura/library/2021/11/04/sbornik-tekstov-dlya-diagnostiki-chitatelskoy-gramotnosti" TargetMode="External"/><Relationship Id="rId6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skiv.instrao.ru/bank-zadaniy/" TargetMode="External"/><Relationship Id="rId14" Type="http://schemas.openxmlformats.org/officeDocument/2006/relationships/hyperlink" Target="http://skiv.instrao.ru/bank-zadaniy/" TargetMode="External"/><Relationship Id="rId22" Type="http://schemas.openxmlformats.org/officeDocument/2006/relationships/hyperlink" Target="http://skiv.instrao.ru/bank-zadaniy/" TargetMode="External"/><Relationship Id="rId27" Type="http://schemas.openxmlformats.org/officeDocument/2006/relationships/hyperlink" Target="http://center-imc.ru/wp-content/uploads/2020/02/10120.pdf" TargetMode="External"/><Relationship Id="rId30" Type="http://schemas.openxmlformats.org/officeDocument/2006/relationships/hyperlink" Target="http://skiv.instrao.ru/bank-zadaniy/" TargetMode="External"/><Relationship Id="rId35" Type="http://schemas.openxmlformats.org/officeDocument/2006/relationships/hyperlink" Target="https://nsportal.ru/shkola/literatura/library/2021/11/04/sbornik-tekstov-dlya-diagnostiki-chitatelskoy-gramotnosti" TargetMode="External"/><Relationship Id="rId43" Type="http://schemas.openxmlformats.org/officeDocument/2006/relationships/hyperlink" Target="http://skiv.instrao.ru/bank-zadaniy/" TargetMode="External"/><Relationship Id="rId48" Type="http://schemas.openxmlformats.org/officeDocument/2006/relationships/hyperlink" Target="http://skiv.instrao.ru/bank-zadaniy/" TargetMode="External"/><Relationship Id="rId56" Type="http://schemas.openxmlformats.org/officeDocument/2006/relationships/hyperlink" Target="https://nsportal.ru/shkola/literatura/library/2021/11/04/sbornik-tekstov-dlya-diagnostiki-chitatelskoy-gramotnosti" TargetMode="External"/><Relationship Id="rId8" Type="http://schemas.openxmlformats.org/officeDocument/2006/relationships/hyperlink" Target="http://skiv.instrao.ru/bank-zadaniy/" TargetMode="External"/><Relationship Id="rId51" Type="http://schemas.openxmlformats.org/officeDocument/2006/relationships/hyperlink" Target="http://skiv.instrao.ru/bank-zadaniy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17</Pages>
  <Words>3740</Words>
  <Characters>21323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9</cp:revision>
  <dcterms:created xsi:type="dcterms:W3CDTF">2025-09-15T03:40:00Z</dcterms:created>
  <dcterms:modified xsi:type="dcterms:W3CDTF">2026-09-19T09:05:00Z</dcterms:modified>
</cp:coreProperties>
</file>