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10EB" w:rsidRDefault="00066CD4">
      <w:pPr>
        <w:sectPr w:rsidR="002D10EB">
          <w:pgSz w:w="11906" w:h="16383"/>
          <w:pgMar w:top="1134" w:right="850" w:bottom="1134" w:left="1701" w:header="720" w:footer="720" w:gutter="0"/>
          <w:cols w:space="720"/>
        </w:sectPr>
      </w:pPr>
      <w:bookmarkStart w:id="0" w:name="_GoBack"/>
      <w:bookmarkStart w:id="1" w:name="block-102067686"/>
      <w:r>
        <w:rPr>
          <w:rFonts w:ascii="Times New Roman" w:hAnsi="Times New Roman"/>
          <w:b/>
          <w:noProof/>
          <w:color w:val="000000"/>
          <w:sz w:val="28"/>
          <w:lang w:val="ru-RU" w:eastAsia="ru-RU"/>
        </w:rPr>
        <w:drawing>
          <wp:inline distT="0" distB="0" distL="0" distR="0">
            <wp:extent cx="5867400" cy="8232792"/>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l="34634" t="16524" r="34741" b="7123"/>
                    <a:stretch>
                      <a:fillRect/>
                    </a:stretch>
                  </pic:blipFill>
                  <pic:spPr bwMode="auto">
                    <a:xfrm>
                      <a:off x="0" y="0"/>
                      <a:ext cx="5867400" cy="8232792"/>
                    </a:xfrm>
                    <a:prstGeom prst="rect">
                      <a:avLst/>
                    </a:prstGeom>
                    <a:noFill/>
                    <a:ln w="9525">
                      <a:noFill/>
                      <a:miter lim="800000"/>
                      <a:headEnd/>
                      <a:tailEnd/>
                    </a:ln>
                  </pic:spPr>
                </pic:pic>
              </a:graphicData>
            </a:graphic>
          </wp:inline>
        </w:drawing>
      </w:r>
    </w:p>
    <w:p w:rsidR="002D10EB" w:rsidRPr="00066CD4" w:rsidRDefault="0047381B">
      <w:pPr>
        <w:spacing w:after="0" w:line="264" w:lineRule="auto"/>
        <w:ind w:left="120"/>
        <w:jc w:val="both"/>
        <w:rPr>
          <w:lang w:val="ru-RU"/>
        </w:rPr>
      </w:pPr>
      <w:bookmarkStart w:id="2" w:name="block-102067685"/>
      <w:bookmarkEnd w:id="0"/>
      <w:bookmarkEnd w:id="1"/>
      <w:r w:rsidRPr="00066CD4">
        <w:rPr>
          <w:rFonts w:ascii="Times New Roman" w:hAnsi="Times New Roman"/>
          <w:b/>
          <w:color w:val="000000"/>
          <w:sz w:val="28"/>
          <w:lang w:val="ru-RU"/>
        </w:rPr>
        <w:lastRenderedPageBreak/>
        <w:t>ПОЯСНИТЕЛЬНАЯ ЗАПИСКА</w:t>
      </w:r>
    </w:p>
    <w:p w:rsidR="002D10EB" w:rsidRPr="00066CD4" w:rsidRDefault="002D10EB">
      <w:pPr>
        <w:spacing w:after="0" w:line="264" w:lineRule="auto"/>
        <w:ind w:left="120"/>
        <w:jc w:val="both"/>
        <w:rPr>
          <w:lang w:val="ru-RU"/>
        </w:rPr>
      </w:pP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Рабочая программа учебного курса «Геометрия»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w:t>
      </w:r>
      <w:r w:rsidRPr="00066CD4">
        <w:rPr>
          <w:rFonts w:ascii="Times New Roman" w:hAnsi="Times New Roman"/>
          <w:color w:val="000000"/>
          <w:sz w:val="28"/>
          <w:lang w:val="ru-RU"/>
        </w:rPr>
        <w:t xml:space="preserve">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w:t>
      </w:r>
      <w:r w:rsidRPr="00066CD4">
        <w:rPr>
          <w:rFonts w:ascii="Times New Roman" w:hAnsi="Times New Roman"/>
          <w:color w:val="000000"/>
          <w:sz w:val="28"/>
          <w:lang w:val="ru-RU"/>
        </w:rPr>
        <w:t xml:space="preserve">ого развития личности </w:t>
      </w:r>
      <w:proofErr w:type="gramStart"/>
      <w:r w:rsidRPr="00066CD4">
        <w:rPr>
          <w:rFonts w:ascii="Times New Roman" w:hAnsi="Times New Roman"/>
          <w:color w:val="000000"/>
          <w:sz w:val="28"/>
          <w:lang w:val="ru-RU"/>
        </w:rPr>
        <w:t>обучающихся</w:t>
      </w:r>
      <w:proofErr w:type="gramEnd"/>
      <w:r w:rsidRPr="00066CD4">
        <w:rPr>
          <w:rFonts w:ascii="Times New Roman" w:hAnsi="Times New Roman"/>
          <w:color w:val="000000"/>
          <w:sz w:val="28"/>
          <w:lang w:val="ru-RU"/>
        </w:rPr>
        <w:t xml:space="preserve">. </w:t>
      </w:r>
    </w:p>
    <w:p w:rsidR="002D10EB" w:rsidRPr="00066CD4" w:rsidRDefault="002D10EB">
      <w:pPr>
        <w:spacing w:after="0" w:line="264" w:lineRule="auto"/>
        <w:ind w:left="120"/>
        <w:jc w:val="both"/>
        <w:rPr>
          <w:lang w:val="ru-RU"/>
        </w:rPr>
      </w:pPr>
    </w:p>
    <w:p w:rsidR="002D10EB" w:rsidRPr="00066CD4" w:rsidRDefault="0047381B">
      <w:pPr>
        <w:spacing w:after="0" w:line="264" w:lineRule="auto"/>
        <w:ind w:left="120"/>
        <w:jc w:val="both"/>
        <w:rPr>
          <w:lang w:val="ru-RU"/>
        </w:rPr>
      </w:pPr>
      <w:r w:rsidRPr="00066CD4">
        <w:rPr>
          <w:rFonts w:ascii="Times New Roman" w:hAnsi="Times New Roman"/>
          <w:b/>
          <w:color w:val="000000"/>
          <w:sz w:val="28"/>
          <w:lang w:val="ru-RU"/>
        </w:rPr>
        <w:t>ЦЕЛИ ИЗУЧЕНИЯ УЧЕБНОГО КУРСА</w:t>
      </w:r>
    </w:p>
    <w:p w:rsidR="002D10EB" w:rsidRPr="00066CD4" w:rsidRDefault="002D10EB">
      <w:pPr>
        <w:spacing w:after="0" w:line="264" w:lineRule="auto"/>
        <w:ind w:left="120"/>
        <w:jc w:val="both"/>
        <w:rPr>
          <w:lang w:val="ru-RU"/>
        </w:rPr>
      </w:pP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 xml:space="preserve">Важность учебного курса геометрии на уровне среднего общего образования обусловлена практической значимостью </w:t>
      </w:r>
      <w:proofErr w:type="spellStart"/>
      <w:r w:rsidRPr="00066CD4">
        <w:rPr>
          <w:rFonts w:ascii="Times New Roman" w:hAnsi="Times New Roman"/>
          <w:color w:val="000000"/>
          <w:sz w:val="28"/>
          <w:lang w:val="ru-RU"/>
        </w:rPr>
        <w:t>метапредметных</w:t>
      </w:r>
      <w:proofErr w:type="spellEnd"/>
      <w:r w:rsidRPr="00066CD4">
        <w:rPr>
          <w:rFonts w:ascii="Times New Roman" w:hAnsi="Times New Roman"/>
          <w:color w:val="000000"/>
          <w:sz w:val="28"/>
          <w:lang w:val="ru-RU"/>
        </w:rPr>
        <w:t xml:space="preserve"> и предметных результатов обучения </w:t>
      </w:r>
      <w:proofErr w:type="gramStart"/>
      <w:r w:rsidRPr="00066CD4">
        <w:rPr>
          <w:rFonts w:ascii="Times New Roman" w:hAnsi="Times New Roman"/>
          <w:color w:val="000000"/>
          <w:sz w:val="28"/>
          <w:lang w:val="ru-RU"/>
        </w:rPr>
        <w:t>геометрии</w:t>
      </w:r>
      <w:proofErr w:type="gramEnd"/>
      <w:r w:rsidRPr="00066CD4">
        <w:rPr>
          <w:rFonts w:ascii="Times New Roman" w:hAnsi="Times New Roman"/>
          <w:color w:val="000000"/>
          <w:sz w:val="28"/>
          <w:lang w:val="ru-RU"/>
        </w:rPr>
        <w:t xml:space="preserve"> в направлении личност</w:t>
      </w:r>
      <w:r w:rsidRPr="00066CD4">
        <w:rPr>
          <w:rFonts w:ascii="Times New Roman" w:hAnsi="Times New Roman"/>
          <w:color w:val="000000"/>
          <w:sz w:val="28"/>
          <w:lang w:val="ru-RU"/>
        </w:rPr>
        <w:t xml:space="preserve">ного развития обучающихся, формирования функциональной математической грамотности, изучения других учебных дисциплин. </w:t>
      </w:r>
      <w:proofErr w:type="gramStart"/>
      <w:r w:rsidRPr="00066CD4">
        <w:rPr>
          <w:rFonts w:ascii="Times New Roman" w:hAnsi="Times New Roman"/>
          <w:color w:val="000000"/>
          <w:sz w:val="28"/>
          <w:lang w:val="ru-RU"/>
        </w:rPr>
        <w:t xml:space="preserve">Развитие у обучающихся правильных представлений о сущности и происхождении геометрических абстракций, соотношении реального и идеального, </w:t>
      </w:r>
      <w:r w:rsidRPr="00066CD4">
        <w:rPr>
          <w:rFonts w:ascii="Times New Roman" w:hAnsi="Times New Roman"/>
          <w:color w:val="000000"/>
          <w:sz w:val="28"/>
          <w:lang w:val="ru-RU"/>
        </w:rPr>
        <w:t>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качеств мыш</w:t>
      </w:r>
      <w:r w:rsidRPr="00066CD4">
        <w:rPr>
          <w:rFonts w:ascii="Times New Roman" w:hAnsi="Times New Roman"/>
          <w:color w:val="000000"/>
          <w:sz w:val="28"/>
          <w:lang w:val="ru-RU"/>
        </w:rPr>
        <w:t>ления, необходимых для адаптации в современном обществе.</w:t>
      </w:r>
      <w:proofErr w:type="gramEnd"/>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 </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Л</w:t>
      </w:r>
      <w:r w:rsidRPr="00066CD4">
        <w:rPr>
          <w:rFonts w:ascii="Times New Roman" w:hAnsi="Times New Roman"/>
          <w:color w:val="000000"/>
          <w:sz w:val="28"/>
          <w:lang w:val="ru-RU"/>
        </w:rPr>
        <w:t xml:space="preserve">огическое мышление, формируемое при изучении </w:t>
      </w:r>
      <w:proofErr w:type="gramStart"/>
      <w:r w:rsidRPr="00066CD4">
        <w:rPr>
          <w:rFonts w:ascii="Times New Roman" w:hAnsi="Times New Roman"/>
          <w:color w:val="000000"/>
          <w:sz w:val="28"/>
          <w:lang w:val="ru-RU"/>
        </w:rPr>
        <w:t>обучающимися</w:t>
      </w:r>
      <w:proofErr w:type="gramEnd"/>
      <w:r w:rsidRPr="00066CD4">
        <w:rPr>
          <w:rFonts w:ascii="Times New Roman" w:hAnsi="Times New Roman"/>
          <w:color w:val="000000"/>
          <w:sz w:val="28"/>
          <w:lang w:val="ru-RU"/>
        </w:rPr>
        <w:t xml:space="preserve">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w:t>
      </w:r>
      <w:r w:rsidRPr="00066CD4">
        <w:rPr>
          <w:rFonts w:ascii="Times New Roman" w:hAnsi="Times New Roman"/>
          <w:color w:val="000000"/>
          <w:sz w:val="28"/>
          <w:lang w:val="ru-RU"/>
        </w:rPr>
        <w:t>ественно-научного цикла, в частности из курса физики.</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w:t>
      </w:r>
      <w:r w:rsidRPr="00066CD4">
        <w:rPr>
          <w:rFonts w:ascii="Times New Roman" w:hAnsi="Times New Roman"/>
          <w:color w:val="000000"/>
          <w:sz w:val="28"/>
          <w:lang w:val="ru-RU"/>
        </w:rPr>
        <w:t xml:space="preserve">ражения окружающего мира, условие успешного познания и активного преобразования действительности. </w:t>
      </w:r>
      <w:proofErr w:type="gramStart"/>
      <w:r w:rsidRPr="00066CD4">
        <w:rPr>
          <w:rFonts w:ascii="Times New Roman" w:hAnsi="Times New Roman"/>
          <w:color w:val="000000"/>
          <w:sz w:val="28"/>
          <w:lang w:val="ru-RU"/>
        </w:rPr>
        <w:t xml:space="preserve">Оперирование пространственными образами объединяет разные виды учебной и трудовой деятельности, </w:t>
      </w:r>
      <w:r w:rsidRPr="00066CD4">
        <w:rPr>
          <w:rFonts w:ascii="Times New Roman" w:hAnsi="Times New Roman"/>
          <w:color w:val="000000"/>
          <w:sz w:val="28"/>
          <w:lang w:val="ru-RU"/>
        </w:rPr>
        <w:lastRenderedPageBreak/>
        <w:t>является одним из профессионально важных качеств, поэтому акту</w:t>
      </w:r>
      <w:r w:rsidRPr="00066CD4">
        <w:rPr>
          <w:rFonts w:ascii="Times New Roman" w:hAnsi="Times New Roman"/>
          <w:color w:val="000000"/>
          <w:sz w:val="28"/>
          <w:lang w:val="ru-RU"/>
        </w:rPr>
        <w:t xml:space="preserve">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roofErr w:type="gramEnd"/>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Цель освоения программы учебного курса «Геометрия» на базов</w:t>
      </w:r>
      <w:r w:rsidRPr="00066CD4">
        <w:rPr>
          <w:rFonts w:ascii="Times New Roman" w:hAnsi="Times New Roman"/>
          <w:color w:val="000000"/>
          <w:sz w:val="28"/>
          <w:lang w:val="ru-RU"/>
        </w:rPr>
        <w:t>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w:t>
      </w:r>
      <w:r w:rsidRPr="00066CD4">
        <w:rPr>
          <w:rFonts w:ascii="Times New Roman" w:hAnsi="Times New Roman"/>
          <w:color w:val="000000"/>
          <w:sz w:val="28"/>
          <w:lang w:val="ru-RU"/>
        </w:rPr>
        <w:t xml:space="preserve"> по специальностям, не связанным с прикладным использованием геометрии.</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образом, об</w:t>
      </w:r>
      <w:r w:rsidRPr="00066CD4">
        <w:rPr>
          <w:rFonts w:ascii="Times New Roman" w:hAnsi="Times New Roman"/>
          <w:color w:val="000000"/>
          <w:sz w:val="28"/>
          <w:lang w:val="ru-RU"/>
        </w:rPr>
        <w:t>учающиеся на базовом уровне должны освоить общие математические умения, связанные 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 необхо</w:t>
      </w:r>
      <w:r w:rsidRPr="00066CD4">
        <w:rPr>
          <w:rFonts w:ascii="Times New Roman" w:hAnsi="Times New Roman"/>
          <w:color w:val="000000"/>
          <w:sz w:val="28"/>
          <w:lang w:val="ru-RU"/>
        </w:rPr>
        <w:t>димость в геометрических знаниях в профессиональной деятельности.</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 xml:space="preserve">Достижение цели освоения программы обеспечивается решением соответствующих задач. Приоритетными задачами освоения курса «Геометрии» на базовом уровне в 10―11 классах являются: </w:t>
      </w:r>
    </w:p>
    <w:p w:rsidR="002D10EB" w:rsidRPr="00066CD4" w:rsidRDefault="0047381B">
      <w:pPr>
        <w:numPr>
          <w:ilvl w:val="0"/>
          <w:numId w:val="1"/>
        </w:numPr>
        <w:spacing w:after="0" w:line="264" w:lineRule="auto"/>
        <w:jc w:val="both"/>
        <w:rPr>
          <w:lang w:val="ru-RU"/>
        </w:rPr>
      </w:pPr>
      <w:r w:rsidRPr="00066CD4">
        <w:rPr>
          <w:rFonts w:ascii="Times New Roman" w:hAnsi="Times New Roman"/>
          <w:color w:val="000000"/>
          <w:sz w:val="28"/>
          <w:lang w:val="ru-RU"/>
        </w:rPr>
        <w:t xml:space="preserve">формирование </w:t>
      </w:r>
      <w:r w:rsidRPr="00066CD4">
        <w:rPr>
          <w:rFonts w:ascii="Times New Roman" w:hAnsi="Times New Roman"/>
          <w:color w:val="000000"/>
          <w:sz w:val="28"/>
          <w:lang w:val="ru-RU"/>
        </w:rPr>
        <w:t>представления о геометрии как части мировой культуры и осознание её взаимосвязи с окружающим миром;</w:t>
      </w:r>
    </w:p>
    <w:p w:rsidR="002D10EB" w:rsidRPr="00066CD4" w:rsidRDefault="0047381B">
      <w:pPr>
        <w:numPr>
          <w:ilvl w:val="0"/>
          <w:numId w:val="1"/>
        </w:numPr>
        <w:spacing w:after="0" w:line="264" w:lineRule="auto"/>
        <w:jc w:val="both"/>
        <w:rPr>
          <w:lang w:val="ru-RU"/>
        </w:rPr>
      </w:pPr>
      <w:r w:rsidRPr="00066CD4">
        <w:rPr>
          <w:rFonts w:ascii="Times New Roman" w:hAnsi="Times New Roman"/>
          <w:color w:val="000000"/>
          <w:sz w:val="28"/>
          <w:lang w:val="ru-RU"/>
        </w:rPr>
        <w:t>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w:t>
      </w:r>
      <w:r w:rsidRPr="00066CD4">
        <w:rPr>
          <w:rFonts w:ascii="Times New Roman" w:hAnsi="Times New Roman"/>
          <w:color w:val="000000"/>
          <w:sz w:val="28"/>
          <w:lang w:val="ru-RU"/>
        </w:rPr>
        <w:t xml:space="preserve">его мира; </w:t>
      </w:r>
    </w:p>
    <w:p w:rsidR="002D10EB" w:rsidRPr="00066CD4" w:rsidRDefault="0047381B">
      <w:pPr>
        <w:numPr>
          <w:ilvl w:val="0"/>
          <w:numId w:val="1"/>
        </w:numPr>
        <w:spacing w:after="0" w:line="264" w:lineRule="auto"/>
        <w:jc w:val="both"/>
        <w:rPr>
          <w:lang w:val="ru-RU"/>
        </w:rPr>
      </w:pPr>
      <w:r w:rsidRPr="00066CD4">
        <w:rPr>
          <w:rFonts w:ascii="Times New Roman" w:hAnsi="Times New Roman"/>
          <w:color w:val="000000"/>
          <w:sz w:val="28"/>
          <w:lang w:val="ru-RU"/>
        </w:rPr>
        <w:t xml:space="preserve">формирование умения распознавать на чертежах, моделях и в реальном мире многогранники и тела вращения; </w:t>
      </w:r>
    </w:p>
    <w:p w:rsidR="002D10EB" w:rsidRPr="00066CD4" w:rsidRDefault="0047381B">
      <w:pPr>
        <w:numPr>
          <w:ilvl w:val="0"/>
          <w:numId w:val="1"/>
        </w:numPr>
        <w:spacing w:after="0" w:line="264" w:lineRule="auto"/>
        <w:jc w:val="both"/>
        <w:rPr>
          <w:lang w:val="ru-RU"/>
        </w:rPr>
      </w:pPr>
      <w:r w:rsidRPr="00066CD4">
        <w:rPr>
          <w:rFonts w:ascii="Times New Roman" w:hAnsi="Times New Roman"/>
          <w:color w:val="000000"/>
          <w:sz w:val="28"/>
          <w:lang w:val="ru-RU"/>
        </w:rPr>
        <w:t xml:space="preserve">овладение методами решения задач на построения на изображениях пространственных фигур; </w:t>
      </w:r>
    </w:p>
    <w:p w:rsidR="002D10EB" w:rsidRPr="00066CD4" w:rsidRDefault="0047381B">
      <w:pPr>
        <w:numPr>
          <w:ilvl w:val="0"/>
          <w:numId w:val="1"/>
        </w:numPr>
        <w:spacing w:after="0" w:line="264" w:lineRule="auto"/>
        <w:jc w:val="both"/>
        <w:rPr>
          <w:lang w:val="ru-RU"/>
        </w:rPr>
      </w:pPr>
      <w:r w:rsidRPr="00066CD4">
        <w:rPr>
          <w:rFonts w:ascii="Times New Roman" w:hAnsi="Times New Roman"/>
          <w:color w:val="000000"/>
          <w:sz w:val="28"/>
          <w:lang w:val="ru-RU"/>
        </w:rPr>
        <w:t>формирование умения оперировать основными понятиями о</w:t>
      </w:r>
      <w:r w:rsidRPr="00066CD4">
        <w:rPr>
          <w:rFonts w:ascii="Times New Roman" w:hAnsi="Times New Roman"/>
          <w:color w:val="000000"/>
          <w:sz w:val="28"/>
          <w:lang w:val="ru-RU"/>
        </w:rPr>
        <w:t xml:space="preserve"> многогранниках и телах вращения и их основными свойствами;</w:t>
      </w:r>
    </w:p>
    <w:p w:rsidR="002D10EB" w:rsidRPr="00066CD4" w:rsidRDefault="0047381B">
      <w:pPr>
        <w:numPr>
          <w:ilvl w:val="0"/>
          <w:numId w:val="1"/>
        </w:numPr>
        <w:spacing w:after="0" w:line="264" w:lineRule="auto"/>
        <w:jc w:val="both"/>
        <w:rPr>
          <w:lang w:val="ru-RU"/>
        </w:rPr>
      </w:pPr>
      <w:r w:rsidRPr="00066CD4">
        <w:rPr>
          <w:rFonts w:ascii="Times New Roman" w:hAnsi="Times New Roman"/>
          <w:color w:val="000000"/>
          <w:sz w:val="28"/>
          <w:lang w:val="ru-RU"/>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2D10EB" w:rsidRPr="00066CD4" w:rsidRDefault="0047381B">
      <w:pPr>
        <w:numPr>
          <w:ilvl w:val="0"/>
          <w:numId w:val="1"/>
        </w:numPr>
        <w:spacing w:after="0" w:line="264" w:lineRule="auto"/>
        <w:jc w:val="both"/>
        <w:rPr>
          <w:lang w:val="ru-RU"/>
        </w:rPr>
      </w:pPr>
      <w:r w:rsidRPr="00066CD4">
        <w:rPr>
          <w:rFonts w:ascii="Times New Roman" w:hAnsi="Times New Roman"/>
          <w:color w:val="000000"/>
          <w:sz w:val="28"/>
          <w:lang w:val="ru-RU"/>
        </w:rPr>
        <w:t>раз</w:t>
      </w:r>
      <w:r w:rsidRPr="00066CD4">
        <w:rPr>
          <w:rFonts w:ascii="Times New Roman" w:hAnsi="Times New Roman"/>
          <w:color w:val="000000"/>
          <w:sz w:val="28"/>
          <w:lang w:val="ru-RU"/>
        </w:rPr>
        <w:t>витие интеллектуальных и творческих способностей обучающихся, познавательной активности, исследовательских умений, критичности мышления;</w:t>
      </w:r>
    </w:p>
    <w:p w:rsidR="002D10EB" w:rsidRPr="00066CD4" w:rsidRDefault="0047381B">
      <w:pPr>
        <w:numPr>
          <w:ilvl w:val="0"/>
          <w:numId w:val="1"/>
        </w:numPr>
        <w:spacing w:after="0" w:line="264" w:lineRule="auto"/>
        <w:jc w:val="both"/>
        <w:rPr>
          <w:lang w:val="ru-RU"/>
        </w:rPr>
      </w:pPr>
      <w:r w:rsidRPr="00066CD4">
        <w:rPr>
          <w:rFonts w:ascii="Times New Roman" w:hAnsi="Times New Roman"/>
          <w:color w:val="000000"/>
          <w:sz w:val="28"/>
          <w:lang w:val="ru-RU"/>
        </w:rPr>
        <w:lastRenderedPageBreak/>
        <w:t xml:space="preserve">формирование функциональной грамотности, релевантной геометрии: умение распознавать проявления геометрических понятий, </w:t>
      </w:r>
      <w:r w:rsidRPr="00066CD4">
        <w:rPr>
          <w:rFonts w:ascii="Times New Roman" w:hAnsi="Times New Roman"/>
          <w:color w:val="000000"/>
          <w:sz w:val="28"/>
          <w:lang w:val="ru-RU"/>
        </w:rPr>
        <w:t xml:space="preserve">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w:t>
      </w:r>
      <w:r w:rsidRPr="00066CD4">
        <w:rPr>
          <w:rFonts w:ascii="Times New Roman" w:hAnsi="Times New Roman"/>
          <w:color w:val="000000"/>
          <w:sz w:val="28"/>
          <w:lang w:val="ru-RU"/>
        </w:rPr>
        <w:t>для решения практико-ориентированных задач, интерпретировать и оценивать полученные результаты.</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Отличительной особенностью программы является включение в курс стереометрии в начале его изучения задач, решаемых на уровне интуитивного познания, и определённы</w:t>
      </w:r>
      <w:r w:rsidRPr="00066CD4">
        <w:rPr>
          <w:rFonts w:ascii="Times New Roman" w:hAnsi="Times New Roman"/>
          <w:color w:val="000000"/>
          <w:sz w:val="28"/>
          <w:lang w:val="ru-RU"/>
        </w:rPr>
        <w:t xml:space="preserve">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Предпочтение отдаётся наглядно-конструктивному методу о</w:t>
      </w:r>
      <w:r w:rsidRPr="00066CD4">
        <w:rPr>
          <w:rFonts w:ascii="Times New Roman" w:hAnsi="Times New Roman"/>
          <w:color w:val="000000"/>
          <w:sz w:val="28"/>
          <w:lang w:val="ru-RU"/>
        </w:rPr>
        <w:t>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образов и за</w:t>
      </w:r>
      <w:r w:rsidRPr="00066CD4">
        <w:rPr>
          <w:rFonts w:ascii="Times New Roman" w:hAnsi="Times New Roman"/>
          <w:color w:val="000000"/>
          <w:sz w:val="28"/>
          <w:lang w:val="ru-RU"/>
        </w:rPr>
        <w:t xml:space="preserve">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 </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Основные содержательные линии курса «Геометри</w:t>
      </w:r>
      <w:r w:rsidRPr="00066CD4">
        <w:rPr>
          <w:rFonts w:ascii="Times New Roman" w:hAnsi="Times New Roman"/>
          <w:color w:val="000000"/>
          <w:sz w:val="28"/>
          <w:lang w:val="ru-RU"/>
        </w:rPr>
        <w:t>и» в 10–11 классах: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w:t>
      </w:r>
      <w:r w:rsidRPr="00066CD4">
        <w:rPr>
          <w:rFonts w:ascii="Times New Roman" w:hAnsi="Times New Roman"/>
          <w:color w:val="000000"/>
          <w:sz w:val="28"/>
          <w:lang w:val="ru-RU"/>
        </w:rPr>
        <w:t>щего образования.</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последовательн</w:t>
      </w:r>
      <w:r w:rsidRPr="00066CD4">
        <w:rPr>
          <w:rFonts w:ascii="Times New Roman" w:hAnsi="Times New Roman"/>
          <w:color w:val="000000"/>
          <w:sz w:val="28"/>
          <w:lang w:val="ru-RU"/>
        </w:rPr>
        <w:t>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rsidR="002D10EB" w:rsidRPr="00066CD4" w:rsidRDefault="002D10EB">
      <w:pPr>
        <w:spacing w:after="0" w:line="264" w:lineRule="auto"/>
        <w:ind w:left="120"/>
        <w:jc w:val="both"/>
        <w:rPr>
          <w:lang w:val="ru-RU"/>
        </w:rPr>
      </w:pPr>
    </w:p>
    <w:p w:rsidR="002D10EB" w:rsidRPr="00066CD4" w:rsidRDefault="0047381B">
      <w:pPr>
        <w:spacing w:after="0" w:line="264" w:lineRule="auto"/>
        <w:ind w:left="120"/>
        <w:jc w:val="both"/>
        <w:rPr>
          <w:lang w:val="ru-RU"/>
        </w:rPr>
      </w:pPr>
      <w:bookmarkStart w:id="3" w:name="_Toc118726595"/>
      <w:bookmarkEnd w:id="3"/>
      <w:r w:rsidRPr="00066CD4">
        <w:rPr>
          <w:rFonts w:ascii="Times New Roman" w:hAnsi="Times New Roman"/>
          <w:b/>
          <w:color w:val="000000"/>
          <w:sz w:val="28"/>
          <w:lang w:val="ru-RU"/>
        </w:rPr>
        <w:t>МЕСТО УЧЕБНОГО КУРСА В УЧЕБНОМ ПЛАНЕ</w:t>
      </w:r>
    </w:p>
    <w:p w:rsidR="002D10EB" w:rsidRPr="00066CD4" w:rsidRDefault="002D10EB">
      <w:pPr>
        <w:spacing w:after="0" w:line="264" w:lineRule="auto"/>
        <w:ind w:left="120"/>
        <w:jc w:val="both"/>
        <w:rPr>
          <w:lang w:val="ru-RU"/>
        </w:rPr>
      </w:pP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 xml:space="preserve">На </w:t>
      </w:r>
      <w:r w:rsidRPr="00066CD4">
        <w:rPr>
          <w:rFonts w:ascii="Times New Roman" w:hAnsi="Times New Roman"/>
          <w:color w:val="000000"/>
          <w:sz w:val="28"/>
          <w:lang w:val="ru-RU"/>
        </w:rPr>
        <w:t>изучение геометрии отводится 2 часа в неделю в 10 классе и 1 час в неделю в 11 классе, всего за два года обучения - 102 учебных часа.</w:t>
      </w:r>
    </w:p>
    <w:p w:rsidR="002D10EB" w:rsidRPr="00066CD4" w:rsidRDefault="002D10EB">
      <w:pPr>
        <w:rPr>
          <w:lang w:val="ru-RU"/>
        </w:rPr>
        <w:sectPr w:rsidR="002D10EB" w:rsidRPr="00066CD4">
          <w:pgSz w:w="11906" w:h="16383"/>
          <w:pgMar w:top="1134" w:right="850" w:bottom="1134" w:left="1701" w:header="720" w:footer="720" w:gutter="0"/>
          <w:cols w:space="720"/>
        </w:sectPr>
      </w:pPr>
    </w:p>
    <w:p w:rsidR="002D10EB" w:rsidRPr="00066CD4" w:rsidRDefault="0047381B">
      <w:pPr>
        <w:spacing w:after="0" w:line="264" w:lineRule="auto"/>
        <w:ind w:left="120"/>
        <w:jc w:val="both"/>
        <w:rPr>
          <w:lang w:val="ru-RU"/>
        </w:rPr>
      </w:pPr>
      <w:bookmarkStart w:id="4" w:name="_Toc118726599"/>
      <w:bookmarkStart w:id="5" w:name="block-102067682"/>
      <w:bookmarkEnd w:id="2"/>
      <w:bookmarkEnd w:id="4"/>
      <w:r w:rsidRPr="00066CD4">
        <w:rPr>
          <w:rFonts w:ascii="Times New Roman" w:hAnsi="Times New Roman"/>
          <w:b/>
          <w:color w:val="000000"/>
          <w:sz w:val="28"/>
          <w:lang w:val="ru-RU"/>
        </w:rPr>
        <w:lastRenderedPageBreak/>
        <w:t>СОДЕРЖАНИЕ УЧЕБНОГО КУРСА</w:t>
      </w:r>
    </w:p>
    <w:p w:rsidR="002D10EB" w:rsidRPr="00066CD4" w:rsidRDefault="002D10EB">
      <w:pPr>
        <w:spacing w:after="0" w:line="264" w:lineRule="auto"/>
        <w:ind w:left="120"/>
        <w:jc w:val="both"/>
        <w:rPr>
          <w:lang w:val="ru-RU"/>
        </w:rPr>
      </w:pPr>
    </w:p>
    <w:p w:rsidR="002D10EB" w:rsidRPr="00066CD4" w:rsidRDefault="0047381B">
      <w:pPr>
        <w:spacing w:after="0" w:line="264" w:lineRule="auto"/>
        <w:ind w:left="120"/>
        <w:jc w:val="both"/>
        <w:rPr>
          <w:lang w:val="ru-RU"/>
        </w:rPr>
      </w:pPr>
      <w:bookmarkStart w:id="6" w:name="_Toc118726600"/>
      <w:bookmarkEnd w:id="6"/>
      <w:r w:rsidRPr="00066CD4">
        <w:rPr>
          <w:rFonts w:ascii="Times New Roman" w:hAnsi="Times New Roman"/>
          <w:b/>
          <w:color w:val="000000"/>
          <w:sz w:val="28"/>
          <w:lang w:val="ru-RU"/>
        </w:rPr>
        <w:t>10 КЛАСС</w:t>
      </w:r>
    </w:p>
    <w:p w:rsidR="002D10EB" w:rsidRPr="00066CD4" w:rsidRDefault="002D10EB">
      <w:pPr>
        <w:spacing w:after="0" w:line="264" w:lineRule="auto"/>
        <w:ind w:left="120"/>
        <w:jc w:val="both"/>
        <w:rPr>
          <w:lang w:val="ru-RU"/>
        </w:rPr>
      </w:pPr>
    </w:p>
    <w:p w:rsidR="002D10EB" w:rsidRPr="00066CD4" w:rsidRDefault="0047381B">
      <w:pPr>
        <w:spacing w:after="0" w:line="264" w:lineRule="auto"/>
        <w:ind w:firstLine="600"/>
        <w:jc w:val="both"/>
        <w:rPr>
          <w:lang w:val="ru-RU"/>
        </w:rPr>
      </w:pPr>
      <w:r w:rsidRPr="00066CD4">
        <w:rPr>
          <w:rFonts w:ascii="Times New Roman" w:hAnsi="Times New Roman"/>
          <w:b/>
          <w:color w:val="000000"/>
          <w:sz w:val="28"/>
          <w:lang w:val="ru-RU"/>
        </w:rPr>
        <w:t>Прямые и плоскости в пространстве</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Основные понятия стереометрии. Точка, прямая,</w:t>
      </w:r>
      <w:r w:rsidRPr="00066CD4">
        <w:rPr>
          <w:rFonts w:ascii="Times New Roman" w:hAnsi="Times New Roman"/>
          <w:color w:val="000000"/>
          <w:sz w:val="28"/>
          <w:lang w:val="ru-RU"/>
        </w:rPr>
        <w:t xml:space="preserve"> плоскость, пространство. Понятие об аксиоматическом построении стереометрии: аксиомы стереометрии и следствия из них.</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 xml:space="preserve">Взаимное расположение </w:t>
      </w:r>
      <w:proofErr w:type="gramStart"/>
      <w:r w:rsidRPr="00066CD4">
        <w:rPr>
          <w:rFonts w:ascii="Times New Roman" w:hAnsi="Times New Roman"/>
          <w:color w:val="000000"/>
          <w:sz w:val="28"/>
          <w:lang w:val="ru-RU"/>
        </w:rPr>
        <w:t>прямых</w:t>
      </w:r>
      <w:proofErr w:type="gramEnd"/>
      <w:r w:rsidRPr="00066CD4">
        <w:rPr>
          <w:rFonts w:ascii="Times New Roman" w:hAnsi="Times New Roman"/>
          <w:color w:val="000000"/>
          <w:sz w:val="28"/>
          <w:lang w:val="ru-RU"/>
        </w:rPr>
        <w:t xml:space="preserve"> в пространстве: пересекающиеся, параллельные и скрещивающиеся прямые. </w:t>
      </w:r>
      <w:proofErr w:type="gramStart"/>
      <w:r w:rsidRPr="00066CD4">
        <w:rPr>
          <w:rFonts w:ascii="Times New Roman" w:hAnsi="Times New Roman"/>
          <w:color w:val="000000"/>
          <w:sz w:val="28"/>
          <w:lang w:val="ru-RU"/>
        </w:rPr>
        <w:t>Параллельность прямых и плоскостей в п</w:t>
      </w:r>
      <w:r w:rsidRPr="00066CD4">
        <w:rPr>
          <w:rFonts w:ascii="Times New Roman" w:hAnsi="Times New Roman"/>
          <w:color w:val="000000"/>
          <w:sz w:val="28"/>
          <w:lang w:val="ru-RU"/>
        </w:rPr>
        <w:t>ространстве: параллельные прямые в пространстве; параллельность трёх прямых; параллельность прямой и плоскости.</w:t>
      </w:r>
      <w:proofErr w:type="gramEnd"/>
      <w:r w:rsidRPr="00066CD4">
        <w:rPr>
          <w:rFonts w:ascii="Times New Roman" w:hAnsi="Times New Roman"/>
          <w:color w:val="000000"/>
          <w:sz w:val="28"/>
          <w:lang w:val="ru-RU"/>
        </w:rPr>
        <w:t xml:space="preserve"> Углы с </w:t>
      </w:r>
      <w:proofErr w:type="spellStart"/>
      <w:r w:rsidRPr="00066CD4">
        <w:rPr>
          <w:rFonts w:ascii="Times New Roman" w:hAnsi="Times New Roman"/>
          <w:color w:val="000000"/>
          <w:sz w:val="28"/>
          <w:lang w:val="ru-RU"/>
        </w:rPr>
        <w:t>сонаправленными</w:t>
      </w:r>
      <w:proofErr w:type="spellEnd"/>
      <w:r w:rsidRPr="00066CD4">
        <w:rPr>
          <w:rFonts w:ascii="Times New Roman" w:hAnsi="Times New Roman"/>
          <w:color w:val="000000"/>
          <w:sz w:val="28"/>
          <w:lang w:val="ru-RU"/>
        </w:rPr>
        <w:t xml:space="preserve"> сторонами; угол </w:t>
      </w:r>
      <w:proofErr w:type="gramStart"/>
      <w:r w:rsidRPr="00066CD4">
        <w:rPr>
          <w:rFonts w:ascii="Times New Roman" w:hAnsi="Times New Roman"/>
          <w:color w:val="000000"/>
          <w:sz w:val="28"/>
          <w:lang w:val="ru-RU"/>
        </w:rPr>
        <w:t>между</w:t>
      </w:r>
      <w:proofErr w:type="gramEnd"/>
      <w:r w:rsidRPr="00066CD4">
        <w:rPr>
          <w:rFonts w:ascii="Times New Roman" w:hAnsi="Times New Roman"/>
          <w:color w:val="000000"/>
          <w:sz w:val="28"/>
          <w:lang w:val="ru-RU"/>
        </w:rPr>
        <w:t xml:space="preserve"> прямыми в пространстве. Параллельность плоскостей: параллельные плоскости; свойства параллельных пл</w:t>
      </w:r>
      <w:r w:rsidRPr="00066CD4">
        <w:rPr>
          <w:rFonts w:ascii="Times New Roman" w:hAnsi="Times New Roman"/>
          <w:color w:val="000000"/>
          <w:sz w:val="28"/>
          <w:lang w:val="ru-RU"/>
        </w:rPr>
        <w:t>оскостей. Простейшие пространственные фигуры на плоскости: тетраэдр, куб, параллелепипед; построение сечений.</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перпенд</w:t>
      </w:r>
      <w:r w:rsidRPr="00066CD4">
        <w:rPr>
          <w:rFonts w:ascii="Times New Roman" w:hAnsi="Times New Roman"/>
          <w:color w:val="000000"/>
          <w:sz w:val="28"/>
          <w:lang w:val="ru-RU"/>
        </w:rPr>
        <w:t>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w:t>
      </w:r>
      <w:r w:rsidRPr="00066CD4">
        <w:rPr>
          <w:rFonts w:ascii="Times New Roman" w:hAnsi="Times New Roman"/>
          <w:color w:val="000000"/>
          <w:sz w:val="28"/>
          <w:lang w:val="ru-RU"/>
        </w:rPr>
        <w:t xml:space="preserve">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2D10EB" w:rsidRPr="00066CD4" w:rsidRDefault="0047381B">
      <w:pPr>
        <w:spacing w:after="0" w:line="264" w:lineRule="auto"/>
        <w:ind w:firstLine="600"/>
        <w:jc w:val="both"/>
        <w:rPr>
          <w:lang w:val="ru-RU"/>
        </w:rPr>
      </w:pPr>
      <w:r w:rsidRPr="00066CD4">
        <w:rPr>
          <w:rFonts w:ascii="Times New Roman" w:hAnsi="Times New Roman"/>
          <w:b/>
          <w:color w:val="000000"/>
          <w:sz w:val="28"/>
          <w:lang w:val="ru-RU"/>
        </w:rPr>
        <w:t>Многогранники</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Понятие многогранника, основные элементы многогранника, выпуклые и невыпуклые многогр</w:t>
      </w:r>
      <w:r w:rsidRPr="00066CD4">
        <w:rPr>
          <w:rFonts w:ascii="Times New Roman" w:hAnsi="Times New Roman"/>
          <w:color w:val="000000"/>
          <w:sz w:val="28"/>
          <w:lang w:val="ru-RU"/>
        </w:rPr>
        <w:t xml:space="preserve">анники; развёртка многогранника. Призма: </w:t>
      </w:r>
      <w:r>
        <w:rPr>
          <w:rFonts w:ascii="Times New Roman" w:hAnsi="Times New Roman"/>
          <w:i/>
          <w:color w:val="000000"/>
          <w:sz w:val="28"/>
        </w:rPr>
        <w:t>n</w:t>
      </w:r>
      <w:r w:rsidRPr="00066CD4">
        <w:rPr>
          <w:rFonts w:ascii="Times New Roman" w:hAnsi="Times New Roman"/>
          <w:i/>
          <w:color w:val="000000"/>
          <w:sz w:val="28"/>
          <w:lang w:val="ru-RU"/>
        </w:rPr>
        <w:t>-</w:t>
      </w:r>
      <w:r w:rsidRPr="00066CD4">
        <w:rPr>
          <w:rFonts w:ascii="Times New Roman" w:hAnsi="Times New Roman"/>
          <w:color w:val="000000"/>
          <w:sz w:val="28"/>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8"/>
        </w:rPr>
        <w:t>n</w:t>
      </w:r>
      <w:r w:rsidRPr="00066CD4">
        <w:rPr>
          <w:rFonts w:ascii="Times New Roman" w:hAnsi="Times New Roman"/>
          <w:color w:val="000000"/>
          <w:sz w:val="28"/>
          <w:lang w:val="ru-RU"/>
        </w:rPr>
        <w:t xml:space="preserve">-угольная пирамида, грани и </w:t>
      </w:r>
      <w:r w:rsidRPr="00066CD4">
        <w:rPr>
          <w:rFonts w:ascii="Times New Roman" w:hAnsi="Times New Roman"/>
          <w:color w:val="000000"/>
          <w:sz w:val="28"/>
          <w:lang w:val="ru-RU"/>
        </w:rPr>
        <w:t xml:space="preserve">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w:t>
      </w:r>
      <w:r w:rsidRPr="00066CD4">
        <w:rPr>
          <w:rFonts w:ascii="Times New Roman" w:hAnsi="Times New Roman"/>
          <w:color w:val="000000"/>
          <w:sz w:val="28"/>
          <w:lang w:val="ru-RU"/>
        </w:rPr>
        <w:t>правильный тетраэдр; куб. Представление о правильных многогранниках: октаэдр, додекаэдр и икосаэдр. Сечения призмы и пирамиды.</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Симметрия в пространстве: симметрия относительно точки, прямой, плоскости. Элементы симметрии в пирамидах, параллелепипедах, прав</w:t>
      </w:r>
      <w:r w:rsidRPr="00066CD4">
        <w:rPr>
          <w:rFonts w:ascii="Times New Roman" w:hAnsi="Times New Roman"/>
          <w:color w:val="000000"/>
          <w:sz w:val="28"/>
          <w:lang w:val="ru-RU"/>
        </w:rPr>
        <w:t>ильных многогранниках.</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lastRenderedPageBreak/>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w:t>
      </w:r>
      <w:r w:rsidRPr="00066CD4">
        <w:rPr>
          <w:rFonts w:ascii="Times New Roman" w:hAnsi="Times New Roman"/>
          <w:color w:val="000000"/>
          <w:sz w:val="28"/>
          <w:lang w:val="ru-RU"/>
        </w:rPr>
        <w:t xml:space="preserve">авильной пирамиды, теорема о площади усечённой пирамиды. Понятие об объёме. Объём пирамиды, призмы. </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rsidR="002D10EB" w:rsidRPr="00066CD4" w:rsidRDefault="002D10EB">
      <w:pPr>
        <w:spacing w:after="0" w:line="264" w:lineRule="auto"/>
        <w:ind w:left="120"/>
        <w:jc w:val="both"/>
        <w:rPr>
          <w:lang w:val="ru-RU"/>
        </w:rPr>
      </w:pPr>
    </w:p>
    <w:p w:rsidR="002D10EB" w:rsidRPr="00066CD4" w:rsidRDefault="0047381B">
      <w:pPr>
        <w:spacing w:after="0" w:line="264" w:lineRule="auto"/>
        <w:ind w:left="120"/>
        <w:jc w:val="both"/>
        <w:rPr>
          <w:lang w:val="ru-RU"/>
        </w:rPr>
      </w:pPr>
      <w:bookmarkStart w:id="7" w:name="_Toc118726601"/>
      <w:bookmarkEnd w:id="7"/>
      <w:r w:rsidRPr="00066CD4">
        <w:rPr>
          <w:rFonts w:ascii="Times New Roman" w:hAnsi="Times New Roman"/>
          <w:b/>
          <w:color w:val="000000"/>
          <w:sz w:val="28"/>
          <w:lang w:val="ru-RU"/>
        </w:rPr>
        <w:t>11 КЛАСС</w:t>
      </w:r>
    </w:p>
    <w:p w:rsidR="002D10EB" w:rsidRPr="00066CD4" w:rsidRDefault="002D10EB">
      <w:pPr>
        <w:spacing w:after="0" w:line="264" w:lineRule="auto"/>
        <w:ind w:left="120"/>
        <w:jc w:val="both"/>
        <w:rPr>
          <w:lang w:val="ru-RU"/>
        </w:rPr>
      </w:pPr>
    </w:p>
    <w:p w:rsidR="002D10EB" w:rsidRPr="00066CD4" w:rsidRDefault="0047381B">
      <w:pPr>
        <w:spacing w:after="0" w:line="264" w:lineRule="auto"/>
        <w:ind w:firstLine="600"/>
        <w:jc w:val="both"/>
        <w:rPr>
          <w:lang w:val="ru-RU"/>
        </w:rPr>
      </w:pPr>
      <w:r w:rsidRPr="00066CD4">
        <w:rPr>
          <w:rFonts w:ascii="Times New Roman" w:hAnsi="Times New Roman"/>
          <w:b/>
          <w:color w:val="000000"/>
          <w:sz w:val="28"/>
          <w:lang w:val="ru-RU"/>
        </w:rPr>
        <w:t>Тела вращения</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Цилиндрическая поверхность, образую</w:t>
      </w:r>
      <w:r w:rsidRPr="00066CD4">
        <w:rPr>
          <w:rFonts w:ascii="Times New Roman" w:hAnsi="Times New Roman"/>
          <w:color w:val="000000"/>
          <w:sz w:val="28"/>
          <w:lang w:val="ru-RU"/>
        </w:rPr>
        <w:t xml:space="preserve">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Коническая поверхность, образующие конической поверхности, ось и вершина конической поверхнос</w:t>
      </w:r>
      <w:r w:rsidRPr="00066CD4">
        <w:rPr>
          <w:rFonts w:ascii="Times New Roman" w:hAnsi="Times New Roman"/>
          <w:color w:val="000000"/>
          <w:sz w:val="28"/>
          <w:lang w:val="ru-RU"/>
        </w:rPr>
        <w:t xml:space="preserve">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Сфера и шар: центр, радиус, диаметр; площадь поверхности сферы. Взаимное расположение сферы и пл</w:t>
      </w:r>
      <w:r w:rsidRPr="00066CD4">
        <w:rPr>
          <w:rFonts w:ascii="Times New Roman" w:hAnsi="Times New Roman"/>
          <w:color w:val="000000"/>
          <w:sz w:val="28"/>
          <w:lang w:val="ru-RU"/>
        </w:rPr>
        <w:t xml:space="preserve">оскости; касательная плоскость к сфере; площадь сферы. </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Изображение тел вращения на плоскости. Развёртка цилиндра и конуса.</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Комбинации тел вращения и многогранников. Многогранник, описанный около сферы; сфера, вписанная в многогранник, или тело вращения.</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Подобные тела в пространстве. Соотношения между площадями поверхностей, объёмами под</w:t>
      </w:r>
      <w:r w:rsidRPr="00066CD4">
        <w:rPr>
          <w:rFonts w:ascii="Times New Roman" w:hAnsi="Times New Roman"/>
          <w:color w:val="000000"/>
          <w:sz w:val="28"/>
          <w:lang w:val="ru-RU"/>
        </w:rPr>
        <w:t>обных тел.</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Сечения цилиндра (параллельно и перпендикулярно оси), сечения конуса (параллельное основанию и проходящее через вершину), сечения шара.</w:t>
      </w:r>
    </w:p>
    <w:p w:rsidR="002D10EB" w:rsidRPr="00066CD4" w:rsidRDefault="0047381B">
      <w:pPr>
        <w:spacing w:after="0" w:line="264" w:lineRule="auto"/>
        <w:ind w:firstLine="600"/>
        <w:jc w:val="both"/>
        <w:rPr>
          <w:lang w:val="ru-RU"/>
        </w:rPr>
      </w:pPr>
      <w:r w:rsidRPr="00066CD4">
        <w:rPr>
          <w:rFonts w:ascii="Times New Roman" w:hAnsi="Times New Roman"/>
          <w:b/>
          <w:color w:val="000000"/>
          <w:sz w:val="28"/>
          <w:lang w:val="ru-RU"/>
        </w:rPr>
        <w:t>Векторы и координаты в пространстве</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Вектор на плоскости и в пространстве. Сложение и вычитание векторов. Умно</w:t>
      </w:r>
      <w:r w:rsidRPr="00066CD4">
        <w:rPr>
          <w:rFonts w:ascii="Times New Roman" w:hAnsi="Times New Roman"/>
          <w:color w:val="000000"/>
          <w:sz w:val="28"/>
          <w:lang w:val="ru-RU"/>
        </w:rPr>
        <w:t xml:space="preserve">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w:t>
      </w:r>
      <w:r w:rsidRPr="00066CD4">
        <w:rPr>
          <w:rFonts w:ascii="Times New Roman" w:hAnsi="Times New Roman"/>
          <w:color w:val="000000"/>
          <w:sz w:val="28"/>
          <w:lang w:val="ru-RU"/>
        </w:rPr>
        <w:lastRenderedPageBreak/>
        <w:t>координат в пространстве. Координаты вектора. Простейшие задачи в</w:t>
      </w:r>
      <w:r w:rsidRPr="00066CD4">
        <w:rPr>
          <w:rFonts w:ascii="Times New Roman" w:hAnsi="Times New Roman"/>
          <w:color w:val="000000"/>
          <w:sz w:val="28"/>
          <w:lang w:val="ru-RU"/>
        </w:rPr>
        <w:t xml:space="preserve">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rsidR="002D10EB" w:rsidRPr="00066CD4" w:rsidRDefault="002D10EB">
      <w:pPr>
        <w:rPr>
          <w:lang w:val="ru-RU"/>
        </w:rPr>
        <w:sectPr w:rsidR="002D10EB" w:rsidRPr="00066CD4">
          <w:pgSz w:w="11906" w:h="16383"/>
          <w:pgMar w:top="1134" w:right="850" w:bottom="1134" w:left="1701" w:header="720" w:footer="720" w:gutter="0"/>
          <w:cols w:space="720"/>
        </w:sectPr>
      </w:pPr>
    </w:p>
    <w:p w:rsidR="002D10EB" w:rsidRPr="00066CD4" w:rsidRDefault="0047381B">
      <w:pPr>
        <w:spacing w:after="0" w:line="264" w:lineRule="auto"/>
        <w:ind w:left="120"/>
        <w:jc w:val="both"/>
        <w:rPr>
          <w:lang w:val="ru-RU"/>
        </w:rPr>
      </w:pPr>
      <w:bookmarkStart w:id="8" w:name="_Toc118726577"/>
      <w:bookmarkStart w:id="9" w:name="block-102067681"/>
      <w:bookmarkEnd w:id="5"/>
      <w:bookmarkEnd w:id="8"/>
      <w:r w:rsidRPr="00066CD4">
        <w:rPr>
          <w:rFonts w:ascii="Times New Roman" w:hAnsi="Times New Roman"/>
          <w:b/>
          <w:color w:val="000000"/>
          <w:sz w:val="28"/>
          <w:lang w:val="ru-RU"/>
        </w:rPr>
        <w:lastRenderedPageBreak/>
        <w:t>ПЛАНИРУЕМЫЕ РЕЗУЛЬТАТЫ</w:t>
      </w:r>
    </w:p>
    <w:p w:rsidR="002D10EB" w:rsidRPr="00066CD4" w:rsidRDefault="002D10EB">
      <w:pPr>
        <w:spacing w:after="0" w:line="264" w:lineRule="auto"/>
        <w:ind w:left="120"/>
        <w:jc w:val="both"/>
        <w:rPr>
          <w:lang w:val="ru-RU"/>
        </w:rPr>
      </w:pPr>
    </w:p>
    <w:p w:rsidR="002D10EB" w:rsidRPr="00066CD4" w:rsidRDefault="0047381B">
      <w:pPr>
        <w:spacing w:after="0" w:line="264" w:lineRule="auto"/>
        <w:ind w:left="120"/>
        <w:jc w:val="both"/>
        <w:rPr>
          <w:lang w:val="ru-RU"/>
        </w:rPr>
      </w:pPr>
      <w:bookmarkStart w:id="10" w:name="_Toc118726578"/>
      <w:bookmarkEnd w:id="10"/>
      <w:r w:rsidRPr="00066CD4">
        <w:rPr>
          <w:rFonts w:ascii="Times New Roman" w:hAnsi="Times New Roman"/>
          <w:b/>
          <w:color w:val="000000"/>
          <w:sz w:val="28"/>
          <w:lang w:val="ru-RU"/>
        </w:rPr>
        <w:t>ЛИЧНОСТНЫЕ РЕЗУЛЬТАТЫ</w:t>
      </w:r>
    </w:p>
    <w:p w:rsidR="002D10EB" w:rsidRPr="00066CD4" w:rsidRDefault="002D10EB">
      <w:pPr>
        <w:spacing w:after="0" w:line="264" w:lineRule="auto"/>
        <w:ind w:left="120"/>
        <w:jc w:val="both"/>
        <w:rPr>
          <w:lang w:val="ru-RU"/>
        </w:rPr>
      </w:pP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Личностные результаты осво</w:t>
      </w:r>
      <w:r w:rsidRPr="00066CD4">
        <w:rPr>
          <w:rFonts w:ascii="Times New Roman" w:hAnsi="Times New Roman"/>
          <w:color w:val="000000"/>
          <w:sz w:val="28"/>
          <w:lang w:val="ru-RU"/>
        </w:rPr>
        <w:t>ения программы учебного предмета «Математика» характеризуются:</w:t>
      </w:r>
    </w:p>
    <w:p w:rsidR="002D10EB" w:rsidRPr="00066CD4" w:rsidRDefault="0047381B">
      <w:pPr>
        <w:spacing w:after="0" w:line="264" w:lineRule="auto"/>
        <w:ind w:firstLine="600"/>
        <w:jc w:val="both"/>
        <w:rPr>
          <w:lang w:val="ru-RU"/>
        </w:rPr>
      </w:pPr>
      <w:r w:rsidRPr="00066CD4">
        <w:rPr>
          <w:rFonts w:ascii="Times New Roman" w:hAnsi="Times New Roman"/>
          <w:b/>
          <w:color w:val="000000"/>
          <w:sz w:val="28"/>
          <w:lang w:val="ru-RU"/>
        </w:rPr>
        <w:t>Гражданское воспитание:</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w:t>
      </w:r>
      <w:r w:rsidRPr="00066CD4">
        <w:rPr>
          <w:rFonts w:ascii="Times New Roman" w:hAnsi="Times New Roman"/>
          <w:color w:val="000000"/>
          <w:sz w:val="28"/>
          <w:lang w:val="ru-RU"/>
        </w:rPr>
        <w:t>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rsidR="002D10EB" w:rsidRPr="00066CD4" w:rsidRDefault="0047381B">
      <w:pPr>
        <w:spacing w:after="0" w:line="264" w:lineRule="auto"/>
        <w:ind w:firstLine="600"/>
        <w:jc w:val="both"/>
        <w:rPr>
          <w:lang w:val="ru-RU"/>
        </w:rPr>
      </w:pPr>
      <w:r w:rsidRPr="00066CD4">
        <w:rPr>
          <w:rFonts w:ascii="Times New Roman" w:hAnsi="Times New Roman"/>
          <w:b/>
          <w:color w:val="000000"/>
          <w:sz w:val="28"/>
          <w:lang w:val="ru-RU"/>
        </w:rPr>
        <w:t>Патриотическое воспитание:</w:t>
      </w:r>
    </w:p>
    <w:p w:rsidR="002D10EB" w:rsidRPr="00066CD4" w:rsidRDefault="0047381B">
      <w:pPr>
        <w:shd w:val="clear" w:color="auto" w:fill="FFFFFF"/>
        <w:spacing w:after="0" w:line="264" w:lineRule="auto"/>
        <w:ind w:firstLine="600"/>
        <w:jc w:val="both"/>
        <w:rPr>
          <w:lang w:val="ru-RU"/>
        </w:rPr>
      </w:pPr>
      <w:r w:rsidRPr="00066CD4">
        <w:rPr>
          <w:rFonts w:ascii="Times New Roman" w:hAnsi="Times New Roman"/>
          <w:color w:val="000000"/>
          <w:sz w:val="28"/>
          <w:lang w:val="ru-RU"/>
        </w:rPr>
        <w:t>сформированностью российской гражданской идентично</w:t>
      </w:r>
      <w:r w:rsidRPr="00066CD4">
        <w:rPr>
          <w:rFonts w:ascii="Times New Roman" w:hAnsi="Times New Roman"/>
          <w:color w:val="000000"/>
          <w:sz w:val="28"/>
          <w:lang w:val="ru-RU"/>
        </w:rPr>
        <w:t>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rsidR="002D10EB" w:rsidRPr="00066CD4" w:rsidRDefault="0047381B">
      <w:pPr>
        <w:spacing w:after="0" w:line="264" w:lineRule="auto"/>
        <w:ind w:firstLine="600"/>
        <w:jc w:val="both"/>
        <w:rPr>
          <w:lang w:val="ru-RU"/>
        </w:rPr>
      </w:pPr>
      <w:r w:rsidRPr="00066CD4">
        <w:rPr>
          <w:rFonts w:ascii="Times New Roman" w:hAnsi="Times New Roman"/>
          <w:b/>
          <w:color w:val="000000"/>
          <w:sz w:val="28"/>
          <w:lang w:val="ru-RU"/>
        </w:rPr>
        <w:t>Духовно-нравственного</w:t>
      </w:r>
      <w:r w:rsidRPr="00066CD4">
        <w:rPr>
          <w:rFonts w:ascii="Times New Roman" w:hAnsi="Times New Roman"/>
          <w:b/>
          <w:color w:val="000000"/>
          <w:sz w:val="28"/>
          <w:lang w:val="ru-RU"/>
        </w:rPr>
        <w:t xml:space="preserve"> воспитания:</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w:t>
      </w:r>
      <w:r w:rsidRPr="00066CD4">
        <w:rPr>
          <w:rFonts w:ascii="Times New Roman" w:hAnsi="Times New Roman"/>
          <w:color w:val="000000"/>
          <w:sz w:val="28"/>
          <w:lang w:val="ru-RU"/>
        </w:rPr>
        <w:t>о будущего.</w:t>
      </w:r>
    </w:p>
    <w:p w:rsidR="002D10EB" w:rsidRPr="00066CD4" w:rsidRDefault="0047381B">
      <w:pPr>
        <w:spacing w:after="0" w:line="264" w:lineRule="auto"/>
        <w:ind w:firstLine="600"/>
        <w:jc w:val="both"/>
        <w:rPr>
          <w:lang w:val="ru-RU"/>
        </w:rPr>
      </w:pPr>
      <w:r w:rsidRPr="00066CD4">
        <w:rPr>
          <w:rFonts w:ascii="Times New Roman" w:hAnsi="Times New Roman"/>
          <w:b/>
          <w:color w:val="000000"/>
          <w:sz w:val="28"/>
          <w:lang w:val="ru-RU"/>
        </w:rPr>
        <w:t>Эстетическое воспитание:</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rsidR="002D10EB" w:rsidRPr="00066CD4" w:rsidRDefault="0047381B">
      <w:pPr>
        <w:spacing w:after="0" w:line="264" w:lineRule="auto"/>
        <w:ind w:firstLine="600"/>
        <w:jc w:val="both"/>
        <w:rPr>
          <w:lang w:val="ru-RU"/>
        </w:rPr>
      </w:pPr>
      <w:r w:rsidRPr="00066CD4">
        <w:rPr>
          <w:rFonts w:ascii="Times New Roman" w:hAnsi="Times New Roman"/>
          <w:b/>
          <w:color w:val="000000"/>
          <w:sz w:val="28"/>
          <w:lang w:val="ru-RU"/>
        </w:rPr>
        <w:t>Физическое воспитание:</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сформи</w:t>
      </w:r>
      <w:r w:rsidRPr="00066CD4">
        <w:rPr>
          <w:rFonts w:ascii="Times New Roman" w:hAnsi="Times New Roman"/>
          <w:color w:val="000000"/>
          <w:sz w:val="28"/>
          <w:lang w:val="ru-RU"/>
        </w:rPr>
        <w:t>рованностью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w:t>
      </w:r>
      <w:r w:rsidRPr="00066CD4">
        <w:rPr>
          <w:rFonts w:ascii="Times New Roman" w:hAnsi="Times New Roman"/>
          <w:color w:val="000000"/>
          <w:sz w:val="28"/>
          <w:lang w:val="ru-RU"/>
        </w:rPr>
        <w:t>шенствования, при занятиях спортивно-оздоровительной деятельностью.</w:t>
      </w:r>
    </w:p>
    <w:p w:rsidR="002D10EB" w:rsidRPr="00066CD4" w:rsidRDefault="0047381B">
      <w:pPr>
        <w:spacing w:after="0" w:line="264" w:lineRule="auto"/>
        <w:ind w:firstLine="600"/>
        <w:jc w:val="both"/>
        <w:rPr>
          <w:lang w:val="ru-RU"/>
        </w:rPr>
      </w:pPr>
      <w:r w:rsidRPr="00066CD4">
        <w:rPr>
          <w:rFonts w:ascii="Times New Roman" w:hAnsi="Times New Roman"/>
          <w:b/>
          <w:color w:val="000000"/>
          <w:sz w:val="28"/>
          <w:lang w:val="ru-RU"/>
        </w:rPr>
        <w:t>Трудовое воспитание:</w:t>
      </w:r>
    </w:p>
    <w:p w:rsidR="002D10EB" w:rsidRPr="00066CD4" w:rsidRDefault="0047381B">
      <w:pPr>
        <w:spacing w:after="0" w:line="264" w:lineRule="auto"/>
        <w:ind w:firstLine="600"/>
        <w:jc w:val="both"/>
        <w:rPr>
          <w:lang w:val="ru-RU"/>
        </w:rPr>
      </w:pPr>
      <w:proofErr w:type="gramStart"/>
      <w:r w:rsidRPr="00066CD4">
        <w:rPr>
          <w:rFonts w:ascii="Times New Roman" w:hAnsi="Times New Roman"/>
          <w:color w:val="000000"/>
          <w:sz w:val="28"/>
          <w:lang w:val="ru-RU"/>
        </w:rPr>
        <w:t>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w:t>
      </w:r>
      <w:r w:rsidRPr="00066CD4">
        <w:rPr>
          <w:rFonts w:ascii="Times New Roman" w:hAnsi="Times New Roman"/>
          <w:color w:val="000000"/>
          <w:sz w:val="28"/>
          <w:lang w:val="ru-RU"/>
        </w:rPr>
        <w:t xml:space="preserve">ершать осознанный выбор будущей профессии и реализовывать собственные жизненные планы; </w:t>
      </w:r>
      <w:r w:rsidRPr="00066CD4">
        <w:rPr>
          <w:rFonts w:ascii="Times New Roman" w:hAnsi="Times New Roman"/>
          <w:color w:val="000000"/>
          <w:sz w:val="28"/>
          <w:lang w:val="ru-RU"/>
        </w:rPr>
        <w:lastRenderedPageBreak/>
        <w:t>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w:t>
      </w:r>
      <w:r w:rsidRPr="00066CD4">
        <w:rPr>
          <w:rFonts w:ascii="Times New Roman" w:hAnsi="Times New Roman"/>
          <w:color w:val="000000"/>
          <w:sz w:val="28"/>
          <w:lang w:val="ru-RU"/>
        </w:rPr>
        <w:t>ической направленности.</w:t>
      </w:r>
      <w:proofErr w:type="gramEnd"/>
    </w:p>
    <w:p w:rsidR="002D10EB" w:rsidRPr="00066CD4" w:rsidRDefault="0047381B">
      <w:pPr>
        <w:spacing w:after="0" w:line="264" w:lineRule="auto"/>
        <w:ind w:firstLine="600"/>
        <w:jc w:val="both"/>
        <w:rPr>
          <w:lang w:val="ru-RU"/>
        </w:rPr>
      </w:pPr>
      <w:r w:rsidRPr="00066CD4">
        <w:rPr>
          <w:rFonts w:ascii="Times New Roman" w:hAnsi="Times New Roman"/>
          <w:b/>
          <w:color w:val="000000"/>
          <w:sz w:val="28"/>
          <w:lang w:val="ru-RU"/>
        </w:rPr>
        <w:t>Экологическое воспитание:</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 xml:space="preserve">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w:t>
      </w:r>
      <w:r w:rsidRPr="00066CD4">
        <w:rPr>
          <w:rFonts w:ascii="Times New Roman" w:hAnsi="Times New Roman"/>
          <w:color w:val="000000"/>
          <w:sz w:val="28"/>
          <w:lang w:val="ru-RU"/>
        </w:rPr>
        <w:t>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rsidR="002D10EB" w:rsidRPr="00066CD4" w:rsidRDefault="0047381B">
      <w:pPr>
        <w:spacing w:after="0" w:line="264" w:lineRule="auto"/>
        <w:ind w:firstLine="600"/>
        <w:jc w:val="both"/>
        <w:rPr>
          <w:lang w:val="ru-RU"/>
        </w:rPr>
      </w:pPr>
      <w:r w:rsidRPr="00066CD4">
        <w:rPr>
          <w:rFonts w:ascii="Times New Roman" w:hAnsi="Times New Roman"/>
          <w:b/>
          <w:color w:val="000000"/>
          <w:sz w:val="28"/>
          <w:lang w:val="ru-RU"/>
        </w:rPr>
        <w:t>Ценности научного познания:</w:t>
      </w:r>
      <w:r w:rsidRPr="00066CD4">
        <w:rPr>
          <w:rFonts w:ascii="Times New Roman" w:hAnsi="Times New Roman"/>
          <w:color w:val="000000"/>
          <w:sz w:val="28"/>
          <w:u w:val="single"/>
          <w:lang w:val="ru-RU"/>
        </w:rPr>
        <w:t xml:space="preserve"> </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сформированностью мировоззрения, соответствующего современному уро</w:t>
      </w:r>
      <w:r w:rsidRPr="00066CD4">
        <w:rPr>
          <w:rFonts w:ascii="Times New Roman" w:hAnsi="Times New Roman"/>
          <w:color w:val="000000"/>
          <w:sz w:val="28"/>
          <w:lang w:val="ru-RU"/>
        </w:rPr>
        <w:t xml:space="preserve">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w:t>
      </w:r>
      <w:r w:rsidRPr="00066CD4">
        <w:rPr>
          <w:rFonts w:ascii="Times New Roman" w:hAnsi="Times New Roman"/>
          <w:color w:val="000000"/>
          <w:sz w:val="28"/>
          <w:lang w:val="ru-RU"/>
        </w:rPr>
        <w:t>готовностью осуществлять проектную и исследовательскую деятельность индивидуально и в группе.</w:t>
      </w:r>
    </w:p>
    <w:p w:rsidR="002D10EB" w:rsidRPr="00066CD4" w:rsidRDefault="002D10EB">
      <w:pPr>
        <w:spacing w:after="0" w:line="264" w:lineRule="auto"/>
        <w:ind w:left="120"/>
        <w:jc w:val="both"/>
        <w:rPr>
          <w:lang w:val="ru-RU"/>
        </w:rPr>
      </w:pPr>
    </w:p>
    <w:p w:rsidR="002D10EB" w:rsidRPr="00066CD4" w:rsidRDefault="0047381B">
      <w:pPr>
        <w:spacing w:after="0" w:line="264" w:lineRule="auto"/>
        <w:ind w:left="120"/>
        <w:jc w:val="both"/>
        <w:rPr>
          <w:lang w:val="ru-RU"/>
        </w:rPr>
      </w:pPr>
      <w:bookmarkStart w:id="11" w:name="_Toc118726579"/>
      <w:bookmarkEnd w:id="11"/>
      <w:r w:rsidRPr="00066CD4">
        <w:rPr>
          <w:rFonts w:ascii="Times New Roman" w:hAnsi="Times New Roman"/>
          <w:b/>
          <w:color w:val="000000"/>
          <w:sz w:val="28"/>
          <w:lang w:val="ru-RU"/>
        </w:rPr>
        <w:t>МЕТАПРЕДМЕТНЫЕ РЕЗУЛЬТАТЫ</w:t>
      </w:r>
    </w:p>
    <w:p w:rsidR="002D10EB" w:rsidRPr="00066CD4" w:rsidRDefault="002D10EB">
      <w:pPr>
        <w:spacing w:after="0" w:line="264" w:lineRule="auto"/>
        <w:ind w:left="120"/>
        <w:jc w:val="both"/>
        <w:rPr>
          <w:lang w:val="ru-RU"/>
        </w:rPr>
      </w:pPr>
    </w:p>
    <w:p w:rsidR="002D10EB" w:rsidRPr="00066CD4" w:rsidRDefault="0047381B">
      <w:pPr>
        <w:spacing w:after="0" w:line="264" w:lineRule="auto"/>
        <w:ind w:firstLine="600"/>
        <w:jc w:val="both"/>
        <w:rPr>
          <w:lang w:val="ru-RU"/>
        </w:rPr>
      </w:pPr>
      <w:proofErr w:type="spellStart"/>
      <w:r w:rsidRPr="00066CD4">
        <w:rPr>
          <w:rFonts w:ascii="Times New Roman" w:hAnsi="Times New Roman"/>
          <w:color w:val="000000"/>
          <w:sz w:val="28"/>
          <w:lang w:val="ru-RU"/>
        </w:rPr>
        <w:t>Метапредметные</w:t>
      </w:r>
      <w:proofErr w:type="spellEnd"/>
      <w:r w:rsidRPr="00066CD4">
        <w:rPr>
          <w:rFonts w:ascii="Times New Roman" w:hAnsi="Times New Roman"/>
          <w:color w:val="000000"/>
          <w:sz w:val="28"/>
          <w:lang w:val="ru-RU"/>
        </w:rPr>
        <w:t xml:space="preserve"> результаты освоения программы учебного предмета «Математика» характеризуются овладением универсальными </w:t>
      </w:r>
      <w:r w:rsidRPr="00066CD4">
        <w:rPr>
          <w:rFonts w:ascii="Times New Roman" w:hAnsi="Times New Roman"/>
          <w:b/>
          <w:i/>
          <w:color w:val="000000"/>
          <w:sz w:val="28"/>
          <w:lang w:val="ru-RU"/>
        </w:rPr>
        <w:t>познавательными</w:t>
      </w:r>
      <w:r w:rsidRPr="00066CD4">
        <w:rPr>
          <w:rFonts w:ascii="Times New Roman" w:hAnsi="Times New Roman"/>
          <w:i/>
          <w:color w:val="000000"/>
          <w:sz w:val="28"/>
          <w:lang w:val="ru-RU"/>
        </w:rPr>
        <w:t xml:space="preserve"> действиями, универсальными коммуникативными действиями, универсальными регулятивными действиями.</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 xml:space="preserve">1) </w:t>
      </w:r>
      <w:r w:rsidRPr="00066CD4">
        <w:rPr>
          <w:rFonts w:ascii="Times New Roman" w:hAnsi="Times New Roman"/>
          <w:i/>
          <w:color w:val="000000"/>
          <w:sz w:val="28"/>
          <w:lang w:val="ru-RU"/>
        </w:rPr>
        <w:t xml:space="preserve">Универсальные </w:t>
      </w:r>
      <w:r w:rsidRPr="00066CD4">
        <w:rPr>
          <w:rFonts w:ascii="Times New Roman" w:hAnsi="Times New Roman"/>
          <w:b/>
          <w:i/>
          <w:color w:val="000000"/>
          <w:sz w:val="28"/>
          <w:lang w:val="ru-RU"/>
        </w:rPr>
        <w:t>познавательные</w:t>
      </w:r>
      <w:r w:rsidRPr="00066CD4">
        <w:rPr>
          <w:rFonts w:ascii="Times New Roman" w:hAnsi="Times New Roman"/>
          <w:i/>
          <w:color w:val="000000"/>
          <w:sz w:val="28"/>
          <w:lang w:val="ru-RU"/>
        </w:rPr>
        <w:t xml:space="preserve"> действия, обеспечивают формирование базовых когнитивных процессов обучающихся (освоение методов познания окружающего мира; при</w:t>
      </w:r>
      <w:r w:rsidRPr="00066CD4">
        <w:rPr>
          <w:rFonts w:ascii="Times New Roman" w:hAnsi="Times New Roman"/>
          <w:i/>
          <w:color w:val="000000"/>
          <w:sz w:val="28"/>
          <w:lang w:val="ru-RU"/>
        </w:rPr>
        <w:t>менение логических, исследовательских операций, умений работать с информацией)</w:t>
      </w:r>
      <w:r w:rsidRPr="00066CD4">
        <w:rPr>
          <w:rFonts w:ascii="Times New Roman" w:hAnsi="Times New Roman"/>
          <w:color w:val="000000"/>
          <w:sz w:val="28"/>
          <w:lang w:val="ru-RU"/>
        </w:rPr>
        <w:t>.</w:t>
      </w:r>
    </w:p>
    <w:p w:rsidR="002D10EB" w:rsidRDefault="0047381B">
      <w:pPr>
        <w:spacing w:after="0" w:line="264" w:lineRule="auto"/>
        <w:ind w:firstLine="60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2D10EB" w:rsidRPr="00066CD4" w:rsidRDefault="0047381B">
      <w:pPr>
        <w:numPr>
          <w:ilvl w:val="0"/>
          <w:numId w:val="2"/>
        </w:numPr>
        <w:spacing w:after="0" w:line="264" w:lineRule="auto"/>
        <w:jc w:val="both"/>
        <w:rPr>
          <w:lang w:val="ru-RU"/>
        </w:rPr>
      </w:pPr>
      <w:r w:rsidRPr="00066CD4">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w:t>
      </w:r>
      <w:r w:rsidRPr="00066CD4">
        <w:rPr>
          <w:rFonts w:ascii="Times New Roman" w:hAnsi="Times New Roman"/>
          <w:color w:val="000000"/>
          <w:sz w:val="28"/>
          <w:lang w:val="ru-RU"/>
        </w:rPr>
        <w:t>танавливать существенный признак классификации, основания для обобщения и сравнения, критерии проводимого анализа;</w:t>
      </w:r>
    </w:p>
    <w:p w:rsidR="002D10EB" w:rsidRPr="00066CD4" w:rsidRDefault="0047381B">
      <w:pPr>
        <w:numPr>
          <w:ilvl w:val="0"/>
          <w:numId w:val="2"/>
        </w:numPr>
        <w:spacing w:after="0" w:line="264" w:lineRule="auto"/>
        <w:jc w:val="both"/>
        <w:rPr>
          <w:lang w:val="ru-RU"/>
        </w:rPr>
      </w:pPr>
      <w:r w:rsidRPr="00066CD4">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2D10EB" w:rsidRPr="00066CD4" w:rsidRDefault="0047381B">
      <w:pPr>
        <w:numPr>
          <w:ilvl w:val="0"/>
          <w:numId w:val="2"/>
        </w:numPr>
        <w:spacing w:after="0" w:line="264" w:lineRule="auto"/>
        <w:jc w:val="both"/>
        <w:rPr>
          <w:lang w:val="ru-RU"/>
        </w:rPr>
      </w:pPr>
      <w:r w:rsidRPr="00066CD4">
        <w:rPr>
          <w:rFonts w:ascii="Times New Roman" w:hAnsi="Times New Roman"/>
          <w:color w:val="000000"/>
          <w:sz w:val="28"/>
          <w:lang w:val="ru-RU"/>
        </w:rPr>
        <w:t>выявлять матема</w:t>
      </w:r>
      <w:r w:rsidRPr="00066CD4">
        <w:rPr>
          <w:rFonts w:ascii="Times New Roman" w:hAnsi="Times New Roman"/>
          <w:color w:val="000000"/>
          <w:sz w:val="28"/>
          <w:lang w:val="ru-RU"/>
        </w:rPr>
        <w:t xml:space="preserve">тические закономерности, взаимосвязи и противоречия в фактах, данных, наблюдениях и утверждениях; </w:t>
      </w:r>
      <w:r w:rsidRPr="00066CD4">
        <w:rPr>
          <w:rFonts w:ascii="Times New Roman" w:hAnsi="Times New Roman"/>
          <w:color w:val="000000"/>
          <w:sz w:val="28"/>
          <w:lang w:val="ru-RU"/>
        </w:rPr>
        <w:lastRenderedPageBreak/>
        <w:t xml:space="preserve">предлагать критерии для выявления закономерностей и противоречий; </w:t>
      </w:r>
    </w:p>
    <w:p w:rsidR="002D10EB" w:rsidRPr="00066CD4" w:rsidRDefault="0047381B">
      <w:pPr>
        <w:numPr>
          <w:ilvl w:val="0"/>
          <w:numId w:val="2"/>
        </w:numPr>
        <w:spacing w:after="0" w:line="264" w:lineRule="auto"/>
        <w:jc w:val="both"/>
        <w:rPr>
          <w:lang w:val="ru-RU"/>
        </w:rPr>
      </w:pPr>
      <w:r w:rsidRPr="00066CD4">
        <w:rPr>
          <w:rFonts w:ascii="Times New Roman" w:hAnsi="Times New Roman"/>
          <w:color w:val="000000"/>
          <w:sz w:val="28"/>
          <w:lang w:val="ru-RU"/>
        </w:rPr>
        <w:t>делать выводы с использованием законов логики, дедуктивных и индуктивных умозаключений, умо</w:t>
      </w:r>
      <w:r w:rsidRPr="00066CD4">
        <w:rPr>
          <w:rFonts w:ascii="Times New Roman" w:hAnsi="Times New Roman"/>
          <w:color w:val="000000"/>
          <w:sz w:val="28"/>
          <w:lang w:val="ru-RU"/>
        </w:rPr>
        <w:t>заключений по аналогии;</w:t>
      </w:r>
    </w:p>
    <w:p w:rsidR="002D10EB" w:rsidRPr="00066CD4" w:rsidRDefault="0047381B">
      <w:pPr>
        <w:numPr>
          <w:ilvl w:val="0"/>
          <w:numId w:val="2"/>
        </w:numPr>
        <w:spacing w:after="0" w:line="264" w:lineRule="auto"/>
        <w:jc w:val="both"/>
        <w:rPr>
          <w:lang w:val="ru-RU"/>
        </w:rPr>
      </w:pPr>
      <w:r w:rsidRPr="00066CD4">
        <w:rPr>
          <w:rFonts w:ascii="Times New Roman" w:hAnsi="Times New Roman"/>
          <w:color w:val="000000"/>
          <w:sz w:val="28"/>
          <w:lang w:val="ru-RU"/>
        </w:rPr>
        <w:t xml:space="preserve">проводить самостоятельно доказательства математических утверждений (прямые и от противного), выстраивать аргументацию, приводить примеры и </w:t>
      </w:r>
      <w:proofErr w:type="spellStart"/>
      <w:r w:rsidRPr="00066CD4">
        <w:rPr>
          <w:rFonts w:ascii="Times New Roman" w:hAnsi="Times New Roman"/>
          <w:color w:val="000000"/>
          <w:sz w:val="28"/>
          <w:lang w:val="ru-RU"/>
        </w:rPr>
        <w:t>контрпримеры</w:t>
      </w:r>
      <w:proofErr w:type="spellEnd"/>
      <w:r w:rsidRPr="00066CD4">
        <w:rPr>
          <w:rFonts w:ascii="Times New Roman" w:hAnsi="Times New Roman"/>
          <w:color w:val="000000"/>
          <w:sz w:val="28"/>
          <w:lang w:val="ru-RU"/>
        </w:rPr>
        <w:t>; обосновывать собственные суждения и выводы;</w:t>
      </w:r>
    </w:p>
    <w:p w:rsidR="002D10EB" w:rsidRPr="00066CD4" w:rsidRDefault="0047381B">
      <w:pPr>
        <w:numPr>
          <w:ilvl w:val="0"/>
          <w:numId w:val="2"/>
        </w:numPr>
        <w:spacing w:after="0" w:line="264" w:lineRule="auto"/>
        <w:jc w:val="both"/>
        <w:rPr>
          <w:lang w:val="ru-RU"/>
        </w:rPr>
      </w:pPr>
      <w:r w:rsidRPr="00066CD4">
        <w:rPr>
          <w:rFonts w:ascii="Times New Roman" w:hAnsi="Times New Roman"/>
          <w:color w:val="000000"/>
          <w:sz w:val="28"/>
          <w:lang w:val="ru-RU"/>
        </w:rPr>
        <w:t>выбирать способ решения учебной зад</w:t>
      </w:r>
      <w:r w:rsidRPr="00066CD4">
        <w:rPr>
          <w:rFonts w:ascii="Times New Roman" w:hAnsi="Times New Roman"/>
          <w:color w:val="000000"/>
          <w:sz w:val="28"/>
          <w:lang w:val="ru-RU"/>
        </w:rPr>
        <w:t>ачи (сравнивать несколько вариантов решения, выбирать наиболее подходящий с учётом самостоятельно выделенных критериев).</w:t>
      </w:r>
    </w:p>
    <w:p w:rsidR="002D10EB" w:rsidRDefault="0047381B">
      <w:pPr>
        <w:spacing w:after="0" w:line="264" w:lineRule="auto"/>
        <w:ind w:firstLine="60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2D10EB" w:rsidRPr="00066CD4" w:rsidRDefault="0047381B">
      <w:pPr>
        <w:numPr>
          <w:ilvl w:val="0"/>
          <w:numId w:val="3"/>
        </w:numPr>
        <w:spacing w:after="0" w:line="264" w:lineRule="auto"/>
        <w:jc w:val="both"/>
        <w:rPr>
          <w:lang w:val="ru-RU"/>
        </w:rPr>
      </w:pPr>
      <w:r w:rsidRPr="00066CD4">
        <w:rPr>
          <w:rFonts w:ascii="Times New Roman" w:hAnsi="Times New Roman"/>
          <w:color w:val="000000"/>
          <w:sz w:val="28"/>
          <w:lang w:val="ru-RU"/>
        </w:rPr>
        <w:t xml:space="preserve">использовать вопросы как исследовательский инструмент познания; формулировать вопросы, фиксирующие </w:t>
      </w:r>
      <w:r w:rsidRPr="00066CD4">
        <w:rPr>
          <w:rFonts w:ascii="Times New Roman" w:hAnsi="Times New Roman"/>
          <w:color w:val="000000"/>
          <w:sz w:val="28"/>
          <w:lang w:val="ru-RU"/>
        </w:rPr>
        <w:t>противоречие, проблему, устанавливать искомое и данное, формировать гипотезу, аргументировать свою позицию, мнение;</w:t>
      </w:r>
    </w:p>
    <w:p w:rsidR="002D10EB" w:rsidRPr="00066CD4" w:rsidRDefault="0047381B">
      <w:pPr>
        <w:numPr>
          <w:ilvl w:val="0"/>
          <w:numId w:val="3"/>
        </w:numPr>
        <w:spacing w:after="0" w:line="264" w:lineRule="auto"/>
        <w:jc w:val="both"/>
        <w:rPr>
          <w:lang w:val="ru-RU"/>
        </w:rPr>
      </w:pPr>
      <w:r w:rsidRPr="00066CD4">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w:t>
      </w:r>
      <w:r w:rsidRPr="00066CD4">
        <w:rPr>
          <w:rFonts w:ascii="Times New Roman" w:hAnsi="Times New Roman"/>
          <w:color w:val="000000"/>
          <w:sz w:val="28"/>
          <w:lang w:val="ru-RU"/>
        </w:rPr>
        <w:t>ыявлению зависимостей между объектами, явлениями, процессами;</w:t>
      </w:r>
    </w:p>
    <w:p w:rsidR="002D10EB" w:rsidRPr="00066CD4" w:rsidRDefault="0047381B">
      <w:pPr>
        <w:numPr>
          <w:ilvl w:val="0"/>
          <w:numId w:val="3"/>
        </w:numPr>
        <w:spacing w:after="0" w:line="264" w:lineRule="auto"/>
        <w:jc w:val="both"/>
        <w:rPr>
          <w:lang w:val="ru-RU"/>
        </w:rPr>
      </w:pPr>
      <w:r w:rsidRPr="00066CD4">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2D10EB" w:rsidRPr="00066CD4" w:rsidRDefault="0047381B">
      <w:pPr>
        <w:numPr>
          <w:ilvl w:val="0"/>
          <w:numId w:val="3"/>
        </w:numPr>
        <w:spacing w:after="0" w:line="264" w:lineRule="auto"/>
        <w:jc w:val="both"/>
        <w:rPr>
          <w:lang w:val="ru-RU"/>
        </w:rPr>
      </w:pPr>
      <w:r w:rsidRPr="00066CD4">
        <w:rPr>
          <w:rFonts w:ascii="Times New Roman" w:hAnsi="Times New Roman"/>
          <w:color w:val="000000"/>
          <w:sz w:val="28"/>
          <w:lang w:val="ru-RU"/>
        </w:rPr>
        <w:t>прогнозировать возможно</w:t>
      </w:r>
      <w:r w:rsidRPr="00066CD4">
        <w:rPr>
          <w:rFonts w:ascii="Times New Roman" w:hAnsi="Times New Roman"/>
          <w:color w:val="000000"/>
          <w:sz w:val="28"/>
          <w:lang w:val="ru-RU"/>
        </w:rPr>
        <w:t>е развитие процесса, а также выдвигать предположения о его развитии в новых условиях.</w:t>
      </w:r>
    </w:p>
    <w:p w:rsidR="002D10EB" w:rsidRDefault="0047381B">
      <w:pPr>
        <w:spacing w:after="0" w:line="264" w:lineRule="auto"/>
        <w:ind w:firstLine="60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2D10EB" w:rsidRPr="00066CD4" w:rsidRDefault="0047381B">
      <w:pPr>
        <w:numPr>
          <w:ilvl w:val="0"/>
          <w:numId w:val="4"/>
        </w:numPr>
        <w:spacing w:after="0" w:line="264" w:lineRule="auto"/>
        <w:jc w:val="both"/>
        <w:rPr>
          <w:lang w:val="ru-RU"/>
        </w:rPr>
      </w:pPr>
      <w:r w:rsidRPr="00066CD4">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rsidR="002D10EB" w:rsidRPr="00066CD4" w:rsidRDefault="0047381B">
      <w:pPr>
        <w:numPr>
          <w:ilvl w:val="0"/>
          <w:numId w:val="4"/>
        </w:numPr>
        <w:spacing w:after="0" w:line="264" w:lineRule="auto"/>
        <w:jc w:val="both"/>
        <w:rPr>
          <w:lang w:val="ru-RU"/>
        </w:rPr>
      </w:pPr>
      <w:r w:rsidRPr="00066CD4">
        <w:rPr>
          <w:rFonts w:ascii="Times New Roman" w:hAnsi="Times New Roman"/>
          <w:color w:val="000000"/>
          <w:sz w:val="28"/>
          <w:lang w:val="ru-RU"/>
        </w:rPr>
        <w:t xml:space="preserve">выбирать информацию из источников различных типов, </w:t>
      </w:r>
      <w:r w:rsidRPr="00066CD4">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2D10EB" w:rsidRPr="00066CD4" w:rsidRDefault="0047381B">
      <w:pPr>
        <w:numPr>
          <w:ilvl w:val="0"/>
          <w:numId w:val="4"/>
        </w:numPr>
        <w:spacing w:after="0" w:line="264" w:lineRule="auto"/>
        <w:jc w:val="both"/>
        <w:rPr>
          <w:lang w:val="ru-RU"/>
        </w:rPr>
      </w:pPr>
      <w:r w:rsidRPr="00066CD4">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rsidR="002D10EB" w:rsidRPr="00066CD4" w:rsidRDefault="0047381B">
      <w:pPr>
        <w:numPr>
          <w:ilvl w:val="0"/>
          <w:numId w:val="4"/>
        </w:numPr>
        <w:spacing w:after="0" w:line="264" w:lineRule="auto"/>
        <w:jc w:val="both"/>
        <w:rPr>
          <w:lang w:val="ru-RU"/>
        </w:rPr>
      </w:pPr>
      <w:r w:rsidRPr="00066CD4">
        <w:rPr>
          <w:rFonts w:ascii="Times New Roman" w:hAnsi="Times New Roman"/>
          <w:color w:val="000000"/>
          <w:sz w:val="28"/>
          <w:lang w:val="ru-RU"/>
        </w:rPr>
        <w:t>оценивать надёжность информации по самостоятельно сформулированн</w:t>
      </w:r>
      <w:r w:rsidRPr="00066CD4">
        <w:rPr>
          <w:rFonts w:ascii="Times New Roman" w:hAnsi="Times New Roman"/>
          <w:color w:val="000000"/>
          <w:sz w:val="28"/>
          <w:lang w:val="ru-RU"/>
        </w:rPr>
        <w:t>ым критериям.</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 xml:space="preserve">2) </w:t>
      </w:r>
      <w:r w:rsidRPr="00066CD4">
        <w:rPr>
          <w:rFonts w:ascii="Times New Roman" w:hAnsi="Times New Roman"/>
          <w:i/>
          <w:color w:val="000000"/>
          <w:sz w:val="28"/>
          <w:lang w:val="ru-RU"/>
        </w:rPr>
        <w:t xml:space="preserve">Универсальные </w:t>
      </w:r>
      <w:r w:rsidRPr="00066CD4">
        <w:rPr>
          <w:rFonts w:ascii="Times New Roman" w:hAnsi="Times New Roman"/>
          <w:b/>
          <w:i/>
          <w:color w:val="000000"/>
          <w:sz w:val="28"/>
          <w:lang w:val="ru-RU"/>
        </w:rPr>
        <w:t xml:space="preserve">коммуникативные </w:t>
      </w:r>
      <w:r w:rsidRPr="00066CD4">
        <w:rPr>
          <w:rFonts w:ascii="Times New Roman" w:hAnsi="Times New Roman"/>
          <w:i/>
          <w:color w:val="000000"/>
          <w:sz w:val="28"/>
          <w:lang w:val="ru-RU"/>
        </w:rPr>
        <w:t xml:space="preserve">действия, обеспечивают </w:t>
      </w:r>
      <w:proofErr w:type="spellStart"/>
      <w:r w:rsidRPr="00066CD4">
        <w:rPr>
          <w:rFonts w:ascii="Times New Roman" w:hAnsi="Times New Roman"/>
          <w:i/>
          <w:color w:val="000000"/>
          <w:sz w:val="28"/>
          <w:lang w:val="ru-RU"/>
        </w:rPr>
        <w:t>сформированность</w:t>
      </w:r>
      <w:proofErr w:type="spellEnd"/>
      <w:r w:rsidRPr="00066CD4">
        <w:rPr>
          <w:rFonts w:ascii="Times New Roman" w:hAnsi="Times New Roman"/>
          <w:i/>
          <w:color w:val="000000"/>
          <w:sz w:val="28"/>
          <w:lang w:val="ru-RU"/>
        </w:rPr>
        <w:t xml:space="preserve"> социальных навыков обучающихся.</w:t>
      </w:r>
    </w:p>
    <w:p w:rsidR="002D10EB" w:rsidRDefault="0047381B">
      <w:pPr>
        <w:spacing w:after="0" w:line="264" w:lineRule="auto"/>
        <w:ind w:firstLine="600"/>
        <w:jc w:val="both"/>
      </w:pPr>
      <w:proofErr w:type="spellStart"/>
      <w:r>
        <w:rPr>
          <w:rFonts w:ascii="Times New Roman" w:hAnsi="Times New Roman"/>
          <w:b/>
          <w:color w:val="000000"/>
          <w:sz w:val="28"/>
        </w:rPr>
        <w:t>Общение</w:t>
      </w:r>
      <w:proofErr w:type="spellEnd"/>
      <w:r>
        <w:rPr>
          <w:rFonts w:ascii="Times New Roman" w:hAnsi="Times New Roman"/>
          <w:b/>
          <w:color w:val="000000"/>
          <w:sz w:val="28"/>
        </w:rPr>
        <w:t>:</w:t>
      </w:r>
    </w:p>
    <w:p w:rsidR="002D10EB" w:rsidRPr="00066CD4" w:rsidRDefault="0047381B">
      <w:pPr>
        <w:numPr>
          <w:ilvl w:val="0"/>
          <w:numId w:val="5"/>
        </w:numPr>
        <w:spacing w:after="0" w:line="264" w:lineRule="auto"/>
        <w:jc w:val="both"/>
        <w:rPr>
          <w:lang w:val="ru-RU"/>
        </w:rPr>
      </w:pPr>
      <w:r w:rsidRPr="00066CD4">
        <w:rPr>
          <w:rFonts w:ascii="Times New Roman" w:hAnsi="Times New Roman"/>
          <w:color w:val="000000"/>
          <w:sz w:val="28"/>
          <w:lang w:val="ru-RU"/>
        </w:rPr>
        <w:lastRenderedPageBreak/>
        <w:t>воспринимать и формулировать суждения в соответствии с условиями и целями общения; ясно, точно, грамотно выражать свою точку зре</w:t>
      </w:r>
      <w:r w:rsidRPr="00066CD4">
        <w:rPr>
          <w:rFonts w:ascii="Times New Roman" w:hAnsi="Times New Roman"/>
          <w:color w:val="000000"/>
          <w:sz w:val="28"/>
          <w:lang w:val="ru-RU"/>
        </w:rPr>
        <w:t xml:space="preserve">ния в устных и письменных текстах, давать пояснения по ходу решения задачи, комментировать полученный результат; </w:t>
      </w:r>
    </w:p>
    <w:p w:rsidR="002D10EB" w:rsidRPr="00066CD4" w:rsidRDefault="0047381B">
      <w:pPr>
        <w:numPr>
          <w:ilvl w:val="0"/>
          <w:numId w:val="5"/>
        </w:numPr>
        <w:spacing w:after="0" w:line="264" w:lineRule="auto"/>
        <w:jc w:val="both"/>
        <w:rPr>
          <w:lang w:val="ru-RU"/>
        </w:rPr>
      </w:pPr>
      <w:r w:rsidRPr="00066CD4">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w:t>
      </w:r>
      <w:r w:rsidRPr="00066CD4">
        <w:rPr>
          <w:rFonts w:ascii="Times New Roman" w:hAnsi="Times New Roman"/>
          <w:color w:val="000000"/>
          <w:sz w:val="28"/>
          <w:lang w:val="ru-RU"/>
        </w:rPr>
        <w:t>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2D10EB" w:rsidRPr="00066CD4" w:rsidRDefault="0047381B">
      <w:pPr>
        <w:numPr>
          <w:ilvl w:val="0"/>
          <w:numId w:val="5"/>
        </w:numPr>
        <w:spacing w:after="0" w:line="264" w:lineRule="auto"/>
        <w:jc w:val="both"/>
        <w:rPr>
          <w:lang w:val="ru-RU"/>
        </w:rPr>
      </w:pPr>
      <w:r w:rsidRPr="00066CD4">
        <w:rPr>
          <w:rFonts w:ascii="Times New Roman" w:hAnsi="Times New Roman"/>
          <w:color w:val="000000"/>
          <w:sz w:val="28"/>
          <w:lang w:val="ru-RU"/>
        </w:rPr>
        <w:t>представлять результаты решения задачи, эксперимента, исследования, проекта; самостояте</w:t>
      </w:r>
      <w:r w:rsidRPr="00066CD4">
        <w:rPr>
          <w:rFonts w:ascii="Times New Roman" w:hAnsi="Times New Roman"/>
          <w:color w:val="000000"/>
          <w:sz w:val="28"/>
          <w:lang w:val="ru-RU"/>
        </w:rPr>
        <w:t>льно выбирать формат выступления с учётом задач презентации и особенностей аудитории.</w:t>
      </w:r>
    </w:p>
    <w:p w:rsidR="002D10EB" w:rsidRDefault="0047381B">
      <w:pPr>
        <w:spacing w:after="0" w:line="264" w:lineRule="auto"/>
        <w:ind w:firstLine="600"/>
        <w:jc w:val="both"/>
      </w:pPr>
      <w:proofErr w:type="spellStart"/>
      <w:r>
        <w:rPr>
          <w:rFonts w:ascii="Times New Roman" w:hAnsi="Times New Roman"/>
          <w:b/>
          <w:color w:val="000000"/>
          <w:sz w:val="28"/>
        </w:rPr>
        <w:t>Сотрудничество</w:t>
      </w:r>
      <w:proofErr w:type="spellEnd"/>
      <w:r>
        <w:rPr>
          <w:rFonts w:ascii="Times New Roman" w:hAnsi="Times New Roman"/>
          <w:b/>
          <w:color w:val="000000"/>
          <w:sz w:val="28"/>
        </w:rPr>
        <w:t>:</w:t>
      </w:r>
    </w:p>
    <w:p w:rsidR="002D10EB" w:rsidRPr="00066CD4" w:rsidRDefault="0047381B">
      <w:pPr>
        <w:numPr>
          <w:ilvl w:val="0"/>
          <w:numId w:val="6"/>
        </w:numPr>
        <w:spacing w:after="0" w:line="264" w:lineRule="auto"/>
        <w:jc w:val="both"/>
        <w:rPr>
          <w:lang w:val="ru-RU"/>
        </w:rPr>
      </w:pPr>
      <w:r w:rsidRPr="00066CD4">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w:t>
      </w:r>
      <w:r w:rsidRPr="00066CD4">
        <w:rPr>
          <w:rFonts w:ascii="Times New Roman" w:hAnsi="Times New Roman"/>
          <w:color w:val="000000"/>
          <w:sz w:val="28"/>
          <w:lang w:val="ru-RU"/>
        </w:rPr>
        <w:t>низацию совместной работы, распределять виды работ, договариваться, обсуждать процесс и результат работы; обобщать мнения нескольких людей;</w:t>
      </w:r>
    </w:p>
    <w:p w:rsidR="002D10EB" w:rsidRPr="00066CD4" w:rsidRDefault="0047381B">
      <w:pPr>
        <w:numPr>
          <w:ilvl w:val="0"/>
          <w:numId w:val="6"/>
        </w:numPr>
        <w:spacing w:after="0" w:line="264" w:lineRule="auto"/>
        <w:jc w:val="both"/>
        <w:rPr>
          <w:lang w:val="ru-RU"/>
        </w:rPr>
      </w:pPr>
      <w:r w:rsidRPr="00066CD4">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w:t>
      </w:r>
      <w:r w:rsidRPr="00066CD4">
        <w:rPr>
          <w:rFonts w:ascii="Times New Roman" w:hAnsi="Times New Roman"/>
          <w:color w:val="000000"/>
          <w:sz w:val="28"/>
          <w:lang w:val="ru-RU"/>
        </w:rPr>
        <w:t>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 xml:space="preserve">3) </w:t>
      </w:r>
      <w:r w:rsidRPr="00066CD4">
        <w:rPr>
          <w:rFonts w:ascii="Times New Roman" w:hAnsi="Times New Roman"/>
          <w:i/>
          <w:color w:val="000000"/>
          <w:sz w:val="28"/>
          <w:lang w:val="ru-RU"/>
        </w:rPr>
        <w:t xml:space="preserve">Универсальные </w:t>
      </w:r>
      <w:r w:rsidRPr="00066CD4">
        <w:rPr>
          <w:rFonts w:ascii="Times New Roman" w:hAnsi="Times New Roman"/>
          <w:b/>
          <w:i/>
          <w:color w:val="000000"/>
          <w:sz w:val="28"/>
          <w:lang w:val="ru-RU"/>
        </w:rPr>
        <w:t xml:space="preserve">регулятивные </w:t>
      </w:r>
      <w:r w:rsidRPr="00066CD4">
        <w:rPr>
          <w:rFonts w:ascii="Times New Roman" w:hAnsi="Times New Roman"/>
          <w:i/>
          <w:color w:val="000000"/>
          <w:sz w:val="28"/>
          <w:lang w:val="ru-RU"/>
        </w:rPr>
        <w:t xml:space="preserve">действия, обеспечивают формирование смысловых установок </w:t>
      </w:r>
      <w:r w:rsidRPr="00066CD4">
        <w:rPr>
          <w:rFonts w:ascii="Times New Roman" w:hAnsi="Times New Roman"/>
          <w:i/>
          <w:color w:val="000000"/>
          <w:sz w:val="28"/>
          <w:lang w:val="ru-RU"/>
        </w:rPr>
        <w:t>и жизненных навыков личности</w:t>
      </w:r>
      <w:r w:rsidRPr="00066CD4">
        <w:rPr>
          <w:rFonts w:ascii="Times New Roman" w:hAnsi="Times New Roman"/>
          <w:color w:val="000000"/>
          <w:sz w:val="28"/>
          <w:lang w:val="ru-RU"/>
        </w:rPr>
        <w:t>.</w:t>
      </w:r>
    </w:p>
    <w:p w:rsidR="002D10EB" w:rsidRDefault="0047381B">
      <w:pPr>
        <w:spacing w:after="0" w:line="264" w:lineRule="auto"/>
        <w:ind w:firstLine="600"/>
        <w:jc w:val="both"/>
      </w:pPr>
      <w:proofErr w:type="spellStart"/>
      <w:r>
        <w:rPr>
          <w:rFonts w:ascii="Times New Roman" w:hAnsi="Times New Roman"/>
          <w:b/>
          <w:color w:val="000000"/>
          <w:sz w:val="28"/>
        </w:rPr>
        <w:t>Самоорганизация</w:t>
      </w:r>
      <w:proofErr w:type="spellEnd"/>
      <w:r>
        <w:rPr>
          <w:rFonts w:ascii="Times New Roman" w:hAnsi="Times New Roman"/>
          <w:b/>
          <w:color w:val="000000"/>
          <w:sz w:val="28"/>
        </w:rPr>
        <w:t>:</w:t>
      </w:r>
    </w:p>
    <w:p w:rsidR="002D10EB" w:rsidRPr="00066CD4" w:rsidRDefault="0047381B">
      <w:pPr>
        <w:numPr>
          <w:ilvl w:val="0"/>
          <w:numId w:val="7"/>
        </w:numPr>
        <w:spacing w:after="0"/>
        <w:rPr>
          <w:lang w:val="ru-RU"/>
        </w:rPr>
      </w:pPr>
      <w:r w:rsidRPr="00066CD4">
        <w:rPr>
          <w:rFonts w:ascii="Times New Roman" w:hAnsi="Times New Roman"/>
          <w:color w:val="000000"/>
          <w:sz w:val="28"/>
          <w:lang w:val="ru-RU"/>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2D10EB" w:rsidRDefault="0047381B">
      <w:pPr>
        <w:spacing w:after="0" w:line="264" w:lineRule="auto"/>
        <w:ind w:firstLine="600"/>
        <w:jc w:val="both"/>
      </w:pPr>
      <w:proofErr w:type="spellStart"/>
      <w:r>
        <w:rPr>
          <w:rFonts w:ascii="Times New Roman" w:hAnsi="Times New Roman"/>
          <w:b/>
          <w:color w:val="000000"/>
          <w:sz w:val="28"/>
        </w:rPr>
        <w:t>Самоконтро</w:t>
      </w:r>
      <w:r>
        <w:rPr>
          <w:rFonts w:ascii="Times New Roman" w:hAnsi="Times New Roman"/>
          <w:b/>
          <w:color w:val="000000"/>
          <w:sz w:val="28"/>
        </w:rPr>
        <w:t>ль</w:t>
      </w:r>
      <w:proofErr w:type="spellEnd"/>
      <w:r>
        <w:rPr>
          <w:rFonts w:ascii="Times New Roman" w:hAnsi="Times New Roman"/>
          <w:b/>
          <w:color w:val="000000"/>
          <w:sz w:val="28"/>
        </w:rPr>
        <w:t>:</w:t>
      </w:r>
    </w:p>
    <w:p w:rsidR="002D10EB" w:rsidRPr="00066CD4" w:rsidRDefault="0047381B">
      <w:pPr>
        <w:numPr>
          <w:ilvl w:val="0"/>
          <w:numId w:val="8"/>
        </w:numPr>
        <w:spacing w:after="0" w:line="264" w:lineRule="auto"/>
        <w:jc w:val="both"/>
        <w:rPr>
          <w:lang w:val="ru-RU"/>
        </w:rPr>
      </w:pPr>
      <w:r w:rsidRPr="00066CD4">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2D10EB" w:rsidRPr="00066CD4" w:rsidRDefault="0047381B">
      <w:pPr>
        <w:numPr>
          <w:ilvl w:val="0"/>
          <w:numId w:val="8"/>
        </w:numPr>
        <w:spacing w:after="0" w:line="264" w:lineRule="auto"/>
        <w:jc w:val="both"/>
        <w:rPr>
          <w:lang w:val="ru-RU"/>
        </w:rPr>
      </w:pPr>
      <w:r w:rsidRPr="00066CD4">
        <w:rPr>
          <w:rFonts w:ascii="Times New Roman" w:hAnsi="Times New Roman"/>
          <w:color w:val="000000"/>
          <w:sz w:val="28"/>
          <w:lang w:val="ru-RU"/>
        </w:rPr>
        <w:t>предвидеть трудности, которые могут</w:t>
      </w:r>
      <w:r w:rsidRPr="00066CD4">
        <w:rPr>
          <w:rFonts w:ascii="Times New Roman" w:hAnsi="Times New Roman"/>
          <w:color w:val="000000"/>
          <w:sz w:val="28"/>
          <w:lang w:val="ru-RU"/>
        </w:rPr>
        <w:t xml:space="preserve">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2D10EB" w:rsidRPr="00066CD4" w:rsidRDefault="0047381B">
      <w:pPr>
        <w:numPr>
          <w:ilvl w:val="0"/>
          <w:numId w:val="8"/>
        </w:numPr>
        <w:spacing w:after="0" w:line="264" w:lineRule="auto"/>
        <w:jc w:val="both"/>
        <w:rPr>
          <w:lang w:val="ru-RU"/>
        </w:rPr>
      </w:pPr>
      <w:r w:rsidRPr="00066CD4">
        <w:rPr>
          <w:rFonts w:ascii="Times New Roman" w:hAnsi="Times New Roman"/>
          <w:color w:val="000000"/>
          <w:sz w:val="28"/>
          <w:lang w:val="ru-RU"/>
        </w:rPr>
        <w:lastRenderedPageBreak/>
        <w:t xml:space="preserve">оценивать соответствие результата цели и условиям, объяснять причины достижения или </w:t>
      </w:r>
      <w:proofErr w:type="spellStart"/>
      <w:r w:rsidRPr="00066CD4">
        <w:rPr>
          <w:rFonts w:ascii="Times New Roman" w:hAnsi="Times New Roman"/>
          <w:color w:val="000000"/>
          <w:sz w:val="28"/>
          <w:lang w:val="ru-RU"/>
        </w:rPr>
        <w:t>недостижения</w:t>
      </w:r>
      <w:proofErr w:type="spellEnd"/>
      <w:r w:rsidRPr="00066CD4">
        <w:rPr>
          <w:rFonts w:ascii="Times New Roman" w:hAnsi="Times New Roman"/>
          <w:color w:val="000000"/>
          <w:sz w:val="28"/>
          <w:lang w:val="ru-RU"/>
        </w:rPr>
        <w:t xml:space="preserve"> результатов </w:t>
      </w:r>
      <w:r w:rsidRPr="00066CD4">
        <w:rPr>
          <w:rFonts w:ascii="Times New Roman" w:hAnsi="Times New Roman"/>
          <w:color w:val="000000"/>
          <w:sz w:val="28"/>
          <w:lang w:val="ru-RU"/>
        </w:rPr>
        <w:t>деятельности, находить ошибку, давать оценку приобретённому опыту.</w:t>
      </w:r>
    </w:p>
    <w:p w:rsidR="002D10EB" w:rsidRPr="00066CD4" w:rsidRDefault="002D10EB">
      <w:pPr>
        <w:spacing w:after="0" w:line="264" w:lineRule="auto"/>
        <w:ind w:left="120"/>
        <w:jc w:val="both"/>
        <w:rPr>
          <w:lang w:val="ru-RU"/>
        </w:rPr>
      </w:pPr>
    </w:p>
    <w:p w:rsidR="002D10EB" w:rsidRPr="00066CD4" w:rsidRDefault="0047381B">
      <w:pPr>
        <w:spacing w:after="0" w:line="264" w:lineRule="auto"/>
        <w:ind w:left="120"/>
        <w:jc w:val="both"/>
        <w:rPr>
          <w:lang w:val="ru-RU"/>
        </w:rPr>
      </w:pPr>
      <w:r w:rsidRPr="00066CD4">
        <w:rPr>
          <w:rFonts w:ascii="Times New Roman" w:hAnsi="Times New Roman"/>
          <w:b/>
          <w:color w:val="000000"/>
          <w:sz w:val="28"/>
          <w:lang w:val="ru-RU"/>
        </w:rPr>
        <w:t>ПРЕДМЕТНЫЕ РЕЗУЛЬТАТЫ</w:t>
      </w:r>
    </w:p>
    <w:p w:rsidR="002D10EB" w:rsidRPr="00066CD4" w:rsidRDefault="002D10EB">
      <w:pPr>
        <w:spacing w:after="0" w:line="264" w:lineRule="auto"/>
        <w:ind w:left="120"/>
        <w:jc w:val="both"/>
        <w:rPr>
          <w:lang w:val="ru-RU"/>
        </w:rPr>
      </w:pPr>
    </w:p>
    <w:p w:rsidR="002D10EB" w:rsidRPr="00066CD4" w:rsidRDefault="0047381B">
      <w:pPr>
        <w:spacing w:after="0" w:line="264" w:lineRule="auto"/>
        <w:ind w:left="120"/>
        <w:jc w:val="both"/>
        <w:rPr>
          <w:lang w:val="ru-RU"/>
        </w:rPr>
      </w:pPr>
      <w:bookmarkStart w:id="12" w:name="_Toc118726597"/>
      <w:bookmarkEnd w:id="12"/>
      <w:r w:rsidRPr="00066CD4">
        <w:rPr>
          <w:rFonts w:ascii="Times New Roman" w:hAnsi="Times New Roman"/>
          <w:b/>
          <w:color w:val="000000"/>
          <w:sz w:val="28"/>
          <w:lang w:val="ru-RU"/>
        </w:rPr>
        <w:t>10 КЛАСС</w:t>
      </w:r>
    </w:p>
    <w:p w:rsidR="002D10EB" w:rsidRPr="00066CD4" w:rsidRDefault="002D10EB">
      <w:pPr>
        <w:spacing w:after="0" w:line="264" w:lineRule="auto"/>
        <w:ind w:left="120"/>
        <w:jc w:val="both"/>
        <w:rPr>
          <w:lang w:val="ru-RU"/>
        </w:rPr>
      </w:pP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Оперировать понятиями: точка, прямая, плоскость.</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Применять аксиомы стереометрии и следствия из них при решении геометрических задач.</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Оперировать понятиями:</w:t>
      </w:r>
      <w:r w:rsidRPr="00066CD4">
        <w:rPr>
          <w:rFonts w:ascii="Times New Roman" w:hAnsi="Times New Roman"/>
          <w:color w:val="000000"/>
          <w:sz w:val="28"/>
          <w:lang w:val="ru-RU"/>
        </w:rPr>
        <w:t xml:space="preserve"> параллельность и перпендикулярность прямых и плоскостей.</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Классифицировать взаимное расположение прямых и плоскостей в пространстве.</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Оперировать понятиями: двугранный угол, грани двугранного угла, ребро двугранного угла; линейный угол двугранного угла; гра</w:t>
      </w:r>
      <w:r w:rsidRPr="00066CD4">
        <w:rPr>
          <w:rFonts w:ascii="Times New Roman" w:hAnsi="Times New Roman"/>
          <w:color w:val="000000"/>
          <w:sz w:val="28"/>
          <w:lang w:val="ru-RU"/>
        </w:rPr>
        <w:t>дусная мера двугранного угла.</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Оперировать понятиями: многогранник, выпуклый и невыпуклый многогранник, элементы многогранника, правильный многогранник.</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Распознавать основные виды многогранников (пирамида; призма, прямоугольный параллелепипед, куб).</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Классиф</w:t>
      </w:r>
      <w:r w:rsidRPr="00066CD4">
        <w:rPr>
          <w:rFonts w:ascii="Times New Roman" w:hAnsi="Times New Roman"/>
          <w:color w:val="000000"/>
          <w:sz w:val="28"/>
          <w:lang w:val="ru-RU"/>
        </w:rPr>
        <w:t>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Оперировать понятиями: секущая плоскость, сечение многогранников.</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Объяснять принципы п</w:t>
      </w:r>
      <w:r w:rsidRPr="00066CD4">
        <w:rPr>
          <w:rFonts w:ascii="Times New Roman" w:hAnsi="Times New Roman"/>
          <w:color w:val="000000"/>
          <w:sz w:val="28"/>
          <w:lang w:val="ru-RU"/>
        </w:rPr>
        <w:t>остроения сечений, используя метод следов.</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 xml:space="preserve">Решать задачи на нахождение геометрических величин по образцам или </w:t>
      </w:r>
      <w:r w:rsidRPr="00066CD4">
        <w:rPr>
          <w:rFonts w:ascii="Times New Roman" w:hAnsi="Times New Roman"/>
          <w:color w:val="000000"/>
          <w:sz w:val="28"/>
          <w:lang w:val="ru-RU"/>
        </w:rPr>
        <w:t xml:space="preserve">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w:t>
      </w:r>
      <w:proofErr w:type="gramStart"/>
      <w:r w:rsidRPr="00066CD4">
        <w:rPr>
          <w:rFonts w:ascii="Times New Roman" w:hAnsi="Times New Roman"/>
          <w:color w:val="000000"/>
          <w:sz w:val="28"/>
          <w:lang w:val="ru-RU"/>
        </w:rPr>
        <w:t>между</w:t>
      </w:r>
      <w:proofErr w:type="gramEnd"/>
      <w:r w:rsidRPr="00066CD4">
        <w:rPr>
          <w:rFonts w:ascii="Times New Roman" w:hAnsi="Times New Roman"/>
          <w:color w:val="000000"/>
          <w:sz w:val="28"/>
          <w:lang w:val="ru-RU"/>
        </w:rPr>
        <w:t xml:space="preserve"> скрещивающимися прямыми.</w:t>
      </w:r>
    </w:p>
    <w:p w:rsidR="002D10EB" w:rsidRPr="00066CD4" w:rsidRDefault="0047381B">
      <w:pPr>
        <w:spacing w:after="0" w:line="264" w:lineRule="auto"/>
        <w:ind w:firstLine="600"/>
        <w:jc w:val="both"/>
        <w:rPr>
          <w:lang w:val="ru-RU"/>
        </w:rPr>
      </w:pPr>
      <w:proofErr w:type="gramStart"/>
      <w:r w:rsidRPr="00066CD4">
        <w:rPr>
          <w:rFonts w:ascii="Times New Roman" w:hAnsi="Times New Roman"/>
          <w:color w:val="000000"/>
          <w:sz w:val="28"/>
          <w:lang w:val="ru-RU"/>
        </w:rPr>
        <w:t>Решать задачи на нахождение геометричес</w:t>
      </w:r>
      <w:r w:rsidRPr="00066CD4">
        <w:rPr>
          <w:rFonts w:ascii="Times New Roman" w:hAnsi="Times New Roman"/>
          <w:color w:val="000000"/>
          <w:sz w:val="28"/>
          <w:lang w:val="ru-RU"/>
        </w:rPr>
        <w:t>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roofErr w:type="gramEnd"/>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lastRenderedPageBreak/>
        <w:t>Вычислять объёмы</w:t>
      </w:r>
      <w:r w:rsidRPr="00066CD4">
        <w:rPr>
          <w:rFonts w:ascii="Times New Roman" w:hAnsi="Times New Roman"/>
          <w:color w:val="000000"/>
          <w:sz w:val="28"/>
          <w:lang w:val="ru-RU"/>
        </w:rPr>
        <w:t xml:space="preserve">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 xml:space="preserve">Оперировать понятиями: симметрия в пространстве; центр, ось и плоскость симметрии; центр, </w:t>
      </w:r>
      <w:r w:rsidRPr="00066CD4">
        <w:rPr>
          <w:rFonts w:ascii="Times New Roman" w:hAnsi="Times New Roman"/>
          <w:color w:val="000000"/>
          <w:sz w:val="28"/>
          <w:lang w:val="ru-RU"/>
        </w:rPr>
        <w:t>ось и плоскость симметрии фигуры.</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 xml:space="preserve">Применять геометрические факты для решения стереометрических задач, предполагающих </w:t>
      </w:r>
      <w:r w:rsidRPr="00066CD4">
        <w:rPr>
          <w:rFonts w:ascii="Times New Roman" w:hAnsi="Times New Roman"/>
          <w:color w:val="000000"/>
          <w:sz w:val="28"/>
          <w:lang w:val="ru-RU"/>
        </w:rPr>
        <w:t>несколько шагов решения, если условия применения заданы в явной форме.</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 xml:space="preserve">Приводить примеры математических закономерностей в природе и жизни, </w:t>
      </w:r>
      <w:r w:rsidRPr="00066CD4">
        <w:rPr>
          <w:rFonts w:ascii="Times New Roman" w:hAnsi="Times New Roman"/>
          <w:color w:val="000000"/>
          <w:sz w:val="28"/>
          <w:lang w:val="ru-RU"/>
        </w:rPr>
        <w:t>распознавать проявление законов геометрии в искусстве.</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 xml:space="preserve">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w:t>
      </w:r>
      <w:r w:rsidRPr="00066CD4">
        <w:rPr>
          <w:rFonts w:ascii="Times New Roman" w:hAnsi="Times New Roman"/>
          <w:color w:val="000000"/>
          <w:sz w:val="28"/>
          <w:lang w:val="ru-RU"/>
        </w:rPr>
        <w:t>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2D10EB" w:rsidRPr="00066CD4" w:rsidRDefault="002D10EB">
      <w:pPr>
        <w:spacing w:after="0" w:line="264" w:lineRule="auto"/>
        <w:ind w:left="120"/>
        <w:jc w:val="both"/>
        <w:rPr>
          <w:lang w:val="ru-RU"/>
        </w:rPr>
      </w:pPr>
    </w:p>
    <w:p w:rsidR="002D10EB" w:rsidRPr="00066CD4" w:rsidRDefault="0047381B">
      <w:pPr>
        <w:spacing w:after="0" w:line="264" w:lineRule="auto"/>
        <w:ind w:left="120"/>
        <w:jc w:val="both"/>
        <w:rPr>
          <w:lang w:val="ru-RU"/>
        </w:rPr>
      </w:pPr>
      <w:r w:rsidRPr="00066CD4">
        <w:rPr>
          <w:rFonts w:ascii="Times New Roman" w:hAnsi="Times New Roman"/>
          <w:b/>
          <w:color w:val="000000"/>
          <w:sz w:val="28"/>
          <w:lang w:val="ru-RU"/>
        </w:rPr>
        <w:t>11 КЛАСС</w:t>
      </w:r>
    </w:p>
    <w:p w:rsidR="002D10EB" w:rsidRPr="00066CD4" w:rsidRDefault="002D10EB">
      <w:pPr>
        <w:spacing w:after="0" w:line="264" w:lineRule="auto"/>
        <w:ind w:left="120"/>
        <w:jc w:val="both"/>
        <w:rPr>
          <w:lang w:val="ru-RU"/>
        </w:rPr>
      </w:pP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Оперировать понятиями: цилиндрическая поверхность,</w:t>
      </w:r>
      <w:r w:rsidRPr="00066CD4">
        <w:rPr>
          <w:rFonts w:ascii="Times New Roman" w:hAnsi="Times New Roman"/>
          <w:color w:val="000000"/>
          <w:sz w:val="28"/>
          <w:lang w:val="ru-RU"/>
        </w:rPr>
        <w:t xml:space="preserve"> образующие цилиндрической поверхности; цилиндр; коническая поверхность, образующие конической поверхности, конус; сферическая поверхность.</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Распознавать тела вращения (цилиндр, конус, сфера и шар).</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Объяснять способы получения тел вращения.</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Классифицировать</w:t>
      </w:r>
      <w:r w:rsidRPr="00066CD4">
        <w:rPr>
          <w:rFonts w:ascii="Times New Roman" w:hAnsi="Times New Roman"/>
          <w:color w:val="000000"/>
          <w:sz w:val="28"/>
          <w:lang w:val="ru-RU"/>
        </w:rPr>
        <w:t xml:space="preserve"> взаимное расположение сферы и плоскости.</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Вычислять объёмы и площади поверхностей тел вращения, геомет</w:t>
      </w:r>
      <w:r w:rsidRPr="00066CD4">
        <w:rPr>
          <w:rFonts w:ascii="Times New Roman" w:hAnsi="Times New Roman"/>
          <w:color w:val="000000"/>
          <w:sz w:val="28"/>
          <w:lang w:val="ru-RU"/>
        </w:rPr>
        <w:t>рических тел с применением формул.</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Оперировать понятиями: многогранник, вписанный в сферу и описанный около сферы; сфера, вписанная в многогранник или тело вращения.</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Вычислять соотношения между площадями поверхностей и объёмами подобных тел.</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lastRenderedPageBreak/>
        <w:t>Изображать изу</w:t>
      </w:r>
      <w:r w:rsidRPr="00066CD4">
        <w:rPr>
          <w:rFonts w:ascii="Times New Roman" w:hAnsi="Times New Roman"/>
          <w:color w:val="000000"/>
          <w:sz w:val="28"/>
          <w:lang w:val="ru-RU"/>
        </w:rPr>
        <w:t>чаемые фигуры от руки и с применением простых чертёжных инструментов.</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Выполнять (выносные) плоские чертежи из рисунков простых объёмных фигур: вид сверху, сбоку, снизу; строить сечения тел вращения.</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 xml:space="preserve">Извлекать, интерпретировать и преобразовывать информацию </w:t>
      </w:r>
      <w:r w:rsidRPr="00066CD4">
        <w:rPr>
          <w:rFonts w:ascii="Times New Roman" w:hAnsi="Times New Roman"/>
          <w:color w:val="000000"/>
          <w:sz w:val="28"/>
          <w:lang w:val="ru-RU"/>
        </w:rPr>
        <w:t>о пространственных геометрических фигурах, представленную на чертежах и рисунках.</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Оперировать понятием вектор в пространстве.</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Выполнять действия сложения векторов, вычитания векторов и умножения вектора на число, объяснять, какими свойствами они обладают.</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Применять правило параллелепипеда.</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 xml:space="preserve">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w:t>
      </w:r>
      <w:proofErr w:type="spellStart"/>
      <w:r w:rsidRPr="00066CD4">
        <w:rPr>
          <w:rFonts w:ascii="Times New Roman" w:hAnsi="Times New Roman"/>
          <w:color w:val="000000"/>
          <w:sz w:val="28"/>
          <w:lang w:val="ru-RU"/>
        </w:rPr>
        <w:t>компланарные</w:t>
      </w:r>
      <w:proofErr w:type="spellEnd"/>
      <w:r w:rsidRPr="00066CD4">
        <w:rPr>
          <w:rFonts w:ascii="Times New Roman" w:hAnsi="Times New Roman"/>
          <w:color w:val="000000"/>
          <w:sz w:val="28"/>
          <w:lang w:val="ru-RU"/>
        </w:rPr>
        <w:t xml:space="preserve"> векторы.</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Наход</w:t>
      </w:r>
      <w:r w:rsidRPr="00066CD4">
        <w:rPr>
          <w:rFonts w:ascii="Times New Roman" w:hAnsi="Times New Roman"/>
          <w:color w:val="000000"/>
          <w:sz w:val="28"/>
          <w:lang w:val="ru-RU"/>
        </w:rPr>
        <w:t>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Задавать плоскость уравнением в декартовой системе координат.</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 xml:space="preserve">Применять геометрические факты для решения </w:t>
      </w:r>
      <w:r w:rsidRPr="00066CD4">
        <w:rPr>
          <w:rFonts w:ascii="Times New Roman" w:hAnsi="Times New Roman"/>
          <w:color w:val="000000"/>
          <w:sz w:val="28"/>
          <w:lang w:val="ru-RU"/>
        </w:rPr>
        <w:t>стереометрических задач, предполагающих несколько шагов решения, если условия применения заданы в явной форме.</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Решать простейшие геометрические задачи на применение векторно-координатного метода.</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Решать задачи на доказательство математических отношений и н</w:t>
      </w:r>
      <w:r w:rsidRPr="00066CD4">
        <w:rPr>
          <w:rFonts w:ascii="Times New Roman" w:hAnsi="Times New Roman"/>
          <w:color w:val="000000"/>
          <w:sz w:val="28"/>
          <w:lang w:val="ru-RU"/>
        </w:rPr>
        <w:t>ахождение геометрических величин по образцам или алгоритмам, применяя известные методы при решении стандартных математических задач.</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rsidR="002D10EB" w:rsidRPr="00066CD4" w:rsidRDefault="0047381B">
      <w:pPr>
        <w:spacing w:after="0" w:line="264" w:lineRule="auto"/>
        <w:ind w:firstLine="600"/>
        <w:jc w:val="both"/>
        <w:rPr>
          <w:lang w:val="ru-RU"/>
        </w:rPr>
      </w:pPr>
      <w:r w:rsidRPr="00066CD4">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w:t>
      </w:r>
      <w:r w:rsidRPr="00066CD4">
        <w:rPr>
          <w:rFonts w:ascii="Times New Roman" w:hAnsi="Times New Roman"/>
          <w:color w:val="000000"/>
          <w:sz w:val="28"/>
          <w:lang w:val="ru-RU"/>
        </w:rPr>
        <w:t>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w:t>
      </w:r>
      <w:r w:rsidRPr="00066CD4">
        <w:rPr>
          <w:rFonts w:ascii="Times New Roman" w:hAnsi="Times New Roman"/>
          <w:color w:val="000000"/>
          <w:sz w:val="28"/>
          <w:lang w:val="ru-RU"/>
        </w:rPr>
        <w:t>личин.</w:t>
      </w:r>
    </w:p>
    <w:p w:rsidR="002D10EB" w:rsidRPr="00066CD4" w:rsidRDefault="002D10EB">
      <w:pPr>
        <w:rPr>
          <w:lang w:val="ru-RU"/>
        </w:rPr>
        <w:sectPr w:rsidR="002D10EB" w:rsidRPr="00066CD4">
          <w:pgSz w:w="11906" w:h="16383"/>
          <w:pgMar w:top="1134" w:right="850" w:bottom="1134" w:left="1701" w:header="720" w:footer="720" w:gutter="0"/>
          <w:cols w:space="720"/>
        </w:sectPr>
      </w:pPr>
    </w:p>
    <w:p w:rsidR="002D10EB" w:rsidRDefault="0047381B">
      <w:pPr>
        <w:spacing w:after="0"/>
        <w:ind w:left="120"/>
      </w:pPr>
      <w:bookmarkStart w:id="13" w:name="block-102067683"/>
      <w:bookmarkEnd w:id="9"/>
      <w:r w:rsidRPr="00066CD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D10EB" w:rsidRDefault="0047381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57"/>
        <w:gridCol w:w="4608"/>
        <w:gridCol w:w="1459"/>
        <w:gridCol w:w="1841"/>
        <w:gridCol w:w="1910"/>
        <w:gridCol w:w="3265"/>
      </w:tblGrid>
      <w:tr w:rsidR="002D10EB">
        <w:trPr>
          <w:trHeight w:val="144"/>
          <w:tblCellSpacing w:w="20" w:type="nil"/>
        </w:trPr>
        <w:tc>
          <w:tcPr>
            <w:tcW w:w="446" w:type="dxa"/>
            <w:vMerge w:val="restart"/>
            <w:tcMar>
              <w:top w:w="50" w:type="dxa"/>
              <w:left w:w="100" w:type="dxa"/>
            </w:tcMar>
            <w:vAlign w:val="center"/>
          </w:tcPr>
          <w:p w:rsidR="002D10EB" w:rsidRDefault="0047381B">
            <w:pPr>
              <w:spacing w:after="0"/>
              <w:ind w:left="135"/>
            </w:pPr>
            <w:r>
              <w:rPr>
                <w:rFonts w:ascii="Times New Roman" w:hAnsi="Times New Roman"/>
                <w:b/>
                <w:color w:val="000000"/>
                <w:sz w:val="24"/>
              </w:rPr>
              <w:t xml:space="preserve">№ п/п </w:t>
            </w:r>
          </w:p>
          <w:p w:rsidR="002D10EB" w:rsidRDefault="002D10EB">
            <w:pPr>
              <w:spacing w:after="0"/>
              <w:ind w:left="135"/>
            </w:pPr>
          </w:p>
        </w:tc>
        <w:tc>
          <w:tcPr>
            <w:tcW w:w="3344" w:type="dxa"/>
            <w:vMerge w:val="restart"/>
            <w:tcMar>
              <w:top w:w="50" w:type="dxa"/>
              <w:left w:w="100" w:type="dxa"/>
            </w:tcMar>
            <w:vAlign w:val="center"/>
          </w:tcPr>
          <w:p w:rsidR="002D10EB" w:rsidRDefault="0047381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2D10EB" w:rsidRDefault="002D10EB">
            <w:pPr>
              <w:spacing w:after="0"/>
              <w:ind w:left="135"/>
            </w:pPr>
          </w:p>
        </w:tc>
        <w:tc>
          <w:tcPr>
            <w:tcW w:w="0" w:type="auto"/>
            <w:gridSpan w:val="3"/>
            <w:tcMar>
              <w:top w:w="50" w:type="dxa"/>
              <w:left w:w="100" w:type="dxa"/>
            </w:tcMar>
            <w:vAlign w:val="center"/>
          </w:tcPr>
          <w:p w:rsidR="002D10EB" w:rsidRDefault="0047381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68" w:type="dxa"/>
            <w:vMerge w:val="restart"/>
            <w:tcMar>
              <w:top w:w="50" w:type="dxa"/>
              <w:left w:w="100" w:type="dxa"/>
            </w:tcMar>
            <w:vAlign w:val="center"/>
          </w:tcPr>
          <w:p w:rsidR="002D10EB" w:rsidRDefault="0047381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D10EB" w:rsidRDefault="002D10EB">
            <w:pPr>
              <w:spacing w:after="0"/>
              <w:ind w:left="135"/>
            </w:pPr>
          </w:p>
        </w:tc>
      </w:tr>
      <w:tr w:rsidR="002D10EB">
        <w:trPr>
          <w:trHeight w:val="144"/>
          <w:tblCellSpacing w:w="20" w:type="nil"/>
        </w:trPr>
        <w:tc>
          <w:tcPr>
            <w:tcW w:w="0" w:type="auto"/>
            <w:vMerge/>
            <w:tcBorders>
              <w:top w:val="nil"/>
            </w:tcBorders>
            <w:tcMar>
              <w:top w:w="50" w:type="dxa"/>
              <w:left w:w="100" w:type="dxa"/>
            </w:tcMar>
          </w:tcPr>
          <w:p w:rsidR="002D10EB" w:rsidRDefault="002D10EB"/>
        </w:tc>
        <w:tc>
          <w:tcPr>
            <w:tcW w:w="0" w:type="auto"/>
            <w:vMerge/>
            <w:tcBorders>
              <w:top w:val="nil"/>
            </w:tcBorders>
            <w:tcMar>
              <w:top w:w="50" w:type="dxa"/>
              <w:left w:w="100" w:type="dxa"/>
            </w:tcMar>
          </w:tcPr>
          <w:p w:rsidR="002D10EB" w:rsidRDefault="002D10EB"/>
        </w:tc>
        <w:tc>
          <w:tcPr>
            <w:tcW w:w="949" w:type="dxa"/>
            <w:tcMar>
              <w:top w:w="50" w:type="dxa"/>
              <w:left w:w="100" w:type="dxa"/>
            </w:tcMar>
            <w:vAlign w:val="center"/>
          </w:tcPr>
          <w:p w:rsidR="002D10EB" w:rsidRDefault="0047381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D10EB" w:rsidRDefault="002D10EB">
            <w:pPr>
              <w:spacing w:after="0"/>
              <w:ind w:left="135"/>
            </w:pPr>
          </w:p>
        </w:tc>
        <w:tc>
          <w:tcPr>
            <w:tcW w:w="1667" w:type="dxa"/>
            <w:tcMar>
              <w:top w:w="50" w:type="dxa"/>
              <w:left w:w="100" w:type="dxa"/>
            </w:tcMar>
            <w:vAlign w:val="center"/>
          </w:tcPr>
          <w:p w:rsidR="002D10EB" w:rsidRDefault="0047381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D10EB" w:rsidRDefault="002D10EB">
            <w:pPr>
              <w:spacing w:after="0"/>
              <w:ind w:left="135"/>
            </w:pPr>
          </w:p>
        </w:tc>
        <w:tc>
          <w:tcPr>
            <w:tcW w:w="1756" w:type="dxa"/>
            <w:tcMar>
              <w:top w:w="50" w:type="dxa"/>
              <w:left w:w="100" w:type="dxa"/>
            </w:tcMar>
            <w:vAlign w:val="center"/>
          </w:tcPr>
          <w:p w:rsidR="002D10EB" w:rsidRDefault="0047381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D10EB" w:rsidRDefault="002D10EB">
            <w:pPr>
              <w:spacing w:after="0"/>
              <w:ind w:left="135"/>
            </w:pPr>
          </w:p>
        </w:tc>
        <w:tc>
          <w:tcPr>
            <w:tcW w:w="0" w:type="auto"/>
            <w:vMerge/>
            <w:tcBorders>
              <w:top w:val="nil"/>
            </w:tcBorders>
            <w:tcMar>
              <w:top w:w="50" w:type="dxa"/>
              <w:left w:w="100" w:type="dxa"/>
            </w:tcMar>
          </w:tcPr>
          <w:p w:rsidR="002D10EB" w:rsidRDefault="002D10EB"/>
        </w:tc>
      </w:tr>
      <w:tr w:rsidR="002D10EB">
        <w:trPr>
          <w:trHeight w:val="144"/>
          <w:tblCellSpacing w:w="20" w:type="nil"/>
        </w:trPr>
        <w:tc>
          <w:tcPr>
            <w:tcW w:w="446" w:type="dxa"/>
            <w:tcMar>
              <w:top w:w="50" w:type="dxa"/>
              <w:left w:w="100" w:type="dxa"/>
            </w:tcMar>
            <w:vAlign w:val="center"/>
          </w:tcPr>
          <w:p w:rsidR="002D10EB" w:rsidRDefault="0047381B">
            <w:pPr>
              <w:spacing w:after="0"/>
            </w:pPr>
            <w:r>
              <w:rPr>
                <w:rFonts w:ascii="Times New Roman" w:hAnsi="Times New Roman"/>
                <w:color w:val="000000"/>
                <w:sz w:val="24"/>
              </w:rPr>
              <w:t>1</w:t>
            </w:r>
          </w:p>
        </w:tc>
        <w:tc>
          <w:tcPr>
            <w:tcW w:w="3344" w:type="dxa"/>
            <w:tcMar>
              <w:top w:w="50" w:type="dxa"/>
              <w:left w:w="100" w:type="dxa"/>
            </w:tcMar>
            <w:vAlign w:val="center"/>
          </w:tcPr>
          <w:p w:rsidR="002D10EB" w:rsidRDefault="0047381B">
            <w:pPr>
              <w:spacing w:after="0"/>
              <w:ind w:left="135"/>
            </w:pPr>
            <w:proofErr w:type="spellStart"/>
            <w:r>
              <w:rPr>
                <w:rFonts w:ascii="Times New Roman" w:hAnsi="Times New Roman"/>
                <w:color w:val="000000"/>
                <w:sz w:val="24"/>
              </w:rPr>
              <w:t>Введение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стереометрию</w:t>
            </w:r>
            <w:proofErr w:type="spellEnd"/>
          </w:p>
        </w:tc>
        <w:tc>
          <w:tcPr>
            <w:tcW w:w="949"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10 </w:t>
            </w:r>
          </w:p>
        </w:tc>
        <w:tc>
          <w:tcPr>
            <w:tcW w:w="1667" w:type="dxa"/>
            <w:tcMar>
              <w:top w:w="50" w:type="dxa"/>
              <w:left w:w="100" w:type="dxa"/>
            </w:tcMar>
            <w:vAlign w:val="center"/>
          </w:tcPr>
          <w:p w:rsidR="002D10EB" w:rsidRDefault="002D10EB">
            <w:pPr>
              <w:spacing w:after="0"/>
              <w:ind w:left="135"/>
              <w:jc w:val="center"/>
            </w:pPr>
          </w:p>
        </w:tc>
        <w:tc>
          <w:tcPr>
            <w:tcW w:w="1756" w:type="dxa"/>
            <w:tcMar>
              <w:top w:w="50" w:type="dxa"/>
              <w:left w:w="100" w:type="dxa"/>
            </w:tcMar>
            <w:vAlign w:val="center"/>
          </w:tcPr>
          <w:p w:rsidR="002D10EB" w:rsidRDefault="002D10EB">
            <w:pPr>
              <w:spacing w:after="0"/>
              <w:ind w:left="135"/>
              <w:jc w:val="center"/>
            </w:pPr>
          </w:p>
        </w:tc>
        <w:tc>
          <w:tcPr>
            <w:tcW w:w="2568" w:type="dxa"/>
            <w:tcMar>
              <w:top w:w="50" w:type="dxa"/>
              <w:left w:w="100" w:type="dxa"/>
            </w:tcMar>
            <w:vAlign w:val="center"/>
          </w:tcPr>
          <w:p w:rsidR="002D10EB" w:rsidRDefault="002D10EB">
            <w:pPr>
              <w:spacing w:after="0"/>
              <w:ind w:left="135"/>
            </w:pPr>
            <w:hyperlink r:id="rId6">
              <w:r w:rsidR="0047381B">
                <w:rPr>
                  <w:rFonts w:ascii="Times New Roman" w:hAnsi="Times New Roman"/>
                  <w:color w:val="0000FF"/>
                  <w:u w:val="single"/>
                </w:rPr>
                <w:t>https://m.edsoo.ru/S2X6T9S4N</w:t>
              </w:r>
            </w:hyperlink>
          </w:p>
        </w:tc>
      </w:tr>
      <w:tr w:rsidR="002D10EB">
        <w:trPr>
          <w:trHeight w:val="144"/>
          <w:tblCellSpacing w:w="20" w:type="nil"/>
        </w:trPr>
        <w:tc>
          <w:tcPr>
            <w:tcW w:w="446" w:type="dxa"/>
            <w:tcMar>
              <w:top w:w="50" w:type="dxa"/>
              <w:left w:w="100" w:type="dxa"/>
            </w:tcMar>
            <w:vAlign w:val="center"/>
          </w:tcPr>
          <w:p w:rsidR="002D10EB" w:rsidRDefault="0047381B">
            <w:pPr>
              <w:spacing w:after="0"/>
            </w:pPr>
            <w:r>
              <w:rPr>
                <w:rFonts w:ascii="Times New Roman" w:hAnsi="Times New Roman"/>
                <w:color w:val="000000"/>
                <w:sz w:val="24"/>
              </w:rPr>
              <w:t>2</w:t>
            </w:r>
          </w:p>
        </w:tc>
        <w:tc>
          <w:tcPr>
            <w:tcW w:w="3344" w:type="dxa"/>
            <w:tcMar>
              <w:top w:w="50" w:type="dxa"/>
              <w:left w:w="100" w:type="dxa"/>
            </w:tcMar>
            <w:vAlign w:val="center"/>
          </w:tcPr>
          <w:p w:rsidR="002D10EB" w:rsidRDefault="0047381B">
            <w:pPr>
              <w:spacing w:after="0"/>
              <w:ind w:left="135"/>
            </w:pPr>
            <w:r w:rsidRPr="00066CD4">
              <w:rPr>
                <w:rFonts w:ascii="Times New Roman" w:hAnsi="Times New Roman"/>
                <w:color w:val="000000"/>
                <w:sz w:val="24"/>
                <w:lang w:val="ru-RU"/>
              </w:rPr>
              <w:t xml:space="preserve">Прямые и плоскости в пространстве.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p>
        </w:tc>
        <w:tc>
          <w:tcPr>
            <w:tcW w:w="949"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2D10EB" w:rsidRDefault="002D10EB">
            <w:pPr>
              <w:spacing w:after="0"/>
              <w:ind w:left="135"/>
              <w:jc w:val="center"/>
            </w:pPr>
          </w:p>
        </w:tc>
        <w:tc>
          <w:tcPr>
            <w:tcW w:w="2568" w:type="dxa"/>
            <w:tcMar>
              <w:top w:w="50" w:type="dxa"/>
              <w:left w:w="100" w:type="dxa"/>
            </w:tcMar>
            <w:vAlign w:val="center"/>
          </w:tcPr>
          <w:p w:rsidR="002D10EB" w:rsidRDefault="002D10EB">
            <w:pPr>
              <w:spacing w:after="0"/>
              <w:ind w:left="135"/>
            </w:pPr>
            <w:hyperlink r:id="rId7">
              <w:r w:rsidR="0047381B">
                <w:rPr>
                  <w:rFonts w:ascii="Times New Roman" w:hAnsi="Times New Roman"/>
                  <w:color w:val="0000FF"/>
                  <w:u w:val="single"/>
                </w:rPr>
                <w:t>https://m.edsoo.ru/A4F4T4A1Q</w:t>
              </w:r>
            </w:hyperlink>
          </w:p>
        </w:tc>
      </w:tr>
      <w:tr w:rsidR="002D10EB">
        <w:trPr>
          <w:trHeight w:val="144"/>
          <w:tblCellSpacing w:w="20" w:type="nil"/>
        </w:trPr>
        <w:tc>
          <w:tcPr>
            <w:tcW w:w="446" w:type="dxa"/>
            <w:tcMar>
              <w:top w:w="50" w:type="dxa"/>
              <w:left w:w="100" w:type="dxa"/>
            </w:tcMar>
            <w:vAlign w:val="center"/>
          </w:tcPr>
          <w:p w:rsidR="002D10EB" w:rsidRDefault="0047381B">
            <w:pPr>
              <w:spacing w:after="0"/>
            </w:pPr>
            <w:r>
              <w:rPr>
                <w:rFonts w:ascii="Times New Roman" w:hAnsi="Times New Roman"/>
                <w:color w:val="000000"/>
                <w:sz w:val="24"/>
              </w:rPr>
              <w:t>3</w:t>
            </w:r>
          </w:p>
        </w:tc>
        <w:tc>
          <w:tcPr>
            <w:tcW w:w="3344" w:type="dxa"/>
            <w:tcMar>
              <w:top w:w="50" w:type="dxa"/>
              <w:left w:w="100" w:type="dxa"/>
            </w:tcMar>
            <w:vAlign w:val="center"/>
          </w:tcPr>
          <w:p w:rsidR="002D10EB" w:rsidRDefault="0047381B">
            <w:pPr>
              <w:spacing w:after="0"/>
              <w:ind w:left="135"/>
            </w:pPr>
            <w:proofErr w:type="spellStart"/>
            <w:r>
              <w:rPr>
                <w:rFonts w:ascii="Times New Roman" w:hAnsi="Times New Roman"/>
                <w:color w:val="000000"/>
                <w:sz w:val="24"/>
              </w:rPr>
              <w:t>Перпендикулярность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p>
        </w:tc>
        <w:tc>
          <w:tcPr>
            <w:tcW w:w="949"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2D10EB" w:rsidRDefault="002D10EB">
            <w:pPr>
              <w:spacing w:after="0"/>
              <w:ind w:left="135"/>
              <w:jc w:val="center"/>
            </w:pPr>
          </w:p>
        </w:tc>
        <w:tc>
          <w:tcPr>
            <w:tcW w:w="1756" w:type="dxa"/>
            <w:tcMar>
              <w:top w:w="50" w:type="dxa"/>
              <w:left w:w="100" w:type="dxa"/>
            </w:tcMar>
            <w:vAlign w:val="center"/>
          </w:tcPr>
          <w:p w:rsidR="002D10EB" w:rsidRDefault="002D10EB">
            <w:pPr>
              <w:spacing w:after="0"/>
              <w:ind w:left="135"/>
              <w:jc w:val="center"/>
            </w:pPr>
          </w:p>
        </w:tc>
        <w:tc>
          <w:tcPr>
            <w:tcW w:w="2568" w:type="dxa"/>
            <w:tcMar>
              <w:top w:w="50" w:type="dxa"/>
              <w:left w:w="100" w:type="dxa"/>
            </w:tcMar>
            <w:vAlign w:val="center"/>
          </w:tcPr>
          <w:p w:rsidR="002D10EB" w:rsidRDefault="002D10EB">
            <w:pPr>
              <w:spacing w:after="0"/>
              <w:ind w:left="135"/>
            </w:pPr>
            <w:hyperlink r:id="rId8">
              <w:r w:rsidR="0047381B">
                <w:rPr>
                  <w:rFonts w:ascii="Times New Roman" w:hAnsi="Times New Roman"/>
                  <w:color w:val="0000FF"/>
                  <w:u w:val="single"/>
                </w:rPr>
                <w:t>https://m.edsoo.ru/H6S9B2H3C</w:t>
              </w:r>
            </w:hyperlink>
          </w:p>
        </w:tc>
      </w:tr>
      <w:tr w:rsidR="002D10EB">
        <w:trPr>
          <w:trHeight w:val="144"/>
          <w:tblCellSpacing w:w="20" w:type="nil"/>
        </w:trPr>
        <w:tc>
          <w:tcPr>
            <w:tcW w:w="446" w:type="dxa"/>
            <w:tcMar>
              <w:top w:w="50" w:type="dxa"/>
              <w:left w:w="100" w:type="dxa"/>
            </w:tcMar>
            <w:vAlign w:val="center"/>
          </w:tcPr>
          <w:p w:rsidR="002D10EB" w:rsidRDefault="0047381B">
            <w:pPr>
              <w:spacing w:after="0"/>
            </w:pPr>
            <w:r>
              <w:rPr>
                <w:rFonts w:ascii="Times New Roman" w:hAnsi="Times New Roman"/>
                <w:color w:val="000000"/>
                <w:sz w:val="24"/>
              </w:rPr>
              <w:t>4</w:t>
            </w:r>
          </w:p>
        </w:tc>
        <w:tc>
          <w:tcPr>
            <w:tcW w:w="3344"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Углы между прямыми и плоскостями</w:t>
            </w:r>
          </w:p>
        </w:tc>
        <w:tc>
          <w:tcPr>
            <w:tcW w:w="949"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67"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2D10EB" w:rsidRDefault="002D10EB">
            <w:pPr>
              <w:spacing w:after="0"/>
              <w:ind w:left="135"/>
              <w:jc w:val="center"/>
            </w:pPr>
          </w:p>
        </w:tc>
        <w:tc>
          <w:tcPr>
            <w:tcW w:w="2568" w:type="dxa"/>
            <w:tcMar>
              <w:top w:w="50" w:type="dxa"/>
              <w:left w:w="100" w:type="dxa"/>
            </w:tcMar>
            <w:vAlign w:val="center"/>
          </w:tcPr>
          <w:p w:rsidR="002D10EB" w:rsidRDefault="002D10EB">
            <w:pPr>
              <w:spacing w:after="0"/>
              <w:ind w:left="135"/>
            </w:pPr>
            <w:hyperlink r:id="rId9">
              <w:r w:rsidR="0047381B">
                <w:rPr>
                  <w:rFonts w:ascii="Times New Roman" w:hAnsi="Times New Roman"/>
                  <w:color w:val="0000FF"/>
                  <w:u w:val="single"/>
                </w:rPr>
                <w:t>https://m.edsoo.ru/V1P7V4O5P</w:t>
              </w:r>
            </w:hyperlink>
          </w:p>
        </w:tc>
      </w:tr>
      <w:tr w:rsidR="002D10EB">
        <w:trPr>
          <w:trHeight w:val="144"/>
          <w:tblCellSpacing w:w="20" w:type="nil"/>
        </w:trPr>
        <w:tc>
          <w:tcPr>
            <w:tcW w:w="446" w:type="dxa"/>
            <w:tcMar>
              <w:top w:w="50" w:type="dxa"/>
              <w:left w:w="100" w:type="dxa"/>
            </w:tcMar>
            <w:vAlign w:val="center"/>
          </w:tcPr>
          <w:p w:rsidR="002D10EB" w:rsidRDefault="0047381B">
            <w:pPr>
              <w:spacing w:after="0"/>
            </w:pPr>
            <w:r>
              <w:rPr>
                <w:rFonts w:ascii="Times New Roman" w:hAnsi="Times New Roman"/>
                <w:color w:val="000000"/>
                <w:sz w:val="24"/>
              </w:rPr>
              <w:t>5</w:t>
            </w:r>
          </w:p>
        </w:tc>
        <w:tc>
          <w:tcPr>
            <w:tcW w:w="3344" w:type="dxa"/>
            <w:tcMar>
              <w:top w:w="50" w:type="dxa"/>
              <w:left w:w="100" w:type="dxa"/>
            </w:tcMar>
            <w:vAlign w:val="center"/>
          </w:tcPr>
          <w:p w:rsidR="002D10EB" w:rsidRDefault="0047381B">
            <w:pPr>
              <w:spacing w:after="0"/>
              <w:ind w:left="135"/>
            </w:pPr>
            <w:proofErr w:type="spellStart"/>
            <w:r>
              <w:rPr>
                <w:rFonts w:ascii="Times New Roman" w:hAnsi="Times New Roman"/>
                <w:color w:val="000000"/>
                <w:sz w:val="24"/>
              </w:rPr>
              <w:t>Многогранники</w:t>
            </w:r>
            <w:proofErr w:type="spellEnd"/>
          </w:p>
        </w:tc>
        <w:tc>
          <w:tcPr>
            <w:tcW w:w="949"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11 </w:t>
            </w:r>
          </w:p>
        </w:tc>
        <w:tc>
          <w:tcPr>
            <w:tcW w:w="1667"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2D10EB" w:rsidRDefault="002D10EB">
            <w:pPr>
              <w:spacing w:after="0"/>
              <w:ind w:left="135"/>
              <w:jc w:val="center"/>
            </w:pPr>
          </w:p>
        </w:tc>
        <w:tc>
          <w:tcPr>
            <w:tcW w:w="2568" w:type="dxa"/>
            <w:tcMar>
              <w:top w:w="50" w:type="dxa"/>
              <w:left w:w="100" w:type="dxa"/>
            </w:tcMar>
            <w:vAlign w:val="center"/>
          </w:tcPr>
          <w:p w:rsidR="002D10EB" w:rsidRDefault="002D10EB">
            <w:pPr>
              <w:spacing w:after="0"/>
              <w:ind w:left="135"/>
            </w:pPr>
            <w:hyperlink r:id="rId10">
              <w:r w:rsidR="0047381B">
                <w:rPr>
                  <w:rFonts w:ascii="Times New Roman" w:hAnsi="Times New Roman"/>
                  <w:color w:val="0000FF"/>
                  <w:u w:val="single"/>
                </w:rPr>
                <w:t>https://m.edsoo.ru/H4T8T0O3J</w:t>
              </w:r>
            </w:hyperlink>
          </w:p>
        </w:tc>
      </w:tr>
      <w:tr w:rsidR="002D10EB">
        <w:trPr>
          <w:trHeight w:val="144"/>
          <w:tblCellSpacing w:w="20" w:type="nil"/>
        </w:trPr>
        <w:tc>
          <w:tcPr>
            <w:tcW w:w="446" w:type="dxa"/>
            <w:tcMar>
              <w:top w:w="50" w:type="dxa"/>
              <w:left w:w="100" w:type="dxa"/>
            </w:tcMar>
            <w:vAlign w:val="center"/>
          </w:tcPr>
          <w:p w:rsidR="002D10EB" w:rsidRDefault="0047381B">
            <w:pPr>
              <w:spacing w:after="0"/>
            </w:pPr>
            <w:r>
              <w:rPr>
                <w:rFonts w:ascii="Times New Roman" w:hAnsi="Times New Roman"/>
                <w:color w:val="000000"/>
                <w:sz w:val="24"/>
              </w:rPr>
              <w:t>6</w:t>
            </w:r>
          </w:p>
        </w:tc>
        <w:tc>
          <w:tcPr>
            <w:tcW w:w="3344" w:type="dxa"/>
            <w:tcMar>
              <w:top w:w="50" w:type="dxa"/>
              <w:left w:w="100" w:type="dxa"/>
            </w:tcMar>
            <w:vAlign w:val="center"/>
          </w:tcPr>
          <w:p w:rsidR="002D10EB" w:rsidRDefault="0047381B">
            <w:pPr>
              <w:spacing w:after="0"/>
              <w:ind w:left="135"/>
            </w:pPr>
            <w:proofErr w:type="spellStart"/>
            <w:r>
              <w:rPr>
                <w:rFonts w:ascii="Times New Roman" w:hAnsi="Times New Roman"/>
                <w:color w:val="000000"/>
                <w:sz w:val="24"/>
              </w:rPr>
              <w:t>Объёмы</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p>
        </w:tc>
        <w:tc>
          <w:tcPr>
            <w:tcW w:w="949"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9 </w:t>
            </w:r>
          </w:p>
        </w:tc>
        <w:tc>
          <w:tcPr>
            <w:tcW w:w="1667"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2D10EB" w:rsidRDefault="002D10EB">
            <w:pPr>
              <w:spacing w:after="0"/>
              <w:ind w:left="135"/>
              <w:jc w:val="center"/>
            </w:pPr>
          </w:p>
        </w:tc>
        <w:tc>
          <w:tcPr>
            <w:tcW w:w="2568" w:type="dxa"/>
            <w:tcMar>
              <w:top w:w="50" w:type="dxa"/>
              <w:left w:w="100" w:type="dxa"/>
            </w:tcMar>
            <w:vAlign w:val="center"/>
          </w:tcPr>
          <w:p w:rsidR="002D10EB" w:rsidRDefault="002D10EB">
            <w:pPr>
              <w:spacing w:after="0"/>
              <w:ind w:left="135"/>
            </w:pPr>
            <w:hyperlink r:id="rId11">
              <w:r w:rsidR="0047381B">
                <w:rPr>
                  <w:rFonts w:ascii="Times New Roman" w:hAnsi="Times New Roman"/>
                  <w:color w:val="0000FF"/>
                  <w:u w:val="single"/>
                </w:rPr>
                <w:t>https://m.edsoo.ru/M0U7P9J8N</w:t>
              </w:r>
            </w:hyperlink>
          </w:p>
        </w:tc>
      </w:tr>
      <w:tr w:rsidR="002D10EB">
        <w:trPr>
          <w:trHeight w:val="144"/>
          <w:tblCellSpacing w:w="20" w:type="nil"/>
        </w:trPr>
        <w:tc>
          <w:tcPr>
            <w:tcW w:w="446" w:type="dxa"/>
            <w:tcMar>
              <w:top w:w="50" w:type="dxa"/>
              <w:left w:w="100" w:type="dxa"/>
            </w:tcMar>
            <w:vAlign w:val="center"/>
          </w:tcPr>
          <w:p w:rsidR="002D10EB" w:rsidRDefault="0047381B">
            <w:pPr>
              <w:spacing w:after="0"/>
            </w:pPr>
            <w:r>
              <w:rPr>
                <w:rFonts w:ascii="Times New Roman" w:hAnsi="Times New Roman"/>
                <w:color w:val="000000"/>
                <w:sz w:val="24"/>
              </w:rPr>
              <w:t>7</w:t>
            </w:r>
          </w:p>
        </w:tc>
        <w:tc>
          <w:tcPr>
            <w:tcW w:w="3344"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Повторение: сечения, расстояния и углы</w:t>
            </w:r>
          </w:p>
        </w:tc>
        <w:tc>
          <w:tcPr>
            <w:tcW w:w="949"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67"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2D10EB" w:rsidRDefault="002D10EB">
            <w:pPr>
              <w:spacing w:after="0"/>
              <w:ind w:left="135"/>
              <w:jc w:val="center"/>
            </w:pPr>
          </w:p>
        </w:tc>
        <w:tc>
          <w:tcPr>
            <w:tcW w:w="2568" w:type="dxa"/>
            <w:tcMar>
              <w:top w:w="50" w:type="dxa"/>
              <w:left w:w="100" w:type="dxa"/>
            </w:tcMar>
            <w:vAlign w:val="center"/>
          </w:tcPr>
          <w:p w:rsidR="002D10EB" w:rsidRDefault="002D10EB">
            <w:pPr>
              <w:spacing w:after="0"/>
              <w:ind w:left="135"/>
            </w:pPr>
            <w:hyperlink r:id="rId12">
              <w:r w:rsidR="0047381B">
                <w:rPr>
                  <w:rFonts w:ascii="Times New Roman" w:hAnsi="Times New Roman"/>
                  <w:color w:val="0000FF"/>
                  <w:u w:val="single"/>
                </w:rPr>
                <w:t>https://m.edsoo.ru/Y0B4Q4U6W</w:t>
              </w:r>
            </w:hyperlink>
          </w:p>
        </w:tc>
      </w:tr>
      <w:tr w:rsidR="002D10EB">
        <w:trPr>
          <w:trHeight w:val="144"/>
          <w:tblCellSpacing w:w="20" w:type="nil"/>
        </w:trPr>
        <w:tc>
          <w:tcPr>
            <w:tcW w:w="0" w:type="auto"/>
            <w:gridSpan w:val="2"/>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67"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5 </w:t>
            </w:r>
          </w:p>
        </w:tc>
        <w:tc>
          <w:tcPr>
            <w:tcW w:w="1756"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2D10EB" w:rsidRDefault="002D10EB"/>
        </w:tc>
      </w:tr>
    </w:tbl>
    <w:p w:rsidR="002D10EB" w:rsidRDefault="002D10EB">
      <w:pPr>
        <w:sectPr w:rsidR="002D10EB">
          <w:pgSz w:w="16383" w:h="11906" w:orient="landscape"/>
          <w:pgMar w:top="1134" w:right="850" w:bottom="1134" w:left="1701" w:header="720" w:footer="720" w:gutter="0"/>
          <w:cols w:space="720"/>
        </w:sectPr>
      </w:pPr>
    </w:p>
    <w:p w:rsidR="002D10EB" w:rsidRDefault="0047381B">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49"/>
        <w:gridCol w:w="4378"/>
        <w:gridCol w:w="1559"/>
        <w:gridCol w:w="1841"/>
        <w:gridCol w:w="1910"/>
        <w:gridCol w:w="3203"/>
      </w:tblGrid>
      <w:tr w:rsidR="002D10EB">
        <w:trPr>
          <w:trHeight w:val="144"/>
          <w:tblCellSpacing w:w="20" w:type="nil"/>
        </w:trPr>
        <w:tc>
          <w:tcPr>
            <w:tcW w:w="485" w:type="dxa"/>
            <w:vMerge w:val="restart"/>
            <w:tcMar>
              <w:top w:w="50" w:type="dxa"/>
              <w:left w:w="100" w:type="dxa"/>
            </w:tcMar>
            <w:vAlign w:val="center"/>
          </w:tcPr>
          <w:p w:rsidR="002D10EB" w:rsidRDefault="0047381B">
            <w:pPr>
              <w:spacing w:after="0"/>
              <w:ind w:left="135"/>
            </w:pPr>
            <w:r>
              <w:rPr>
                <w:rFonts w:ascii="Times New Roman" w:hAnsi="Times New Roman"/>
                <w:b/>
                <w:color w:val="000000"/>
                <w:sz w:val="24"/>
              </w:rPr>
              <w:t xml:space="preserve">№ п/п </w:t>
            </w:r>
          </w:p>
          <w:p w:rsidR="002D10EB" w:rsidRDefault="002D10EB">
            <w:pPr>
              <w:spacing w:after="0"/>
              <w:ind w:left="135"/>
            </w:pPr>
          </w:p>
        </w:tc>
        <w:tc>
          <w:tcPr>
            <w:tcW w:w="2640" w:type="dxa"/>
            <w:vMerge w:val="restart"/>
            <w:tcMar>
              <w:top w:w="50" w:type="dxa"/>
              <w:left w:w="100" w:type="dxa"/>
            </w:tcMar>
            <w:vAlign w:val="center"/>
          </w:tcPr>
          <w:p w:rsidR="002D10EB" w:rsidRDefault="0047381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2D10EB" w:rsidRDefault="002D10EB">
            <w:pPr>
              <w:spacing w:after="0"/>
              <w:ind w:left="135"/>
            </w:pPr>
          </w:p>
        </w:tc>
        <w:tc>
          <w:tcPr>
            <w:tcW w:w="0" w:type="auto"/>
            <w:gridSpan w:val="3"/>
            <w:tcMar>
              <w:top w:w="50" w:type="dxa"/>
              <w:left w:w="100" w:type="dxa"/>
            </w:tcMar>
            <w:vAlign w:val="center"/>
          </w:tcPr>
          <w:p w:rsidR="002D10EB" w:rsidRDefault="0047381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rsidR="002D10EB" w:rsidRDefault="0047381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D10EB" w:rsidRDefault="002D10EB">
            <w:pPr>
              <w:spacing w:after="0"/>
              <w:ind w:left="135"/>
            </w:pPr>
          </w:p>
        </w:tc>
      </w:tr>
      <w:tr w:rsidR="002D10EB">
        <w:trPr>
          <w:trHeight w:val="144"/>
          <w:tblCellSpacing w:w="20" w:type="nil"/>
        </w:trPr>
        <w:tc>
          <w:tcPr>
            <w:tcW w:w="0" w:type="auto"/>
            <w:vMerge/>
            <w:tcBorders>
              <w:top w:val="nil"/>
            </w:tcBorders>
            <w:tcMar>
              <w:top w:w="50" w:type="dxa"/>
              <w:left w:w="100" w:type="dxa"/>
            </w:tcMar>
          </w:tcPr>
          <w:p w:rsidR="002D10EB" w:rsidRDefault="002D10EB"/>
        </w:tc>
        <w:tc>
          <w:tcPr>
            <w:tcW w:w="0" w:type="auto"/>
            <w:vMerge/>
            <w:tcBorders>
              <w:top w:val="nil"/>
            </w:tcBorders>
            <w:tcMar>
              <w:top w:w="50" w:type="dxa"/>
              <w:left w:w="100" w:type="dxa"/>
            </w:tcMar>
          </w:tcPr>
          <w:p w:rsidR="002D10EB" w:rsidRDefault="002D10EB"/>
        </w:tc>
        <w:tc>
          <w:tcPr>
            <w:tcW w:w="1017" w:type="dxa"/>
            <w:tcMar>
              <w:top w:w="50" w:type="dxa"/>
              <w:left w:w="100" w:type="dxa"/>
            </w:tcMar>
            <w:vAlign w:val="center"/>
          </w:tcPr>
          <w:p w:rsidR="002D10EB" w:rsidRDefault="0047381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D10EB" w:rsidRDefault="002D10EB">
            <w:pPr>
              <w:spacing w:after="0"/>
              <w:ind w:left="135"/>
            </w:pPr>
          </w:p>
        </w:tc>
        <w:tc>
          <w:tcPr>
            <w:tcW w:w="1745" w:type="dxa"/>
            <w:tcMar>
              <w:top w:w="50" w:type="dxa"/>
              <w:left w:w="100" w:type="dxa"/>
            </w:tcMar>
            <w:vAlign w:val="center"/>
          </w:tcPr>
          <w:p w:rsidR="002D10EB" w:rsidRDefault="0047381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D10EB" w:rsidRDefault="002D10EB">
            <w:pPr>
              <w:spacing w:after="0"/>
              <w:ind w:left="135"/>
            </w:pPr>
          </w:p>
        </w:tc>
        <w:tc>
          <w:tcPr>
            <w:tcW w:w="1829" w:type="dxa"/>
            <w:tcMar>
              <w:top w:w="50" w:type="dxa"/>
              <w:left w:w="100" w:type="dxa"/>
            </w:tcMar>
            <w:vAlign w:val="center"/>
          </w:tcPr>
          <w:p w:rsidR="002D10EB" w:rsidRDefault="0047381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D10EB" w:rsidRDefault="002D10EB">
            <w:pPr>
              <w:spacing w:after="0"/>
              <w:ind w:left="135"/>
            </w:pPr>
          </w:p>
        </w:tc>
        <w:tc>
          <w:tcPr>
            <w:tcW w:w="0" w:type="auto"/>
            <w:vMerge/>
            <w:tcBorders>
              <w:top w:val="nil"/>
            </w:tcBorders>
            <w:tcMar>
              <w:top w:w="50" w:type="dxa"/>
              <w:left w:w="100" w:type="dxa"/>
            </w:tcMar>
          </w:tcPr>
          <w:p w:rsidR="002D10EB" w:rsidRDefault="002D10EB"/>
        </w:tc>
      </w:tr>
      <w:tr w:rsidR="002D10EB">
        <w:trPr>
          <w:trHeight w:val="144"/>
          <w:tblCellSpacing w:w="20" w:type="nil"/>
        </w:trPr>
        <w:tc>
          <w:tcPr>
            <w:tcW w:w="485" w:type="dxa"/>
            <w:tcMar>
              <w:top w:w="50" w:type="dxa"/>
              <w:left w:w="100" w:type="dxa"/>
            </w:tcMar>
            <w:vAlign w:val="center"/>
          </w:tcPr>
          <w:p w:rsidR="002D10EB" w:rsidRDefault="0047381B">
            <w:pPr>
              <w:spacing w:after="0"/>
            </w:pPr>
            <w:r>
              <w:rPr>
                <w:rFonts w:ascii="Times New Roman" w:hAnsi="Times New Roman"/>
                <w:color w:val="000000"/>
                <w:sz w:val="24"/>
              </w:rPr>
              <w:t>1</w:t>
            </w:r>
          </w:p>
        </w:tc>
        <w:tc>
          <w:tcPr>
            <w:tcW w:w="2640" w:type="dxa"/>
            <w:tcMar>
              <w:top w:w="50" w:type="dxa"/>
              <w:left w:w="100" w:type="dxa"/>
            </w:tcMar>
            <w:vAlign w:val="center"/>
          </w:tcPr>
          <w:p w:rsidR="002D10EB" w:rsidRDefault="0047381B">
            <w:pPr>
              <w:spacing w:after="0"/>
              <w:ind w:left="135"/>
            </w:pP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c>
          <w:tcPr>
            <w:tcW w:w="1017"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12 </w:t>
            </w:r>
          </w:p>
        </w:tc>
        <w:tc>
          <w:tcPr>
            <w:tcW w:w="1745" w:type="dxa"/>
            <w:tcMar>
              <w:top w:w="50" w:type="dxa"/>
              <w:left w:w="100" w:type="dxa"/>
            </w:tcMar>
            <w:vAlign w:val="center"/>
          </w:tcPr>
          <w:p w:rsidR="002D10EB" w:rsidRDefault="002D10EB">
            <w:pPr>
              <w:spacing w:after="0"/>
              <w:ind w:left="135"/>
              <w:jc w:val="center"/>
            </w:pPr>
          </w:p>
        </w:tc>
        <w:tc>
          <w:tcPr>
            <w:tcW w:w="1829" w:type="dxa"/>
            <w:tcMar>
              <w:top w:w="50" w:type="dxa"/>
              <w:left w:w="100" w:type="dxa"/>
            </w:tcMar>
            <w:vAlign w:val="center"/>
          </w:tcPr>
          <w:p w:rsidR="002D10EB" w:rsidRDefault="002D10EB">
            <w:pPr>
              <w:spacing w:after="0"/>
              <w:ind w:left="135"/>
              <w:jc w:val="center"/>
            </w:pPr>
          </w:p>
        </w:tc>
        <w:tc>
          <w:tcPr>
            <w:tcW w:w="2757" w:type="dxa"/>
            <w:tcMar>
              <w:top w:w="50" w:type="dxa"/>
              <w:left w:w="100" w:type="dxa"/>
            </w:tcMar>
            <w:vAlign w:val="center"/>
          </w:tcPr>
          <w:p w:rsidR="002D10EB" w:rsidRDefault="002D10EB">
            <w:pPr>
              <w:spacing w:after="0"/>
              <w:ind w:left="135"/>
            </w:pPr>
            <w:hyperlink r:id="rId13">
              <w:r w:rsidR="0047381B">
                <w:rPr>
                  <w:rFonts w:ascii="Times New Roman" w:hAnsi="Times New Roman"/>
                  <w:color w:val="0000FF"/>
                  <w:u w:val="single"/>
                </w:rPr>
                <w:t>https://m.edsoo.ru/S5Z2P7H5N</w:t>
              </w:r>
            </w:hyperlink>
          </w:p>
        </w:tc>
      </w:tr>
      <w:tr w:rsidR="002D10EB">
        <w:trPr>
          <w:trHeight w:val="144"/>
          <w:tblCellSpacing w:w="20" w:type="nil"/>
        </w:trPr>
        <w:tc>
          <w:tcPr>
            <w:tcW w:w="485" w:type="dxa"/>
            <w:tcMar>
              <w:top w:w="50" w:type="dxa"/>
              <w:left w:w="100" w:type="dxa"/>
            </w:tcMar>
            <w:vAlign w:val="center"/>
          </w:tcPr>
          <w:p w:rsidR="002D10EB" w:rsidRDefault="0047381B">
            <w:pPr>
              <w:spacing w:after="0"/>
            </w:pPr>
            <w:r>
              <w:rPr>
                <w:rFonts w:ascii="Times New Roman" w:hAnsi="Times New Roman"/>
                <w:color w:val="000000"/>
                <w:sz w:val="24"/>
              </w:rPr>
              <w:t>2</w:t>
            </w:r>
          </w:p>
        </w:tc>
        <w:tc>
          <w:tcPr>
            <w:tcW w:w="2640" w:type="dxa"/>
            <w:tcMar>
              <w:top w:w="50" w:type="dxa"/>
              <w:left w:w="100" w:type="dxa"/>
            </w:tcMar>
            <w:vAlign w:val="center"/>
          </w:tcPr>
          <w:p w:rsidR="002D10EB" w:rsidRDefault="0047381B">
            <w:pPr>
              <w:spacing w:after="0"/>
              <w:ind w:left="135"/>
            </w:pPr>
            <w:proofErr w:type="spellStart"/>
            <w:r>
              <w:rPr>
                <w:rFonts w:ascii="Times New Roman" w:hAnsi="Times New Roman"/>
                <w:color w:val="000000"/>
                <w:sz w:val="24"/>
              </w:rPr>
              <w:t>Объёмы</w:t>
            </w:r>
            <w:proofErr w:type="spellEnd"/>
            <w:r>
              <w:rPr>
                <w:rFonts w:ascii="Times New Roman" w:hAnsi="Times New Roman"/>
                <w:color w:val="000000"/>
                <w:sz w:val="24"/>
              </w:rPr>
              <w:t xml:space="preserve"> </w:t>
            </w:r>
            <w:proofErr w:type="spellStart"/>
            <w:r>
              <w:rPr>
                <w:rFonts w:ascii="Times New Roman" w:hAnsi="Times New Roman"/>
                <w:color w:val="000000"/>
                <w:sz w:val="24"/>
              </w:rPr>
              <w:t>тел</w:t>
            </w:r>
            <w:proofErr w:type="spellEnd"/>
          </w:p>
        </w:tc>
        <w:tc>
          <w:tcPr>
            <w:tcW w:w="1017"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5 </w:t>
            </w:r>
          </w:p>
        </w:tc>
        <w:tc>
          <w:tcPr>
            <w:tcW w:w="1745"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2D10EB" w:rsidRDefault="002D10EB">
            <w:pPr>
              <w:spacing w:after="0"/>
              <w:ind w:left="135"/>
              <w:jc w:val="center"/>
            </w:pPr>
          </w:p>
        </w:tc>
        <w:tc>
          <w:tcPr>
            <w:tcW w:w="2757" w:type="dxa"/>
            <w:tcMar>
              <w:top w:w="50" w:type="dxa"/>
              <w:left w:w="100" w:type="dxa"/>
            </w:tcMar>
            <w:vAlign w:val="center"/>
          </w:tcPr>
          <w:p w:rsidR="002D10EB" w:rsidRDefault="002D10EB">
            <w:pPr>
              <w:spacing w:after="0"/>
              <w:ind w:left="135"/>
            </w:pPr>
            <w:hyperlink r:id="rId14">
              <w:r w:rsidR="0047381B">
                <w:rPr>
                  <w:rFonts w:ascii="Times New Roman" w:hAnsi="Times New Roman"/>
                  <w:color w:val="0000FF"/>
                  <w:u w:val="single"/>
                </w:rPr>
                <w:t>https://m.edsoo.ru/U2Z5G4Q9N</w:t>
              </w:r>
            </w:hyperlink>
          </w:p>
        </w:tc>
      </w:tr>
      <w:tr w:rsidR="002D10EB">
        <w:trPr>
          <w:trHeight w:val="144"/>
          <w:tblCellSpacing w:w="20" w:type="nil"/>
        </w:trPr>
        <w:tc>
          <w:tcPr>
            <w:tcW w:w="485" w:type="dxa"/>
            <w:tcMar>
              <w:top w:w="50" w:type="dxa"/>
              <w:left w:w="100" w:type="dxa"/>
            </w:tcMar>
            <w:vAlign w:val="center"/>
          </w:tcPr>
          <w:p w:rsidR="002D10EB" w:rsidRDefault="0047381B">
            <w:pPr>
              <w:spacing w:after="0"/>
            </w:pPr>
            <w:r>
              <w:rPr>
                <w:rFonts w:ascii="Times New Roman" w:hAnsi="Times New Roman"/>
                <w:color w:val="000000"/>
                <w:sz w:val="24"/>
              </w:rPr>
              <w:t>3</w:t>
            </w:r>
          </w:p>
        </w:tc>
        <w:tc>
          <w:tcPr>
            <w:tcW w:w="2640"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Векторы и координаты в пространстве</w:t>
            </w:r>
          </w:p>
        </w:tc>
        <w:tc>
          <w:tcPr>
            <w:tcW w:w="1017"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45"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2D10EB" w:rsidRDefault="002D10EB">
            <w:pPr>
              <w:spacing w:after="0"/>
              <w:ind w:left="135"/>
              <w:jc w:val="center"/>
            </w:pPr>
          </w:p>
        </w:tc>
        <w:tc>
          <w:tcPr>
            <w:tcW w:w="2757" w:type="dxa"/>
            <w:tcMar>
              <w:top w:w="50" w:type="dxa"/>
              <w:left w:w="100" w:type="dxa"/>
            </w:tcMar>
            <w:vAlign w:val="center"/>
          </w:tcPr>
          <w:p w:rsidR="002D10EB" w:rsidRDefault="002D10EB">
            <w:pPr>
              <w:spacing w:after="0"/>
              <w:ind w:left="135"/>
            </w:pPr>
            <w:hyperlink r:id="rId15">
              <w:r w:rsidR="0047381B">
                <w:rPr>
                  <w:rFonts w:ascii="Times New Roman" w:hAnsi="Times New Roman"/>
                  <w:color w:val="0000FF"/>
                  <w:u w:val="single"/>
                </w:rPr>
                <w:t>https://m.edsoo.ru/K7Z1X5A7E</w:t>
              </w:r>
            </w:hyperlink>
          </w:p>
        </w:tc>
      </w:tr>
      <w:tr w:rsidR="002D10EB">
        <w:trPr>
          <w:trHeight w:val="144"/>
          <w:tblCellSpacing w:w="20" w:type="nil"/>
        </w:trPr>
        <w:tc>
          <w:tcPr>
            <w:tcW w:w="485" w:type="dxa"/>
            <w:tcMar>
              <w:top w:w="50" w:type="dxa"/>
              <w:left w:w="100" w:type="dxa"/>
            </w:tcMar>
            <w:vAlign w:val="center"/>
          </w:tcPr>
          <w:p w:rsidR="002D10EB" w:rsidRDefault="0047381B">
            <w:pPr>
              <w:spacing w:after="0"/>
            </w:pPr>
            <w:r>
              <w:rPr>
                <w:rFonts w:ascii="Times New Roman" w:hAnsi="Times New Roman"/>
                <w:color w:val="000000"/>
                <w:sz w:val="24"/>
              </w:rPr>
              <w:t>4</w:t>
            </w:r>
          </w:p>
        </w:tc>
        <w:tc>
          <w:tcPr>
            <w:tcW w:w="2640" w:type="dxa"/>
            <w:tcMar>
              <w:top w:w="50" w:type="dxa"/>
              <w:left w:w="100" w:type="dxa"/>
            </w:tcMar>
            <w:vAlign w:val="center"/>
          </w:tcPr>
          <w:p w:rsidR="002D10EB" w:rsidRDefault="0047381B">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17"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7 </w:t>
            </w:r>
          </w:p>
        </w:tc>
        <w:tc>
          <w:tcPr>
            <w:tcW w:w="1745"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2D10EB" w:rsidRDefault="002D10EB">
            <w:pPr>
              <w:spacing w:after="0"/>
              <w:ind w:left="135"/>
              <w:jc w:val="center"/>
            </w:pPr>
          </w:p>
        </w:tc>
        <w:tc>
          <w:tcPr>
            <w:tcW w:w="2757" w:type="dxa"/>
            <w:tcMar>
              <w:top w:w="50" w:type="dxa"/>
              <w:left w:w="100" w:type="dxa"/>
            </w:tcMar>
            <w:vAlign w:val="center"/>
          </w:tcPr>
          <w:p w:rsidR="002D10EB" w:rsidRDefault="002D10EB">
            <w:pPr>
              <w:spacing w:after="0"/>
              <w:ind w:left="135"/>
            </w:pPr>
            <w:hyperlink r:id="rId16">
              <w:r w:rsidR="0047381B">
                <w:rPr>
                  <w:rFonts w:ascii="Times New Roman" w:hAnsi="Times New Roman"/>
                  <w:color w:val="0000FF"/>
                  <w:u w:val="single"/>
                </w:rPr>
                <w:t>https://m.edsoo.ru/T4M8P0I5F</w:t>
              </w:r>
            </w:hyperlink>
          </w:p>
        </w:tc>
      </w:tr>
      <w:tr w:rsidR="002D10EB">
        <w:trPr>
          <w:trHeight w:val="144"/>
          <w:tblCellSpacing w:w="20" w:type="nil"/>
        </w:trPr>
        <w:tc>
          <w:tcPr>
            <w:tcW w:w="0" w:type="auto"/>
            <w:gridSpan w:val="2"/>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45"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3 </w:t>
            </w:r>
          </w:p>
        </w:tc>
        <w:tc>
          <w:tcPr>
            <w:tcW w:w="1829"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2D10EB" w:rsidRDefault="002D10EB"/>
        </w:tc>
      </w:tr>
    </w:tbl>
    <w:p w:rsidR="002D10EB" w:rsidRDefault="002D10EB">
      <w:pPr>
        <w:sectPr w:rsidR="002D10EB">
          <w:pgSz w:w="16383" w:h="11906" w:orient="landscape"/>
          <w:pgMar w:top="1134" w:right="850" w:bottom="1134" w:left="1701" w:header="720" w:footer="720" w:gutter="0"/>
          <w:cols w:space="720"/>
        </w:sectPr>
      </w:pPr>
    </w:p>
    <w:p w:rsidR="002D10EB" w:rsidRDefault="002D10EB">
      <w:pPr>
        <w:sectPr w:rsidR="002D10EB">
          <w:pgSz w:w="16383" w:h="11906" w:orient="landscape"/>
          <w:pgMar w:top="1134" w:right="850" w:bottom="1134" w:left="1701" w:header="720" w:footer="720" w:gutter="0"/>
          <w:cols w:space="720"/>
        </w:sectPr>
      </w:pPr>
    </w:p>
    <w:p w:rsidR="002D10EB" w:rsidRDefault="0047381B">
      <w:pPr>
        <w:spacing w:after="0"/>
        <w:ind w:left="120"/>
      </w:pPr>
      <w:bookmarkStart w:id="14" w:name="block-102067684"/>
      <w:bookmarkEnd w:id="13"/>
      <w:r>
        <w:rPr>
          <w:rFonts w:ascii="Times New Roman" w:hAnsi="Times New Roman"/>
          <w:b/>
          <w:color w:val="000000"/>
          <w:sz w:val="28"/>
        </w:rPr>
        <w:lastRenderedPageBreak/>
        <w:t xml:space="preserve"> ПОУРОЧНОЕ ПЛАНИРОВАНИЕ </w:t>
      </w:r>
    </w:p>
    <w:p w:rsidR="002D10EB" w:rsidRDefault="0047381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13"/>
        <w:gridCol w:w="3692"/>
        <w:gridCol w:w="1099"/>
        <w:gridCol w:w="1841"/>
        <w:gridCol w:w="1910"/>
        <w:gridCol w:w="1347"/>
        <w:gridCol w:w="3338"/>
      </w:tblGrid>
      <w:tr w:rsidR="002D10EB">
        <w:trPr>
          <w:trHeight w:val="144"/>
          <w:tblCellSpacing w:w="20" w:type="nil"/>
        </w:trPr>
        <w:tc>
          <w:tcPr>
            <w:tcW w:w="358" w:type="dxa"/>
            <w:vMerge w:val="restart"/>
            <w:tcMar>
              <w:top w:w="50" w:type="dxa"/>
              <w:left w:w="100" w:type="dxa"/>
            </w:tcMar>
            <w:vAlign w:val="center"/>
          </w:tcPr>
          <w:p w:rsidR="002D10EB" w:rsidRDefault="0047381B">
            <w:pPr>
              <w:spacing w:after="0"/>
              <w:ind w:left="135"/>
            </w:pPr>
            <w:r>
              <w:rPr>
                <w:rFonts w:ascii="Times New Roman" w:hAnsi="Times New Roman"/>
                <w:b/>
                <w:color w:val="000000"/>
                <w:sz w:val="24"/>
              </w:rPr>
              <w:t xml:space="preserve">№ п/п </w:t>
            </w:r>
          </w:p>
          <w:p w:rsidR="002D10EB" w:rsidRDefault="002D10EB">
            <w:pPr>
              <w:spacing w:after="0"/>
              <w:ind w:left="135"/>
            </w:pPr>
          </w:p>
        </w:tc>
        <w:tc>
          <w:tcPr>
            <w:tcW w:w="3488" w:type="dxa"/>
            <w:vMerge w:val="restart"/>
            <w:tcMar>
              <w:top w:w="50" w:type="dxa"/>
              <w:left w:w="100" w:type="dxa"/>
            </w:tcMar>
            <w:vAlign w:val="center"/>
          </w:tcPr>
          <w:p w:rsidR="002D10EB" w:rsidRDefault="0047381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2D10EB" w:rsidRDefault="002D10EB">
            <w:pPr>
              <w:spacing w:after="0"/>
              <w:ind w:left="135"/>
            </w:pPr>
          </w:p>
        </w:tc>
        <w:tc>
          <w:tcPr>
            <w:tcW w:w="0" w:type="auto"/>
            <w:gridSpan w:val="3"/>
            <w:tcMar>
              <w:top w:w="50" w:type="dxa"/>
              <w:left w:w="100" w:type="dxa"/>
            </w:tcMar>
            <w:vAlign w:val="center"/>
          </w:tcPr>
          <w:p w:rsidR="002D10EB" w:rsidRDefault="0047381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2" w:type="dxa"/>
            <w:vMerge w:val="restart"/>
            <w:tcMar>
              <w:top w:w="50" w:type="dxa"/>
              <w:left w:w="100" w:type="dxa"/>
            </w:tcMar>
            <w:vAlign w:val="center"/>
          </w:tcPr>
          <w:p w:rsidR="002D10EB" w:rsidRDefault="0047381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2D10EB" w:rsidRDefault="002D10EB">
            <w:pPr>
              <w:spacing w:after="0"/>
              <w:ind w:left="135"/>
            </w:pPr>
          </w:p>
        </w:tc>
        <w:tc>
          <w:tcPr>
            <w:tcW w:w="1937" w:type="dxa"/>
            <w:vMerge w:val="restart"/>
            <w:tcMar>
              <w:top w:w="50" w:type="dxa"/>
              <w:left w:w="100" w:type="dxa"/>
            </w:tcMar>
            <w:vAlign w:val="center"/>
          </w:tcPr>
          <w:p w:rsidR="002D10EB" w:rsidRDefault="0047381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D10EB" w:rsidRDefault="002D10EB">
            <w:pPr>
              <w:spacing w:after="0"/>
              <w:ind w:left="135"/>
            </w:pPr>
          </w:p>
        </w:tc>
      </w:tr>
      <w:tr w:rsidR="002D10EB">
        <w:trPr>
          <w:trHeight w:val="144"/>
          <w:tblCellSpacing w:w="20" w:type="nil"/>
        </w:trPr>
        <w:tc>
          <w:tcPr>
            <w:tcW w:w="0" w:type="auto"/>
            <w:vMerge/>
            <w:tcBorders>
              <w:top w:val="nil"/>
            </w:tcBorders>
            <w:tcMar>
              <w:top w:w="50" w:type="dxa"/>
              <w:left w:w="100" w:type="dxa"/>
            </w:tcMar>
          </w:tcPr>
          <w:p w:rsidR="002D10EB" w:rsidRDefault="002D10EB"/>
        </w:tc>
        <w:tc>
          <w:tcPr>
            <w:tcW w:w="0" w:type="auto"/>
            <w:vMerge/>
            <w:tcBorders>
              <w:top w:val="nil"/>
            </w:tcBorders>
            <w:tcMar>
              <w:top w:w="50" w:type="dxa"/>
              <w:left w:w="100" w:type="dxa"/>
            </w:tcMar>
          </w:tcPr>
          <w:p w:rsidR="002D10EB" w:rsidRDefault="002D10EB"/>
        </w:tc>
        <w:tc>
          <w:tcPr>
            <w:tcW w:w="796" w:type="dxa"/>
            <w:tcMar>
              <w:top w:w="50" w:type="dxa"/>
              <w:left w:w="100" w:type="dxa"/>
            </w:tcMar>
            <w:vAlign w:val="center"/>
          </w:tcPr>
          <w:p w:rsidR="002D10EB" w:rsidRDefault="0047381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D10EB" w:rsidRDefault="002D10EB">
            <w:pPr>
              <w:spacing w:after="0"/>
              <w:ind w:left="135"/>
            </w:pPr>
          </w:p>
        </w:tc>
        <w:tc>
          <w:tcPr>
            <w:tcW w:w="1489" w:type="dxa"/>
            <w:tcMar>
              <w:top w:w="50" w:type="dxa"/>
              <w:left w:w="100" w:type="dxa"/>
            </w:tcMar>
            <w:vAlign w:val="center"/>
          </w:tcPr>
          <w:p w:rsidR="002D10EB" w:rsidRDefault="0047381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D10EB" w:rsidRDefault="002D10EB">
            <w:pPr>
              <w:spacing w:after="0"/>
              <w:ind w:left="135"/>
            </w:pPr>
          </w:p>
        </w:tc>
        <w:tc>
          <w:tcPr>
            <w:tcW w:w="1591" w:type="dxa"/>
            <w:tcMar>
              <w:top w:w="50" w:type="dxa"/>
              <w:left w:w="100" w:type="dxa"/>
            </w:tcMar>
            <w:vAlign w:val="center"/>
          </w:tcPr>
          <w:p w:rsidR="002D10EB" w:rsidRDefault="0047381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D10EB" w:rsidRDefault="002D10EB">
            <w:pPr>
              <w:spacing w:after="0"/>
              <w:ind w:left="135"/>
            </w:pPr>
          </w:p>
        </w:tc>
        <w:tc>
          <w:tcPr>
            <w:tcW w:w="0" w:type="auto"/>
            <w:vMerge/>
            <w:tcBorders>
              <w:top w:val="nil"/>
            </w:tcBorders>
            <w:tcMar>
              <w:top w:w="50" w:type="dxa"/>
              <w:left w:w="100" w:type="dxa"/>
            </w:tcMar>
          </w:tcPr>
          <w:p w:rsidR="002D10EB" w:rsidRDefault="002D10EB"/>
        </w:tc>
        <w:tc>
          <w:tcPr>
            <w:tcW w:w="0" w:type="auto"/>
            <w:vMerge/>
            <w:tcBorders>
              <w:top w:val="nil"/>
            </w:tcBorders>
            <w:tcMar>
              <w:top w:w="50" w:type="dxa"/>
              <w:left w:w="100" w:type="dxa"/>
            </w:tcMar>
          </w:tcPr>
          <w:p w:rsidR="002D10EB" w:rsidRDefault="002D10EB"/>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1</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Основные понятия стереометрии: точка, прямая, плоскость, пространство. Правила изображения на рисунках: изображения плоскостей, параллельных прямых (отрезков), середины отрезка</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17">
              <w:r w:rsidR="0047381B">
                <w:rPr>
                  <w:rFonts w:ascii="Times New Roman" w:hAnsi="Times New Roman"/>
                  <w:color w:val="0000FF"/>
                  <w:u w:val="single"/>
                </w:rPr>
                <w:t>https://m.edsoo.ru/S0S2Y9O2Z</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2</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Понятия: пересекающиеся плоскости, пересекающиеся прямая и плоскость</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18">
              <w:r w:rsidR="0047381B">
                <w:rPr>
                  <w:rFonts w:ascii="Times New Roman" w:hAnsi="Times New Roman"/>
                  <w:color w:val="0000FF"/>
                  <w:u w:val="single"/>
                </w:rPr>
                <w:t>https://m.edsoo.ru/N8V5J9H6P</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3</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Понятия: пересекающиеся плоскости, пересекающиеся прямая и плоскость</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19">
              <w:r w:rsidR="0047381B">
                <w:rPr>
                  <w:rFonts w:ascii="Times New Roman" w:hAnsi="Times New Roman"/>
                  <w:color w:val="0000FF"/>
                  <w:u w:val="single"/>
                </w:rPr>
                <w:t>https://m.edsoo.ru/U2I2H4R9X</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4</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Знакомство с многогранниками, изображение многогранников на рисунках, на проекционных чертежах</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20">
              <w:r w:rsidR="0047381B">
                <w:rPr>
                  <w:rFonts w:ascii="Times New Roman" w:hAnsi="Times New Roman"/>
                  <w:color w:val="0000FF"/>
                  <w:u w:val="single"/>
                </w:rPr>
                <w:t>https://m.edsoo.ru/N4W7I0A5S</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5</w:t>
            </w:r>
          </w:p>
        </w:tc>
        <w:tc>
          <w:tcPr>
            <w:tcW w:w="3488" w:type="dxa"/>
            <w:tcMar>
              <w:top w:w="50" w:type="dxa"/>
              <w:left w:w="100" w:type="dxa"/>
            </w:tcMar>
            <w:vAlign w:val="center"/>
          </w:tcPr>
          <w:p w:rsidR="002D10EB" w:rsidRDefault="0047381B">
            <w:pPr>
              <w:spacing w:after="0"/>
              <w:ind w:left="135"/>
            </w:pPr>
            <w:r w:rsidRPr="00066CD4">
              <w:rPr>
                <w:rFonts w:ascii="Times New Roman" w:hAnsi="Times New Roman"/>
                <w:color w:val="000000"/>
                <w:sz w:val="24"/>
                <w:lang w:val="ru-RU"/>
              </w:rPr>
              <w:t xml:space="preserve">Начальные сведения о кубе и пирамиде, их развёртки и модели. </w:t>
            </w: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p>
        </w:tc>
        <w:tc>
          <w:tcPr>
            <w:tcW w:w="796"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21">
              <w:r w:rsidR="0047381B">
                <w:rPr>
                  <w:rFonts w:ascii="Times New Roman" w:hAnsi="Times New Roman"/>
                  <w:color w:val="0000FF"/>
                  <w:u w:val="single"/>
                </w:rPr>
                <w:t>https://m.edsoo.ru/D3G0U4V6T</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lastRenderedPageBreak/>
              <w:t>6</w:t>
            </w:r>
          </w:p>
        </w:tc>
        <w:tc>
          <w:tcPr>
            <w:tcW w:w="3488" w:type="dxa"/>
            <w:tcMar>
              <w:top w:w="50" w:type="dxa"/>
              <w:left w:w="100" w:type="dxa"/>
            </w:tcMar>
            <w:vAlign w:val="center"/>
          </w:tcPr>
          <w:p w:rsidR="002D10EB" w:rsidRDefault="0047381B">
            <w:pPr>
              <w:spacing w:after="0"/>
              <w:ind w:left="135"/>
            </w:pPr>
            <w:r w:rsidRPr="00066CD4">
              <w:rPr>
                <w:rFonts w:ascii="Times New Roman" w:hAnsi="Times New Roman"/>
                <w:color w:val="000000"/>
                <w:sz w:val="24"/>
                <w:lang w:val="ru-RU"/>
              </w:rPr>
              <w:t xml:space="preserve">Начальные сведения о кубе и пирамиде, их развёртки и </w:t>
            </w:r>
            <w:r w:rsidRPr="00066CD4">
              <w:rPr>
                <w:rFonts w:ascii="Times New Roman" w:hAnsi="Times New Roman"/>
                <w:color w:val="000000"/>
                <w:sz w:val="24"/>
                <w:lang w:val="ru-RU"/>
              </w:rPr>
              <w:t xml:space="preserve">модели. </w:t>
            </w: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p>
        </w:tc>
        <w:tc>
          <w:tcPr>
            <w:tcW w:w="796"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22">
              <w:r w:rsidR="0047381B">
                <w:rPr>
                  <w:rFonts w:ascii="Times New Roman" w:hAnsi="Times New Roman"/>
                  <w:color w:val="0000FF"/>
                  <w:u w:val="single"/>
                </w:rPr>
                <w:t>https://m.edsoo.ru/C7R7N3P7Z</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7</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23">
              <w:r w:rsidR="0047381B">
                <w:rPr>
                  <w:rFonts w:ascii="Times New Roman" w:hAnsi="Times New Roman"/>
                  <w:color w:val="0000FF"/>
                  <w:u w:val="single"/>
                </w:rPr>
                <w:t>https://m.edsoo.ru/Y5R6S2W4D</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8</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24">
              <w:r w:rsidR="0047381B">
                <w:rPr>
                  <w:rFonts w:ascii="Times New Roman" w:hAnsi="Times New Roman"/>
                  <w:color w:val="0000FF"/>
                  <w:u w:val="single"/>
                </w:rPr>
                <w:t>https://m.edsoo.ru/X4H7V6K7P</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9</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25">
              <w:r w:rsidR="0047381B">
                <w:rPr>
                  <w:rFonts w:ascii="Times New Roman" w:hAnsi="Times New Roman"/>
                  <w:color w:val="0000FF"/>
                  <w:u w:val="single"/>
                </w:rPr>
                <w:t>https://m.edsoo.ru/Y1T1U8Y5S</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10</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 xml:space="preserve">Понятие об аксиоматическом построении стереометрии: аксиомы стереометрии и </w:t>
            </w:r>
            <w:r w:rsidRPr="00066CD4">
              <w:rPr>
                <w:rFonts w:ascii="Times New Roman" w:hAnsi="Times New Roman"/>
                <w:color w:val="000000"/>
                <w:sz w:val="24"/>
                <w:lang w:val="ru-RU"/>
              </w:rPr>
              <w:t>следствия из них</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26">
              <w:r w:rsidR="0047381B">
                <w:rPr>
                  <w:rFonts w:ascii="Times New Roman" w:hAnsi="Times New Roman"/>
                  <w:color w:val="0000FF"/>
                  <w:u w:val="single"/>
                </w:rPr>
                <w:t>https://m.edsoo.ru/U9F1N7T3X</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11</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Взаимное расположение прямых в пространстве: пересекающиеся, параллельные и скрещивающиеся прямые</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27">
              <w:r w:rsidR="0047381B">
                <w:rPr>
                  <w:rFonts w:ascii="Times New Roman" w:hAnsi="Times New Roman"/>
                  <w:color w:val="0000FF"/>
                  <w:u w:val="single"/>
                </w:rPr>
                <w:t>https://m.edsoo.ru/Q4H1S4S9C</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12</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Параллельность прямых и плоскостей в пространстве: параллельные прямые в пространстве; параллельность трёх прямых</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28">
              <w:r w:rsidR="0047381B">
                <w:rPr>
                  <w:rFonts w:ascii="Times New Roman" w:hAnsi="Times New Roman"/>
                  <w:color w:val="0000FF"/>
                  <w:u w:val="single"/>
                </w:rPr>
                <w:t>https://m.edsoo.ru/B9H0N6R9T</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lastRenderedPageBreak/>
              <w:t>13</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Параллельность прямых и</w:t>
            </w:r>
            <w:r w:rsidRPr="00066CD4">
              <w:rPr>
                <w:rFonts w:ascii="Times New Roman" w:hAnsi="Times New Roman"/>
                <w:color w:val="000000"/>
                <w:sz w:val="24"/>
                <w:lang w:val="ru-RU"/>
              </w:rPr>
              <w:t xml:space="preserve"> плоскостей в пространстве: Параллельность прямой и плоскости</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29">
              <w:r w:rsidR="0047381B">
                <w:rPr>
                  <w:rFonts w:ascii="Times New Roman" w:hAnsi="Times New Roman"/>
                  <w:color w:val="0000FF"/>
                  <w:u w:val="single"/>
                </w:rPr>
                <w:t>https://m.edsoo.ru/U4B5I4D0O</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14</w:t>
            </w:r>
          </w:p>
        </w:tc>
        <w:tc>
          <w:tcPr>
            <w:tcW w:w="3488" w:type="dxa"/>
            <w:tcMar>
              <w:top w:w="50" w:type="dxa"/>
              <w:left w:w="100" w:type="dxa"/>
            </w:tcMar>
            <w:vAlign w:val="center"/>
          </w:tcPr>
          <w:p w:rsidR="002D10EB" w:rsidRDefault="0047381B">
            <w:pPr>
              <w:spacing w:after="0"/>
              <w:ind w:left="135"/>
            </w:pPr>
            <w:proofErr w:type="spellStart"/>
            <w:r>
              <w:rPr>
                <w:rFonts w:ascii="Times New Roman" w:hAnsi="Times New Roman"/>
                <w:color w:val="000000"/>
                <w:sz w:val="24"/>
              </w:rPr>
              <w:t>Углы</w:t>
            </w:r>
            <w:proofErr w:type="spellEnd"/>
            <w:r>
              <w:rPr>
                <w:rFonts w:ascii="Times New Roman" w:hAnsi="Times New Roman"/>
                <w:color w:val="000000"/>
                <w:sz w:val="24"/>
              </w:rPr>
              <w:t xml:space="preserve"> с </w:t>
            </w:r>
            <w:proofErr w:type="spellStart"/>
            <w:r>
              <w:rPr>
                <w:rFonts w:ascii="Times New Roman" w:hAnsi="Times New Roman"/>
                <w:color w:val="000000"/>
                <w:sz w:val="24"/>
              </w:rPr>
              <w:t>сонаправленными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сторонами</w:t>
            </w:r>
            <w:proofErr w:type="spellEnd"/>
          </w:p>
        </w:tc>
        <w:tc>
          <w:tcPr>
            <w:tcW w:w="796"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30">
              <w:r w:rsidR="0047381B">
                <w:rPr>
                  <w:rFonts w:ascii="Times New Roman" w:hAnsi="Times New Roman"/>
                  <w:color w:val="0000FF"/>
                  <w:u w:val="single"/>
                </w:rPr>
                <w:t>https://m.edsoo.ru/O9F7F7S7L</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15</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Угол между прямыми в пространстве</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31">
              <w:r w:rsidR="0047381B">
                <w:rPr>
                  <w:rFonts w:ascii="Times New Roman" w:hAnsi="Times New Roman"/>
                  <w:color w:val="0000FF"/>
                  <w:u w:val="single"/>
                </w:rPr>
                <w:t>https://m.edsoo.ru/M2W6K4M1C</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16</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Угол между прямыми в пространстве</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32">
              <w:r w:rsidR="0047381B">
                <w:rPr>
                  <w:rFonts w:ascii="Times New Roman" w:hAnsi="Times New Roman"/>
                  <w:color w:val="0000FF"/>
                  <w:u w:val="single"/>
                </w:rPr>
                <w:t>https://m.edsoo.ru/U4P7U0N8C</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17</w:t>
            </w:r>
          </w:p>
        </w:tc>
        <w:tc>
          <w:tcPr>
            <w:tcW w:w="3488" w:type="dxa"/>
            <w:tcMar>
              <w:top w:w="50" w:type="dxa"/>
              <w:left w:w="100" w:type="dxa"/>
            </w:tcMar>
            <w:vAlign w:val="center"/>
          </w:tcPr>
          <w:p w:rsidR="002D10EB" w:rsidRDefault="0047381B">
            <w:pPr>
              <w:spacing w:after="0"/>
              <w:ind w:left="135"/>
            </w:pP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796"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33">
              <w:r w:rsidR="0047381B">
                <w:rPr>
                  <w:rFonts w:ascii="Times New Roman" w:hAnsi="Times New Roman"/>
                  <w:color w:val="0000FF"/>
                  <w:u w:val="single"/>
                </w:rPr>
                <w:t>https://m.edsoo.ru/W5I1H7V1H</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18</w:t>
            </w:r>
          </w:p>
        </w:tc>
        <w:tc>
          <w:tcPr>
            <w:tcW w:w="3488" w:type="dxa"/>
            <w:tcMar>
              <w:top w:w="50" w:type="dxa"/>
              <w:left w:w="100" w:type="dxa"/>
            </w:tcMar>
            <w:vAlign w:val="center"/>
          </w:tcPr>
          <w:p w:rsidR="002D10EB" w:rsidRDefault="0047381B">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p>
        </w:tc>
        <w:tc>
          <w:tcPr>
            <w:tcW w:w="796"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34">
              <w:r w:rsidR="0047381B">
                <w:rPr>
                  <w:rFonts w:ascii="Times New Roman" w:hAnsi="Times New Roman"/>
                  <w:color w:val="0000FF"/>
                  <w:u w:val="single"/>
                </w:rPr>
                <w:t>https://m.edsoo.ru/V3C9A0L0E</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19</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Простейшие пространственные фигуры на плоскости: тетраэдр, куб, параллелепипед</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35">
              <w:r w:rsidR="0047381B">
                <w:rPr>
                  <w:rFonts w:ascii="Times New Roman" w:hAnsi="Times New Roman"/>
                  <w:color w:val="0000FF"/>
                  <w:u w:val="single"/>
                </w:rPr>
                <w:t>https://m.edsoo.ru/K2B6X6Z6F</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20</w:t>
            </w:r>
          </w:p>
        </w:tc>
        <w:tc>
          <w:tcPr>
            <w:tcW w:w="3488" w:type="dxa"/>
            <w:tcMar>
              <w:top w:w="50" w:type="dxa"/>
              <w:left w:w="100" w:type="dxa"/>
            </w:tcMar>
            <w:vAlign w:val="center"/>
          </w:tcPr>
          <w:p w:rsidR="002D10EB" w:rsidRDefault="0047381B">
            <w:pPr>
              <w:spacing w:after="0"/>
              <w:ind w:left="135"/>
            </w:pP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p>
        </w:tc>
        <w:tc>
          <w:tcPr>
            <w:tcW w:w="796"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36">
              <w:r w:rsidR="0047381B">
                <w:rPr>
                  <w:rFonts w:ascii="Times New Roman" w:hAnsi="Times New Roman"/>
                  <w:color w:val="0000FF"/>
                  <w:u w:val="single"/>
                </w:rPr>
                <w:t>https://m.edsoo.ru/C3U4V3I5K</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21</w:t>
            </w:r>
          </w:p>
        </w:tc>
        <w:tc>
          <w:tcPr>
            <w:tcW w:w="3488" w:type="dxa"/>
            <w:tcMar>
              <w:top w:w="50" w:type="dxa"/>
              <w:left w:w="100" w:type="dxa"/>
            </w:tcMar>
            <w:vAlign w:val="center"/>
          </w:tcPr>
          <w:p w:rsidR="002D10EB" w:rsidRDefault="0047381B">
            <w:pPr>
              <w:spacing w:after="0"/>
              <w:ind w:left="135"/>
            </w:pP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p>
        </w:tc>
        <w:tc>
          <w:tcPr>
            <w:tcW w:w="796"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37">
              <w:r w:rsidR="0047381B">
                <w:rPr>
                  <w:rFonts w:ascii="Times New Roman" w:hAnsi="Times New Roman"/>
                  <w:color w:val="0000FF"/>
                  <w:u w:val="single"/>
                </w:rPr>
                <w:t>https://m.edsoo.ru/V0J4J9P1L</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22</w:t>
            </w:r>
          </w:p>
        </w:tc>
        <w:tc>
          <w:tcPr>
            <w:tcW w:w="3488" w:type="dxa"/>
            <w:tcMar>
              <w:top w:w="50" w:type="dxa"/>
              <w:left w:w="100" w:type="dxa"/>
            </w:tcMar>
            <w:vAlign w:val="center"/>
          </w:tcPr>
          <w:p w:rsidR="002D10EB" w:rsidRDefault="0047381B">
            <w:pPr>
              <w:spacing w:after="0"/>
              <w:ind w:left="135"/>
            </w:pPr>
            <w:r w:rsidRPr="00066CD4">
              <w:rPr>
                <w:rFonts w:ascii="Times New Roman" w:hAnsi="Times New Roman"/>
                <w:color w:val="000000"/>
                <w:sz w:val="24"/>
                <w:lang w:val="ru-RU"/>
              </w:rPr>
              <w:t xml:space="preserve">Контрольная работа по теме "Прямые и плоскости в пространстве.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r>
              <w:rPr>
                <w:rFonts w:ascii="Times New Roman" w:hAnsi="Times New Roman"/>
                <w:color w:val="000000"/>
                <w:sz w:val="24"/>
              </w:rPr>
              <w:t>"</w:t>
            </w:r>
          </w:p>
        </w:tc>
        <w:tc>
          <w:tcPr>
            <w:tcW w:w="796"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38">
              <w:r w:rsidR="0047381B">
                <w:rPr>
                  <w:rFonts w:ascii="Times New Roman" w:hAnsi="Times New Roman"/>
                  <w:color w:val="0000FF"/>
                  <w:u w:val="single"/>
                </w:rPr>
                <w:t>https://m.edsoo.ru/L4I8D3P1J</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23</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Перпендикулярность прямой и плоскости: перпендикулярные прямые в пространстве</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39">
              <w:r w:rsidR="0047381B">
                <w:rPr>
                  <w:rFonts w:ascii="Times New Roman" w:hAnsi="Times New Roman"/>
                  <w:color w:val="0000FF"/>
                  <w:u w:val="single"/>
                </w:rPr>
                <w:t>https://m.edsoo.ru/G9L6L7U1I</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24</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Прямые параллельные и перпендикулярные к плоскости</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40">
              <w:r w:rsidR="0047381B">
                <w:rPr>
                  <w:rFonts w:ascii="Times New Roman" w:hAnsi="Times New Roman"/>
                  <w:color w:val="0000FF"/>
                  <w:u w:val="single"/>
                </w:rPr>
                <w:t>https://m.edsoo.ru/N2O3O2C3R</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lastRenderedPageBreak/>
              <w:t>25</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Прямые параллельные и перпендикулярные к плоскости</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41">
              <w:r w:rsidR="0047381B">
                <w:rPr>
                  <w:rFonts w:ascii="Times New Roman" w:hAnsi="Times New Roman"/>
                  <w:color w:val="0000FF"/>
                  <w:u w:val="single"/>
                </w:rPr>
                <w:t>https://m.edsoo.ru/E5E5Z5R4W</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26</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Признак перпендикулярности прямой и плоскости</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42">
              <w:r w:rsidR="0047381B">
                <w:rPr>
                  <w:rFonts w:ascii="Times New Roman" w:hAnsi="Times New Roman"/>
                  <w:color w:val="0000FF"/>
                  <w:u w:val="single"/>
                </w:rPr>
                <w:t>https://m.edsoo.ru/C4F9P3B6C</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27</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Признак перпендикулярности прямой и плоскости</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43">
              <w:r w:rsidR="0047381B">
                <w:rPr>
                  <w:rFonts w:ascii="Times New Roman" w:hAnsi="Times New Roman"/>
                  <w:color w:val="0000FF"/>
                  <w:u w:val="single"/>
                </w:rPr>
                <w:t>https://m.edsoo.ru/E6R4R2Q2J</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28</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44">
              <w:r w:rsidR="0047381B">
                <w:rPr>
                  <w:rFonts w:ascii="Times New Roman" w:hAnsi="Times New Roman"/>
                  <w:color w:val="0000FF"/>
                  <w:u w:val="single"/>
                </w:rPr>
                <w:t>https://m.edsoo.ru/S8U6G9O4R</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29</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 xml:space="preserve">Теорема о прямой перпендикулярной </w:t>
            </w:r>
            <w:r w:rsidRPr="00066CD4">
              <w:rPr>
                <w:rFonts w:ascii="Times New Roman" w:hAnsi="Times New Roman"/>
                <w:color w:val="000000"/>
                <w:sz w:val="24"/>
                <w:lang w:val="ru-RU"/>
              </w:rPr>
              <w:t>плоскости</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45">
              <w:r w:rsidR="0047381B">
                <w:rPr>
                  <w:rFonts w:ascii="Times New Roman" w:hAnsi="Times New Roman"/>
                  <w:color w:val="0000FF"/>
                  <w:u w:val="single"/>
                </w:rPr>
                <w:t>https://m.edsoo.ru/L7F8S0I6D</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30</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46">
              <w:r w:rsidR="0047381B">
                <w:rPr>
                  <w:rFonts w:ascii="Times New Roman" w:hAnsi="Times New Roman"/>
                  <w:color w:val="0000FF"/>
                  <w:u w:val="single"/>
                </w:rPr>
                <w:t>https://m.edsoo.ru/O7L4V3D6U</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31</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 xml:space="preserve">Перпендикуляр и наклонные: </w:t>
            </w:r>
            <w:r w:rsidRPr="00066CD4">
              <w:rPr>
                <w:rFonts w:ascii="Times New Roman" w:hAnsi="Times New Roman"/>
                <w:color w:val="000000"/>
                <w:sz w:val="24"/>
                <w:lang w:val="ru-RU"/>
              </w:rPr>
              <w:t>расстояние от точки до плоскости, расстояние от прямой до плоскости</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47">
              <w:r w:rsidR="0047381B">
                <w:rPr>
                  <w:rFonts w:ascii="Times New Roman" w:hAnsi="Times New Roman"/>
                  <w:color w:val="0000FF"/>
                  <w:u w:val="single"/>
                </w:rPr>
                <w:t>https://m.edsoo.ru/R7P7D2B2Z</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32</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48">
              <w:r w:rsidR="0047381B">
                <w:rPr>
                  <w:rFonts w:ascii="Times New Roman" w:hAnsi="Times New Roman"/>
                  <w:color w:val="0000FF"/>
                  <w:u w:val="single"/>
                </w:rPr>
                <w:t>https://m.edsoo.ru/V7O1R9G6M</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33</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49">
              <w:r w:rsidR="0047381B">
                <w:rPr>
                  <w:rFonts w:ascii="Times New Roman" w:hAnsi="Times New Roman"/>
                  <w:color w:val="0000FF"/>
                  <w:u w:val="single"/>
                </w:rPr>
                <w:t>https://m.edsoo.ru/S0Q9Z5D9X</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34</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50">
              <w:r w:rsidR="0047381B">
                <w:rPr>
                  <w:rFonts w:ascii="Times New Roman" w:hAnsi="Times New Roman"/>
                  <w:color w:val="0000FF"/>
                  <w:u w:val="single"/>
                </w:rPr>
                <w:t>https://m.edsoo.ru/S6G8J9U0O</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lastRenderedPageBreak/>
              <w:t>35</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Углы в пространстве: угол между прямой и плоскостью</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51">
              <w:r w:rsidR="0047381B">
                <w:rPr>
                  <w:rFonts w:ascii="Times New Roman" w:hAnsi="Times New Roman"/>
                  <w:color w:val="0000FF"/>
                  <w:u w:val="single"/>
                </w:rPr>
                <w:t>https://m.edsoo.ru/Z4J2E9W3F</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36</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Двугранный угол, линейный угол двугранного угла</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52">
              <w:r w:rsidR="0047381B">
                <w:rPr>
                  <w:rFonts w:ascii="Times New Roman" w:hAnsi="Times New Roman"/>
                  <w:color w:val="0000FF"/>
                  <w:u w:val="single"/>
                </w:rPr>
                <w:t>https://m.edsoo.ru/C0X9F9B1H</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37</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 xml:space="preserve">Двугранный угол, линейный угол двугранного </w:t>
            </w:r>
            <w:r w:rsidRPr="00066CD4">
              <w:rPr>
                <w:rFonts w:ascii="Times New Roman" w:hAnsi="Times New Roman"/>
                <w:color w:val="000000"/>
                <w:sz w:val="24"/>
                <w:lang w:val="ru-RU"/>
              </w:rPr>
              <w:t>угла</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53">
              <w:r w:rsidR="0047381B">
                <w:rPr>
                  <w:rFonts w:ascii="Times New Roman" w:hAnsi="Times New Roman"/>
                  <w:color w:val="0000FF"/>
                  <w:u w:val="single"/>
                </w:rPr>
                <w:t>https://m.edsoo.ru/A3Y2P8P9R</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38</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54">
              <w:r w:rsidR="0047381B">
                <w:rPr>
                  <w:rFonts w:ascii="Times New Roman" w:hAnsi="Times New Roman"/>
                  <w:color w:val="0000FF"/>
                  <w:u w:val="single"/>
                </w:rPr>
                <w:t>https://m.edsoo.ru/Z1L1L4W0O</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39</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55">
              <w:r w:rsidR="0047381B">
                <w:rPr>
                  <w:rFonts w:ascii="Times New Roman" w:hAnsi="Times New Roman"/>
                  <w:color w:val="0000FF"/>
                  <w:u w:val="single"/>
                </w:rPr>
                <w:t>https://m.edsoo.ru/F3K7G7B3Z</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40</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56">
              <w:r w:rsidR="0047381B">
                <w:rPr>
                  <w:rFonts w:ascii="Times New Roman" w:hAnsi="Times New Roman"/>
                  <w:color w:val="0000FF"/>
                  <w:u w:val="single"/>
                </w:rPr>
                <w:t>https://m.edsoo.ru/P0Q7H2S4U</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41</w:t>
            </w:r>
          </w:p>
        </w:tc>
        <w:tc>
          <w:tcPr>
            <w:tcW w:w="3488" w:type="dxa"/>
            <w:tcMar>
              <w:top w:w="50" w:type="dxa"/>
              <w:left w:w="100" w:type="dxa"/>
            </w:tcMar>
            <w:vAlign w:val="center"/>
          </w:tcPr>
          <w:p w:rsidR="002D10EB" w:rsidRDefault="0047381B">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трёх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перпендикулярах</w:t>
            </w:r>
            <w:proofErr w:type="spellEnd"/>
          </w:p>
        </w:tc>
        <w:tc>
          <w:tcPr>
            <w:tcW w:w="796"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57">
              <w:r w:rsidR="0047381B">
                <w:rPr>
                  <w:rFonts w:ascii="Times New Roman" w:hAnsi="Times New Roman"/>
                  <w:color w:val="0000FF"/>
                  <w:u w:val="single"/>
                </w:rPr>
                <w:t>https://m.edsoo.ru/Y8Y0R3X7G</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42</w:t>
            </w:r>
          </w:p>
        </w:tc>
        <w:tc>
          <w:tcPr>
            <w:tcW w:w="3488" w:type="dxa"/>
            <w:tcMar>
              <w:top w:w="50" w:type="dxa"/>
              <w:left w:w="100" w:type="dxa"/>
            </w:tcMar>
            <w:vAlign w:val="center"/>
          </w:tcPr>
          <w:p w:rsidR="002D10EB" w:rsidRDefault="0047381B">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трёх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перпендикулярах</w:t>
            </w:r>
            <w:proofErr w:type="spellEnd"/>
          </w:p>
        </w:tc>
        <w:tc>
          <w:tcPr>
            <w:tcW w:w="796"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58">
              <w:r w:rsidR="0047381B">
                <w:rPr>
                  <w:rFonts w:ascii="Times New Roman" w:hAnsi="Times New Roman"/>
                  <w:color w:val="0000FF"/>
                  <w:u w:val="single"/>
                </w:rPr>
                <w:t>https://m.edsoo.ru/F8W6G1I4K</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43</w:t>
            </w:r>
          </w:p>
        </w:tc>
        <w:tc>
          <w:tcPr>
            <w:tcW w:w="3488" w:type="dxa"/>
            <w:tcMar>
              <w:top w:w="50" w:type="dxa"/>
              <w:left w:w="100" w:type="dxa"/>
            </w:tcMar>
            <w:vAlign w:val="center"/>
          </w:tcPr>
          <w:p w:rsidR="002D10EB" w:rsidRDefault="0047381B">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трёх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перпендикулярах</w:t>
            </w:r>
            <w:proofErr w:type="spellEnd"/>
          </w:p>
        </w:tc>
        <w:tc>
          <w:tcPr>
            <w:tcW w:w="796"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59">
              <w:r w:rsidR="0047381B">
                <w:rPr>
                  <w:rFonts w:ascii="Times New Roman" w:hAnsi="Times New Roman"/>
                  <w:color w:val="0000FF"/>
                  <w:u w:val="single"/>
                </w:rPr>
                <w:t>https://m.edsoo.ru/E7W7R1N8K</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44</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 xml:space="preserve">Контрольная работа по темам "Перпендикулярность прямых и </w:t>
            </w:r>
            <w:r w:rsidRPr="00066CD4">
              <w:rPr>
                <w:rFonts w:ascii="Times New Roman" w:hAnsi="Times New Roman"/>
                <w:color w:val="000000"/>
                <w:sz w:val="24"/>
                <w:lang w:val="ru-RU"/>
              </w:rPr>
              <w:t>плоскостей" и "Углы между прямыми и плоскостями"</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60">
              <w:r w:rsidR="0047381B">
                <w:rPr>
                  <w:rFonts w:ascii="Times New Roman" w:hAnsi="Times New Roman"/>
                  <w:color w:val="0000FF"/>
                  <w:u w:val="single"/>
                </w:rPr>
                <w:t>https://m.edsoo.ru/X5U3G6K5F</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lastRenderedPageBreak/>
              <w:t>45</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Понятие многогранника, основные элементы многогранника, выпуклые и невыпуклые многогранники; развёртка многогранника</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61">
              <w:r w:rsidR="0047381B">
                <w:rPr>
                  <w:rFonts w:ascii="Times New Roman" w:hAnsi="Times New Roman"/>
                  <w:color w:val="0000FF"/>
                  <w:u w:val="single"/>
                </w:rPr>
                <w:t>https://m.edsoo.ru/K4P3I9C8T</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46</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 xml:space="preserve">Призма: </w:t>
            </w:r>
            <w:r>
              <w:rPr>
                <w:rFonts w:ascii="Times New Roman" w:hAnsi="Times New Roman"/>
                <w:color w:val="000000"/>
                <w:sz w:val="24"/>
              </w:rPr>
              <w:t>n</w:t>
            </w:r>
            <w:r w:rsidRPr="00066CD4">
              <w:rPr>
                <w:rFonts w:ascii="Times New Roman" w:hAnsi="Times New Roman"/>
                <w:color w:val="000000"/>
                <w:sz w:val="24"/>
                <w:lang w:val="ru-RU"/>
              </w:rPr>
              <w:t>-угольная призма; грани и основания призмы; прямая и наклонная призмы; боковая и полная поверхность призмы</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62">
              <w:r w:rsidR="0047381B">
                <w:rPr>
                  <w:rFonts w:ascii="Times New Roman" w:hAnsi="Times New Roman"/>
                  <w:color w:val="0000FF"/>
                  <w:u w:val="single"/>
                </w:rPr>
                <w:t>https://m.edsoo.ru/B5V5V7J1J</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47</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Параллелепипед, прямоугольный параллелепипед и его свойства</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63">
              <w:r w:rsidR="0047381B">
                <w:rPr>
                  <w:rFonts w:ascii="Times New Roman" w:hAnsi="Times New Roman"/>
                  <w:color w:val="0000FF"/>
                  <w:u w:val="single"/>
                </w:rPr>
                <w:t>https://m.edsoo.ru/O1Y5N7C5G</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48</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 xml:space="preserve">Пирамида: </w:t>
            </w:r>
            <w:r>
              <w:rPr>
                <w:rFonts w:ascii="Times New Roman" w:hAnsi="Times New Roman"/>
                <w:color w:val="000000"/>
                <w:sz w:val="24"/>
              </w:rPr>
              <w:t>n</w:t>
            </w:r>
            <w:r w:rsidRPr="00066CD4">
              <w:rPr>
                <w:rFonts w:ascii="Times New Roman" w:hAnsi="Times New Roman"/>
                <w:color w:val="000000"/>
                <w:sz w:val="24"/>
                <w:lang w:val="ru-RU"/>
              </w:rPr>
              <w:t xml:space="preserve">-угольная пирамида, грани и основание пирамиды; боковая и полная </w:t>
            </w:r>
            <w:r w:rsidRPr="00066CD4">
              <w:rPr>
                <w:rFonts w:ascii="Times New Roman" w:hAnsi="Times New Roman"/>
                <w:color w:val="000000"/>
                <w:sz w:val="24"/>
                <w:lang w:val="ru-RU"/>
              </w:rPr>
              <w:t>поверхность пирамиды; правильная и усечённая пирамида</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64">
              <w:r w:rsidR="0047381B">
                <w:rPr>
                  <w:rFonts w:ascii="Times New Roman" w:hAnsi="Times New Roman"/>
                  <w:color w:val="0000FF"/>
                  <w:u w:val="single"/>
                </w:rPr>
                <w:t>https://m.edsoo.ru/E0P3T7B8Q</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49</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 xml:space="preserve">Правильные многогранники: понятие правильного многогранника; правильная призма и правильная пирамида; правильная </w:t>
            </w:r>
            <w:r w:rsidRPr="00066CD4">
              <w:rPr>
                <w:rFonts w:ascii="Times New Roman" w:hAnsi="Times New Roman"/>
                <w:color w:val="000000"/>
                <w:sz w:val="24"/>
                <w:lang w:val="ru-RU"/>
              </w:rPr>
              <w:t>треугольная пирамида и правильный тетраэдр; куб</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65">
              <w:r w:rsidR="0047381B">
                <w:rPr>
                  <w:rFonts w:ascii="Times New Roman" w:hAnsi="Times New Roman"/>
                  <w:color w:val="0000FF"/>
                  <w:u w:val="single"/>
                </w:rPr>
                <w:t>https://m.edsoo.ru/P5D7S5W2N</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50</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Представление о правильных многогранниках: октаэдр, додекаэдр и икосаэдр.</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66">
              <w:r w:rsidR="0047381B">
                <w:rPr>
                  <w:rFonts w:ascii="Times New Roman" w:hAnsi="Times New Roman"/>
                  <w:color w:val="0000FF"/>
                  <w:u w:val="single"/>
                </w:rPr>
                <w:t>https://m.edsoo.ru/Q1D7D1T8B</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lastRenderedPageBreak/>
              <w:t>51</w:t>
            </w:r>
          </w:p>
        </w:tc>
        <w:tc>
          <w:tcPr>
            <w:tcW w:w="3488" w:type="dxa"/>
            <w:tcMar>
              <w:top w:w="50" w:type="dxa"/>
              <w:left w:w="100" w:type="dxa"/>
            </w:tcMar>
            <w:vAlign w:val="center"/>
          </w:tcPr>
          <w:p w:rsidR="002D10EB" w:rsidRDefault="0047381B">
            <w:pPr>
              <w:spacing w:after="0"/>
              <w:ind w:left="135"/>
            </w:pPr>
            <w:r w:rsidRPr="00066CD4">
              <w:rPr>
                <w:rFonts w:ascii="Times New Roman" w:hAnsi="Times New Roman"/>
                <w:color w:val="000000"/>
                <w:sz w:val="24"/>
                <w:lang w:val="ru-RU"/>
              </w:rPr>
              <w:t xml:space="preserve">Симметрия в пространстве: симметрия относительно точки, прямой, плоскости.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пирамидах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многогранниках</w:t>
            </w:r>
            <w:proofErr w:type="spellEnd"/>
          </w:p>
        </w:tc>
        <w:tc>
          <w:tcPr>
            <w:tcW w:w="796"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67">
              <w:r w:rsidR="0047381B">
                <w:rPr>
                  <w:rFonts w:ascii="Times New Roman" w:hAnsi="Times New Roman"/>
                  <w:color w:val="0000FF"/>
                  <w:u w:val="single"/>
                </w:rPr>
                <w:t>https://m.edsoo.ru/H6H3K8Y2V</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52</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Вычисление элементов многогранников: рёбра, диагонали, углы</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68">
              <w:r w:rsidR="0047381B">
                <w:rPr>
                  <w:rFonts w:ascii="Times New Roman" w:hAnsi="Times New Roman"/>
                  <w:color w:val="0000FF"/>
                  <w:u w:val="single"/>
                </w:rPr>
                <w:t>https://m.edsoo.ru/V6G2M2X5J</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53</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 xml:space="preserve">Площадь боковой поверхности и </w:t>
            </w:r>
            <w:r w:rsidRPr="00066CD4">
              <w:rPr>
                <w:rFonts w:ascii="Times New Roman" w:hAnsi="Times New Roman"/>
                <w:color w:val="000000"/>
                <w:sz w:val="24"/>
                <w:lang w:val="ru-RU"/>
              </w:rPr>
              <w:t>полной поверхности прямой призмы, площадь оснований, теорема о боковой поверхности прямой призмы</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69">
              <w:r w:rsidR="0047381B">
                <w:rPr>
                  <w:rFonts w:ascii="Times New Roman" w:hAnsi="Times New Roman"/>
                  <w:color w:val="0000FF"/>
                  <w:u w:val="single"/>
                </w:rPr>
                <w:t>https://m.edsoo.ru/Q7L2K9F3R</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54</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 xml:space="preserve">Площадь боковой поверхности и поверхности правильной пирамиды, теорема о </w:t>
            </w:r>
            <w:r w:rsidRPr="00066CD4">
              <w:rPr>
                <w:rFonts w:ascii="Times New Roman" w:hAnsi="Times New Roman"/>
                <w:color w:val="000000"/>
                <w:sz w:val="24"/>
                <w:lang w:val="ru-RU"/>
              </w:rPr>
              <w:t>площади боковой поверхности усечённой пирамиды</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70">
              <w:r w:rsidR="0047381B">
                <w:rPr>
                  <w:rFonts w:ascii="Times New Roman" w:hAnsi="Times New Roman"/>
                  <w:color w:val="0000FF"/>
                  <w:u w:val="single"/>
                </w:rPr>
                <w:t>https://m.edsoo.ru/Y9D4A9M0X</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55</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Контрольная работа по теме "Многогранники"</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71">
              <w:r w:rsidR="0047381B">
                <w:rPr>
                  <w:rFonts w:ascii="Times New Roman" w:hAnsi="Times New Roman"/>
                  <w:color w:val="0000FF"/>
                  <w:u w:val="single"/>
                </w:rPr>
                <w:t>https://m.edsoo.ru/S1S1U3I3Y</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56</w:t>
            </w:r>
          </w:p>
        </w:tc>
        <w:tc>
          <w:tcPr>
            <w:tcW w:w="3488" w:type="dxa"/>
            <w:tcMar>
              <w:top w:w="50" w:type="dxa"/>
              <w:left w:w="100" w:type="dxa"/>
            </w:tcMar>
            <w:vAlign w:val="center"/>
          </w:tcPr>
          <w:p w:rsidR="002D10EB" w:rsidRDefault="0047381B">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объёме</w:t>
            </w:r>
            <w:proofErr w:type="spellEnd"/>
          </w:p>
        </w:tc>
        <w:tc>
          <w:tcPr>
            <w:tcW w:w="796"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72">
              <w:r w:rsidR="0047381B">
                <w:rPr>
                  <w:rFonts w:ascii="Times New Roman" w:hAnsi="Times New Roman"/>
                  <w:color w:val="0000FF"/>
                  <w:u w:val="single"/>
                </w:rPr>
                <w:t>https://m.edsoo.ru/S8H2N6I7O</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57</w:t>
            </w:r>
          </w:p>
        </w:tc>
        <w:tc>
          <w:tcPr>
            <w:tcW w:w="3488" w:type="dxa"/>
            <w:tcMar>
              <w:top w:w="50" w:type="dxa"/>
              <w:left w:w="100" w:type="dxa"/>
            </w:tcMar>
            <w:vAlign w:val="center"/>
          </w:tcPr>
          <w:p w:rsidR="002D10EB" w:rsidRDefault="0047381B">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6"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73">
              <w:r w:rsidR="0047381B">
                <w:rPr>
                  <w:rFonts w:ascii="Times New Roman" w:hAnsi="Times New Roman"/>
                  <w:color w:val="0000FF"/>
                  <w:u w:val="single"/>
                </w:rPr>
                <w:t>https://m.edsoo.ru/V8Q5A2P2L</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58</w:t>
            </w:r>
          </w:p>
        </w:tc>
        <w:tc>
          <w:tcPr>
            <w:tcW w:w="3488" w:type="dxa"/>
            <w:tcMar>
              <w:top w:w="50" w:type="dxa"/>
              <w:left w:w="100" w:type="dxa"/>
            </w:tcMar>
            <w:vAlign w:val="center"/>
          </w:tcPr>
          <w:p w:rsidR="002D10EB" w:rsidRDefault="0047381B">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6"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74">
              <w:r w:rsidR="0047381B">
                <w:rPr>
                  <w:rFonts w:ascii="Times New Roman" w:hAnsi="Times New Roman"/>
                  <w:color w:val="0000FF"/>
                  <w:u w:val="single"/>
                </w:rPr>
                <w:t>https://m.edsoo.ru/Y1Z6B6I8C</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59</w:t>
            </w:r>
          </w:p>
        </w:tc>
        <w:tc>
          <w:tcPr>
            <w:tcW w:w="3488" w:type="dxa"/>
            <w:tcMar>
              <w:top w:w="50" w:type="dxa"/>
              <w:left w:w="100" w:type="dxa"/>
            </w:tcMar>
            <w:vAlign w:val="center"/>
          </w:tcPr>
          <w:p w:rsidR="002D10EB" w:rsidRDefault="0047381B">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6"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75">
              <w:r w:rsidR="0047381B">
                <w:rPr>
                  <w:rFonts w:ascii="Times New Roman" w:hAnsi="Times New Roman"/>
                  <w:color w:val="0000FF"/>
                  <w:u w:val="single"/>
                </w:rPr>
                <w:t>https://m.edsoo.ru/R6W0V8I3N</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60</w:t>
            </w:r>
          </w:p>
        </w:tc>
        <w:tc>
          <w:tcPr>
            <w:tcW w:w="3488" w:type="dxa"/>
            <w:tcMar>
              <w:top w:w="50" w:type="dxa"/>
              <w:left w:w="100" w:type="dxa"/>
            </w:tcMar>
            <w:vAlign w:val="center"/>
          </w:tcPr>
          <w:p w:rsidR="002D10EB" w:rsidRDefault="0047381B">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6"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76">
              <w:r w:rsidR="0047381B">
                <w:rPr>
                  <w:rFonts w:ascii="Times New Roman" w:hAnsi="Times New Roman"/>
                  <w:color w:val="0000FF"/>
                  <w:u w:val="single"/>
                </w:rPr>
                <w:t>https://m.edsoo.ru/J1V6I2C7M</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61</w:t>
            </w:r>
          </w:p>
        </w:tc>
        <w:tc>
          <w:tcPr>
            <w:tcW w:w="3488" w:type="dxa"/>
            <w:tcMar>
              <w:top w:w="50" w:type="dxa"/>
              <w:left w:w="100" w:type="dxa"/>
            </w:tcMar>
            <w:vAlign w:val="center"/>
          </w:tcPr>
          <w:p w:rsidR="002D10EB" w:rsidRDefault="0047381B">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796"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77">
              <w:r w:rsidR="0047381B">
                <w:rPr>
                  <w:rFonts w:ascii="Times New Roman" w:hAnsi="Times New Roman"/>
                  <w:color w:val="0000FF"/>
                  <w:u w:val="single"/>
                </w:rPr>
                <w:t>https://m.edsoo.ru/Z0E6G9A8Q</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62</w:t>
            </w:r>
          </w:p>
        </w:tc>
        <w:tc>
          <w:tcPr>
            <w:tcW w:w="3488" w:type="dxa"/>
            <w:tcMar>
              <w:top w:w="50" w:type="dxa"/>
              <w:left w:w="100" w:type="dxa"/>
            </w:tcMar>
            <w:vAlign w:val="center"/>
          </w:tcPr>
          <w:p w:rsidR="002D10EB" w:rsidRDefault="0047381B">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796"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78">
              <w:r w:rsidR="0047381B">
                <w:rPr>
                  <w:rFonts w:ascii="Times New Roman" w:hAnsi="Times New Roman"/>
                  <w:color w:val="0000FF"/>
                  <w:u w:val="single"/>
                </w:rPr>
                <w:t>https://m.edsoo.ru/T6P7O3L5M</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lastRenderedPageBreak/>
              <w:t>63</w:t>
            </w:r>
          </w:p>
        </w:tc>
        <w:tc>
          <w:tcPr>
            <w:tcW w:w="3488" w:type="dxa"/>
            <w:tcMar>
              <w:top w:w="50" w:type="dxa"/>
              <w:left w:w="100" w:type="dxa"/>
            </w:tcMar>
            <w:vAlign w:val="center"/>
          </w:tcPr>
          <w:p w:rsidR="002D10EB" w:rsidRDefault="0047381B">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796"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79">
              <w:r w:rsidR="0047381B">
                <w:rPr>
                  <w:rFonts w:ascii="Times New Roman" w:hAnsi="Times New Roman"/>
                  <w:color w:val="0000FF"/>
                  <w:u w:val="single"/>
                </w:rPr>
                <w:t>https://m.edsoo.ru/M5G4J5O9U</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64</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Контрольная работа по теме "Объёмы многогранников"</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80">
              <w:r w:rsidR="0047381B">
                <w:rPr>
                  <w:rFonts w:ascii="Times New Roman" w:hAnsi="Times New Roman"/>
                  <w:color w:val="0000FF"/>
                  <w:u w:val="single"/>
                </w:rPr>
                <w:t>https://m.edsoo.ru/G0P0S7M6B</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65</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 xml:space="preserve">Повторение, обобщение систематизация </w:t>
            </w:r>
            <w:r w:rsidRPr="00066CD4">
              <w:rPr>
                <w:rFonts w:ascii="Times New Roman" w:hAnsi="Times New Roman"/>
                <w:color w:val="000000"/>
                <w:sz w:val="24"/>
                <w:lang w:val="ru-RU"/>
              </w:rPr>
              <w:t>знаний. Построение сечений в многограннике</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81">
              <w:r w:rsidR="0047381B">
                <w:rPr>
                  <w:rFonts w:ascii="Times New Roman" w:hAnsi="Times New Roman"/>
                  <w:color w:val="0000FF"/>
                  <w:u w:val="single"/>
                </w:rPr>
                <w:t>https://m.edsoo.ru/C2R7A6B1E</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66</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 xml:space="preserve">Повторение, обобщение систематизация знаний. Вычисление расстояний: между двумя точками, от точки до прямой, от точки до </w:t>
            </w:r>
            <w:r w:rsidRPr="00066CD4">
              <w:rPr>
                <w:rFonts w:ascii="Times New Roman" w:hAnsi="Times New Roman"/>
                <w:color w:val="000000"/>
                <w:sz w:val="24"/>
                <w:lang w:val="ru-RU"/>
              </w:rPr>
              <w:t>плоскости, между скрещивающимися прямыми</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82">
              <w:r w:rsidR="0047381B">
                <w:rPr>
                  <w:rFonts w:ascii="Times New Roman" w:hAnsi="Times New Roman"/>
                  <w:color w:val="0000FF"/>
                  <w:u w:val="single"/>
                </w:rPr>
                <w:t>https://m.edsoo.ru/M6T9Q1G7C</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67</w:t>
            </w:r>
          </w:p>
        </w:tc>
        <w:tc>
          <w:tcPr>
            <w:tcW w:w="3488" w:type="dxa"/>
            <w:tcMar>
              <w:top w:w="50" w:type="dxa"/>
              <w:left w:w="100" w:type="dxa"/>
            </w:tcMar>
            <w:vAlign w:val="center"/>
          </w:tcPr>
          <w:p w:rsidR="002D10EB" w:rsidRDefault="0047381B">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96"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83">
              <w:r w:rsidR="0047381B">
                <w:rPr>
                  <w:rFonts w:ascii="Times New Roman" w:hAnsi="Times New Roman"/>
                  <w:color w:val="0000FF"/>
                  <w:u w:val="single"/>
                </w:rPr>
                <w:t>https://m.edsoo.ru/O6W9O4C4F</w:t>
              </w:r>
            </w:hyperlink>
          </w:p>
        </w:tc>
      </w:tr>
      <w:tr w:rsidR="002D10EB">
        <w:trPr>
          <w:trHeight w:val="144"/>
          <w:tblCellSpacing w:w="20" w:type="nil"/>
        </w:trPr>
        <w:tc>
          <w:tcPr>
            <w:tcW w:w="358" w:type="dxa"/>
            <w:tcMar>
              <w:top w:w="50" w:type="dxa"/>
              <w:left w:w="100" w:type="dxa"/>
            </w:tcMar>
            <w:vAlign w:val="center"/>
          </w:tcPr>
          <w:p w:rsidR="002D10EB" w:rsidRDefault="0047381B">
            <w:pPr>
              <w:spacing w:after="0"/>
            </w:pPr>
            <w:r>
              <w:rPr>
                <w:rFonts w:ascii="Times New Roman" w:hAnsi="Times New Roman"/>
                <w:color w:val="000000"/>
                <w:sz w:val="24"/>
              </w:rPr>
              <w:t>68</w:t>
            </w:r>
          </w:p>
        </w:tc>
        <w:tc>
          <w:tcPr>
            <w:tcW w:w="3488"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 xml:space="preserve">Повторение, </w:t>
            </w:r>
            <w:r w:rsidRPr="00066CD4">
              <w:rPr>
                <w:rFonts w:ascii="Times New Roman" w:hAnsi="Times New Roman"/>
                <w:color w:val="000000"/>
                <w:sz w:val="24"/>
                <w:lang w:val="ru-RU"/>
              </w:rPr>
              <w:t>обобщение систематизация знаний. Вычисление углов: между скрещивающимися прямыми, между прямой и плоскостью, двугранных углов, углов между плоскостями</w:t>
            </w:r>
          </w:p>
        </w:tc>
        <w:tc>
          <w:tcPr>
            <w:tcW w:w="796"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D10EB" w:rsidRDefault="002D10EB">
            <w:pPr>
              <w:spacing w:after="0"/>
              <w:ind w:left="135"/>
              <w:jc w:val="center"/>
            </w:pPr>
          </w:p>
        </w:tc>
        <w:tc>
          <w:tcPr>
            <w:tcW w:w="1591" w:type="dxa"/>
            <w:tcMar>
              <w:top w:w="50" w:type="dxa"/>
              <w:left w:w="100" w:type="dxa"/>
            </w:tcMar>
            <w:vAlign w:val="center"/>
          </w:tcPr>
          <w:p w:rsidR="002D10EB" w:rsidRDefault="002D10EB">
            <w:pPr>
              <w:spacing w:after="0"/>
              <w:ind w:left="135"/>
              <w:jc w:val="center"/>
            </w:pPr>
          </w:p>
        </w:tc>
        <w:tc>
          <w:tcPr>
            <w:tcW w:w="1122" w:type="dxa"/>
            <w:tcMar>
              <w:top w:w="50" w:type="dxa"/>
              <w:left w:w="100" w:type="dxa"/>
            </w:tcMar>
            <w:vAlign w:val="center"/>
          </w:tcPr>
          <w:p w:rsidR="002D10EB" w:rsidRDefault="002D10EB">
            <w:pPr>
              <w:spacing w:after="0"/>
              <w:ind w:left="135"/>
            </w:pPr>
          </w:p>
        </w:tc>
        <w:tc>
          <w:tcPr>
            <w:tcW w:w="1937" w:type="dxa"/>
            <w:tcMar>
              <w:top w:w="50" w:type="dxa"/>
              <w:left w:w="100" w:type="dxa"/>
            </w:tcMar>
            <w:vAlign w:val="center"/>
          </w:tcPr>
          <w:p w:rsidR="002D10EB" w:rsidRDefault="002D10EB">
            <w:pPr>
              <w:spacing w:after="0"/>
              <w:ind w:left="135"/>
            </w:pPr>
            <w:hyperlink r:id="rId84">
              <w:r w:rsidR="0047381B">
                <w:rPr>
                  <w:rFonts w:ascii="Times New Roman" w:hAnsi="Times New Roman"/>
                  <w:color w:val="0000FF"/>
                  <w:u w:val="single"/>
                </w:rPr>
                <w:t>https://m.edsoo.ru/C6J1P2O6S</w:t>
              </w:r>
            </w:hyperlink>
          </w:p>
        </w:tc>
      </w:tr>
      <w:tr w:rsidR="002D10EB">
        <w:trPr>
          <w:trHeight w:val="144"/>
          <w:tblCellSpacing w:w="20" w:type="nil"/>
        </w:trPr>
        <w:tc>
          <w:tcPr>
            <w:tcW w:w="0" w:type="auto"/>
            <w:gridSpan w:val="2"/>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ОБЩЕЕ КОЛИЧЕСТВО ЧАСОВ</w:t>
            </w:r>
            <w:r w:rsidRPr="00066CD4">
              <w:rPr>
                <w:rFonts w:ascii="Times New Roman" w:hAnsi="Times New Roman"/>
                <w:color w:val="000000"/>
                <w:sz w:val="24"/>
                <w:lang w:val="ru-RU"/>
              </w:rPr>
              <w:t xml:space="preserve"> ПО ПРОГРАММЕ</w:t>
            </w:r>
          </w:p>
        </w:tc>
        <w:tc>
          <w:tcPr>
            <w:tcW w:w="1251"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9"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5 </w:t>
            </w:r>
          </w:p>
        </w:tc>
        <w:tc>
          <w:tcPr>
            <w:tcW w:w="1591"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D10EB" w:rsidRDefault="002D10EB"/>
        </w:tc>
      </w:tr>
    </w:tbl>
    <w:p w:rsidR="002D10EB" w:rsidRDefault="002D10EB">
      <w:pPr>
        <w:sectPr w:rsidR="002D10EB">
          <w:pgSz w:w="16383" w:h="11906" w:orient="landscape"/>
          <w:pgMar w:top="1134" w:right="850" w:bottom="1134" w:left="1701" w:header="720" w:footer="720" w:gutter="0"/>
          <w:cols w:space="720"/>
        </w:sectPr>
      </w:pPr>
    </w:p>
    <w:p w:rsidR="002D10EB" w:rsidRDefault="0047381B">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93"/>
        <w:gridCol w:w="3566"/>
        <w:gridCol w:w="1158"/>
        <w:gridCol w:w="1841"/>
        <w:gridCol w:w="1910"/>
        <w:gridCol w:w="1347"/>
        <w:gridCol w:w="3325"/>
      </w:tblGrid>
      <w:tr w:rsidR="002D10EB">
        <w:trPr>
          <w:trHeight w:val="144"/>
          <w:tblCellSpacing w:w="20" w:type="nil"/>
        </w:trPr>
        <w:tc>
          <w:tcPr>
            <w:tcW w:w="389" w:type="dxa"/>
            <w:vMerge w:val="restart"/>
            <w:tcMar>
              <w:top w:w="50" w:type="dxa"/>
              <w:left w:w="100" w:type="dxa"/>
            </w:tcMar>
            <w:vAlign w:val="center"/>
          </w:tcPr>
          <w:p w:rsidR="002D10EB" w:rsidRDefault="0047381B">
            <w:pPr>
              <w:spacing w:after="0"/>
              <w:ind w:left="135"/>
            </w:pPr>
            <w:r>
              <w:rPr>
                <w:rFonts w:ascii="Times New Roman" w:hAnsi="Times New Roman"/>
                <w:b/>
                <w:color w:val="000000"/>
                <w:sz w:val="24"/>
              </w:rPr>
              <w:t xml:space="preserve">№ п/п </w:t>
            </w:r>
          </w:p>
          <w:p w:rsidR="002D10EB" w:rsidRDefault="002D10EB">
            <w:pPr>
              <w:spacing w:after="0"/>
              <w:ind w:left="135"/>
            </w:pPr>
          </w:p>
        </w:tc>
        <w:tc>
          <w:tcPr>
            <w:tcW w:w="2992" w:type="dxa"/>
            <w:vMerge w:val="restart"/>
            <w:tcMar>
              <w:top w:w="50" w:type="dxa"/>
              <w:left w:w="100" w:type="dxa"/>
            </w:tcMar>
            <w:vAlign w:val="center"/>
          </w:tcPr>
          <w:p w:rsidR="002D10EB" w:rsidRDefault="0047381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2D10EB" w:rsidRDefault="002D10EB">
            <w:pPr>
              <w:spacing w:after="0"/>
              <w:ind w:left="135"/>
            </w:pPr>
          </w:p>
        </w:tc>
        <w:tc>
          <w:tcPr>
            <w:tcW w:w="0" w:type="auto"/>
            <w:gridSpan w:val="3"/>
            <w:tcMar>
              <w:top w:w="50" w:type="dxa"/>
              <w:left w:w="100" w:type="dxa"/>
            </w:tcMar>
            <w:vAlign w:val="center"/>
          </w:tcPr>
          <w:p w:rsidR="002D10EB" w:rsidRDefault="0047381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71" w:type="dxa"/>
            <w:vMerge w:val="restart"/>
            <w:tcMar>
              <w:top w:w="50" w:type="dxa"/>
              <w:left w:w="100" w:type="dxa"/>
            </w:tcMar>
            <w:vAlign w:val="center"/>
          </w:tcPr>
          <w:p w:rsidR="002D10EB" w:rsidRDefault="0047381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2D10EB" w:rsidRDefault="002D10EB">
            <w:pPr>
              <w:spacing w:after="0"/>
              <w:ind w:left="135"/>
            </w:pPr>
          </w:p>
        </w:tc>
        <w:tc>
          <w:tcPr>
            <w:tcW w:w="1999" w:type="dxa"/>
            <w:vMerge w:val="restart"/>
            <w:tcMar>
              <w:top w:w="50" w:type="dxa"/>
              <w:left w:w="100" w:type="dxa"/>
            </w:tcMar>
            <w:vAlign w:val="center"/>
          </w:tcPr>
          <w:p w:rsidR="002D10EB" w:rsidRDefault="0047381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D10EB" w:rsidRDefault="002D10EB">
            <w:pPr>
              <w:spacing w:after="0"/>
              <w:ind w:left="135"/>
            </w:pPr>
          </w:p>
        </w:tc>
      </w:tr>
      <w:tr w:rsidR="002D10EB">
        <w:trPr>
          <w:trHeight w:val="144"/>
          <w:tblCellSpacing w:w="20" w:type="nil"/>
        </w:trPr>
        <w:tc>
          <w:tcPr>
            <w:tcW w:w="0" w:type="auto"/>
            <w:vMerge/>
            <w:tcBorders>
              <w:top w:val="nil"/>
            </w:tcBorders>
            <w:tcMar>
              <w:top w:w="50" w:type="dxa"/>
              <w:left w:w="100" w:type="dxa"/>
            </w:tcMar>
          </w:tcPr>
          <w:p w:rsidR="002D10EB" w:rsidRDefault="002D10EB"/>
        </w:tc>
        <w:tc>
          <w:tcPr>
            <w:tcW w:w="0" w:type="auto"/>
            <w:vMerge/>
            <w:tcBorders>
              <w:top w:val="nil"/>
            </w:tcBorders>
            <w:tcMar>
              <w:top w:w="50" w:type="dxa"/>
              <w:left w:w="100" w:type="dxa"/>
            </w:tcMar>
          </w:tcPr>
          <w:p w:rsidR="002D10EB" w:rsidRDefault="002D10EB"/>
        </w:tc>
        <w:tc>
          <w:tcPr>
            <w:tcW w:w="849" w:type="dxa"/>
            <w:tcMar>
              <w:top w:w="50" w:type="dxa"/>
              <w:left w:w="100" w:type="dxa"/>
            </w:tcMar>
            <w:vAlign w:val="center"/>
          </w:tcPr>
          <w:p w:rsidR="002D10EB" w:rsidRDefault="0047381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D10EB" w:rsidRDefault="002D10EB">
            <w:pPr>
              <w:spacing w:after="0"/>
              <w:ind w:left="135"/>
            </w:pPr>
          </w:p>
        </w:tc>
        <w:tc>
          <w:tcPr>
            <w:tcW w:w="1551" w:type="dxa"/>
            <w:tcMar>
              <w:top w:w="50" w:type="dxa"/>
              <w:left w:w="100" w:type="dxa"/>
            </w:tcMar>
            <w:vAlign w:val="center"/>
          </w:tcPr>
          <w:p w:rsidR="002D10EB" w:rsidRDefault="0047381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D10EB" w:rsidRDefault="002D10EB">
            <w:pPr>
              <w:spacing w:after="0"/>
              <w:ind w:left="135"/>
            </w:pPr>
          </w:p>
        </w:tc>
        <w:tc>
          <w:tcPr>
            <w:tcW w:w="1649" w:type="dxa"/>
            <w:tcMar>
              <w:top w:w="50" w:type="dxa"/>
              <w:left w:w="100" w:type="dxa"/>
            </w:tcMar>
            <w:vAlign w:val="center"/>
          </w:tcPr>
          <w:p w:rsidR="002D10EB" w:rsidRDefault="0047381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D10EB" w:rsidRDefault="002D10EB">
            <w:pPr>
              <w:spacing w:after="0"/>
              <w:ind w:left="135"/>
            </w:pPr>
          </w:p>
        </w:tc>
        <w:tc>
          <w:tcPr>
            <w:tcW w:w="0" w:type="auto"/>
            <w:vMerge/>
            <w:tcBorders>
              <w:top w:val="nil"/>
            </w:tcBorders>
            <w:tcMar>
              <w:top w:w="50" w:type="dxa"/>
              <w:left w:w="100" w:type="dxa"/>
            </w:tcMar>
          </w:tcPr>
          <w:p w:rsidR="002D10EB" w:rsidRDefault="002D10EB"/>
        </w:tc>
        <w:tc>
          <w:tcPr>
            <w:tcW w:w="0" w:type="auto"/>
            <w:vMerge/>
            <w:tcBorders>
              <w:top w:val="nil"/>
            </w:tcBorders>
            <w:tcMar>
              <w:top w:w="50" w:type="dxa"/>
              <w:left w:w="100" w:type="dxa"/>
            </w:tcMar>
          </w:tcPr>
          <w:p w:rsidR="002D10EB" w:rsidRDefault="002D10EB"/>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t>1</w:t>
            </w:r>
          </w:p>
        </w:tc>
        <w:tc>
          <w:tcPr>
            <w:tcW w:w="2992"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 xml:space="preserve">Сфера и шар: центр, радиус, диаметр; площадь </w:t>
            </w:r>
            <w:r w:rsidRPr="00066CD4">
              <w:rPr>
                <w:rFonts w:ascii="Times New Roman" w:hAnsi="Times New Roman"/>
                <w:color w:val="000000"/>
                <w:sz w:val="24"/>
                <w:lang w:val="ru-RU"/>
              </w:rPr>
              <w:t>поверхности сферы</w:t>
            </w:r>
          </w:p>
        </w:tc>
        <w:tc>
          <w:tcPr>
            <w:tcW w:w="849"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D10EB" w:rsidRDefault="002D10EB">
            <w:pPr>
              <w:spacing w:after="0"/>
              <w:ind w:left="135"/>
              <w:jc w:val="center"/>
            </w:pP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85">
              <w:r w:rsidR="0047381B">
                <w:rPr>
                  <w:rFonts w:ascii="Times New Roman" w:hAnsi="Times New Roman"/>
                  <w:color w:val="0000FF"/>
                  <w:u w:val="single"/>
                </w:rPr>
                <w:t>https://m.edsoo.ru/Y7S2X9Y1D</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t>2</w:t>
            </w:r>
          </w:p>
        </w:tc>
        <w:tc>
          <w:tcPr>
            <w:tcW w:w="2992"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Взаимное расположение сферы и плоскости; касательная плоскость к сфере; площадь сферы</w:t>
            </w:r>
          </w:p>
        </w:tc>
        <w:tc>
          <w:tcPr>
            <w:tcW w:w="849"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D10EB" w:rsidRDefault="002D10EB">
            <w:pPr>
              <w:spacing w:after="0"/>
              <w:ind w:left="135"/>
              <w:jc w:val="center"/>
            </w:pP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86">
              <w:r w:rsidR="0047381B">
                <w:rPr>
                  <w:rFonts w:ascii="Times New Roman" w:hAnsi="Times New Roman"/>
                  <w:color w:val="0000FF"/>
                  <w:u w:val="single"/>
                </w:rPr>
                <w:t>https://m.edsoo.ru/Y1L6L3Q9W</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t>3</w:t>
            </w:r>
          </w:p>
        </w:tc>
        <w:tc>
          <w:tcPr>
            <w:tcW w:w="2992" w:type="dxa"/>
            <w:tcMar>
              <w:top w:w="50" w:type="dxa"/>
              <w:left w:w="100" w:type="dxa"/>
            </w:tcMar>
            <w:vAlign w:val="center"/>
          </w:tcPr>
          <w:p w:rsidR="002D10EB" w:rsidRDefault="0047381B">
            <w:pPr>
              <w:spacing w:after="0"/>
              <w:ind w:left="135"/>
            </w:pPr>
            <w:r w:rsidRPr="00066CD4">
              <w:rPr>
                <w:rFonts w:ascii="Times New Roman" w:hAnsi="Times New Roman"/>
                <w:color w:val="000000"/>
                <w:sz w:val="24"/>
                <w:lang w:val="ru-RU"/>
              </w:rPr>
              <w:t xml:space="preserve">Изображение сферы, шара на плоскости. </w:t>
            </w: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шара</w:t>
            </w:r>
            <w:proofErr w:type="spellEnd"/>
          </w:p>
        </w:tc>
        <w:tc>
          <w:tcPr>
            <w:tcW w:w="849"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D10EB" w:rsidRDefault="002D10EB">
            <w:pPr>
              <w:spacing w:after="0"/>
              <w:ind w:left="135"/>
              <w:jc w:val="center"/>
            </w:pP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87">
              <w:r w:rsidR="0047381B">
                <w:rPr>
                  <w:rFonts w:ascii="Times New Roman" w:hAnsi="Times New Roman"/>
                  <w:color w:val="0000FF"/>
                  <w:u w:val="single"/>
                </w:rPr>
                <w:t>https://m.edsoo.ru/F9Z1J5V2M</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t>4</w:t>
            </w:r>
          </w:p>
        </w:tc>
        <w:tc>
          <w:tcPr>
            <w:tcW w:w="2992"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 xml:space="preserve">Цилиндрическая поверхность, образующие цилиндрической поверхности, ось цилиндрической </w:t>
            </w:r>
            <w:r w:rsidRPr="00066CD4">
              <w:rPr>
                <w:rFonts w:ascii="Times New Roman" w:hAnsi="Times New Roman"/>
                <w:color w:val="000000"/>
                <w:sz w:val="24"/>
                <w:lang w:val="ru-RU"/>
              </w:rPr>
              <w:t>поверхности</w:t>
            </w:r>
          </w:p>
        </w:tc>
        <w:tc>
          <w:tcPr>
            <w:tcW w:w="849"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D10EB" w:rsidRDefault="002D10EB">
            <w:pPr>
              <w:spacing w:after="0"/>
              <w:ind w:left="135"/>
              <w:jc w:val="center"/>
            </w:pP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88">
              <w:r w:rsidR="0047381B">
                <w:rPr>
                  <w:rFonts w:ascii="Times New Roman" w:hAnsi="Times New Roman"/>
                  <w:color w:val="0000FF"/>
                  <w:u w:val="single"/>
                </w:rPr>
                <w:t>https://m.edsoo.ru/T4X8R6S5P</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t>5</w:t>
            </w:r>
          </w:p>
        </w:tc>
        <w:tc>
          <w:tcPr>
            <w:tcW w:w="2992"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Цилиндр: основания и боковая поверхность, образующая и ось; площадь боковой и полной поверхности</w:t>
            </w:r>
          </w:p>
        </w:tc>
        <w:tc>
          <w:tcPr>
            <w:tcW w:w="849"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D10EB" w:rsidRDefault="002D10EB">
            <w:pPr>
              <w:spacing w:after="0"/>
              <w:ind w:left="135"/>
              <w:jc w:val="center"/>
            </w:pP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89">
              <w:r w:rsidR="0047381B">
                <w:rPr>
                  <w:rFonts w:ascii="Times New Roman" w:hAnsi="Times New Roman"/>
                  <w:color w:val="0000FF"/>
                  <w:u w:val="single"/>
                </w:rPr>
                <w:t>https://m.edsoo.ru/T3I0T9E0D</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t>6</w:t>
            </w:r>
          </w:p>
        </w:tc>
        <w:tc>
          <w:tcPr>
            <w:tcW w:w="2992"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Изображение цилиндра на плоскости. Развёртка цилиндра. Сечения цилиндра (плоскостью, параллельной или перпендикулярной оси цилиндра)</w:t>
            </w:r>
          </w:p>
        </w:tc>
        <w:tc>
          <w:tcPr>
            <w:tcW w:w="849"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D10EB" w:rsidRDefault="002D10EB">
            <w:pPr>
              <w:spacing w:after="0"/>
              <w:ind w:left="135"/>
              <w:jc w:val="center"/>
            </w:pP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90">
              <w:r w:rsidR="0047381B">
                <w:rPr>
                  <w:rFonts w:ascii="Times New Roman" w:hAnsi="Times New Roman"/>
                  <w:color w:val="0000FF"/>
                  <w:u w:val="single"/>
                </w:rPr>
                <w:t>https://m.edsoo.ru/S3W1M1K8N</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lastRenderedPageBreak/>
              <w:t>7</w:t>
            </w:r>
          </w:p>
        </w:tc>
        <w:tc>
          <w:tcPr>
            <w:tcW w:w="2992"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Коническая поверхность, образующие конической поверхности, ось и вершина конической поверхности</w:t>
            </w:r>
          </w:p>
        </w:tc>
        <w:tc>
          <w:tcPr>
            <w:tcW w:w="849"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D10EB" w:rsidRDefault="002D10EB">
            <w:pPr>
              <w:spacing w:after="0"/>
              <w:ind w:left="135"/>
              <w:jc w:val="center"/>
            </w:pP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91">
              <w:r w:rsidR="0047381B">
                <w:rPr>
                  <w:rFonts w:ascii="Times New Roman" w:hAnsi="Times New Roman"/>
                  <w:color w:val="0000FF"/>
                  <w:u w:val="single"/>
                </w:rPr>
                <w:t>https://m.edsoo.ru/P5F6Z9I9X</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t>8</w:t>
            </w:r>
          </w:p>
        </w:tc>
        <w:tc>
          <w:tcPr>
            <w:tcW w:w="2992"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 xml:space="preserve">Конус: основание и вершина, образующая и ось; площадь боковой и полной </w:t>
            </w:r>
            <w:r w:rsidRPr="00066CD4">
              <w:rPr>
                <w:rFonts w:ascii="Times New Roman" w:hAnsi="Times New Roman"/>
                <w:color w:val="000000"/>
                <w:sz w:val="24"/>
                <w:lang w:val="ru-RU"/>
              </w:rPr>
              <w:t>поверхности</w:t>
            </w:r>
          </w:p>
        </w:tc>
        <w:tc>
          <w:tcPr>
            <w:tcW w:w="849"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D10EB" w:rsidRDefault="002D10EB">
            <w:pPr>
              <w:spacing w:after="0"/>
              <w:ind w:left="135"/>
              <w:jc w:val="center"/>
            </w:pP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92">
              <w:r w:rsidR="0047381B">
                <w:rPr>
                  <w:rFonts w:ascii="Times New Roman" w:hAnsi="Times New Roman"/>
                  <w:color w:val="0000FF"/>
                  <w:u w:val="single"/>
                </w:rPr>
                <w:t>https://m.edsoo.ru/R8Z5E7C2T</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t>9</w:t>
            </w:r>
          </w:p>
        </w:tc>
        <w:tc>
          <w:tcPr>
            <w:tcW w:w="2992"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Усечённый конус: образующие и высота; основания и боковая поверхность</w:t>
            </w:r>
          </w:p>
        </w:tc>
        <w:tc>
          <w:tcPr>
            <w:tcW w:w="849"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D10EB" w:rsidRDefault="002D10EB">
            <w:pPr>
              <w:spacing w:after="0"/>
              <w:ind w:left="135"/>
              <w:jc w:val="center"/>
            </w:pP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93">
              <w:r w:rsidR="0047381B">
                <w:rPr>
                  <w:rFonts w:ascii="Times New Roman" w:hAnsi="Times New Roman"/>
                  <w:color w:val="0000FF"/>
                  <w:u w:val="single"/>
                </w:rPr>
                <w:t>https://m.edsoo.ru/N5D8T8T4J</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t>10</w:t>
            </w:r>
          </w:p>
        </w:tc>
        <w:tc>
          <w:tcPr>
            <w:tcW w:w="2992"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Изображение конуса на плоскости. Развёртка конуса. Сечения конуса (плоскостью, параллельной основанию, и плоскостью, проходящей через вершину)</w:t>
            </w:r>
          </w:p>
        </w:tc>
        <w:tc>
          <w:tcPr>
            <w:tcW w:w="849"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D10EB" w:rsidRDefault="002D10EB">
            <w:pPr>
              <w:spacing w:after="0"/>
              <w:ind w:left="135"/>
              <w:jc w:val="center"/>
            </w:pP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94">
              <w:r w:rsidR="0047381B">
                <w:rPr>
                  <w:rFonts w:ascii="Times New Roman" w:hAnsi="Times New Roman"/>
                  <w:color w:val="0000FF"/>
                  <w:u w:val="single"/>
                </w:rPr>
                <w:t>https://m.edsoo.ru/I4D8U2M2W</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t>11</w:t>
            </w:r>
          </w:p>
        </w:tc>
        <w:tc>
          <w:tcPr>
            <w:tcW w:w="2992"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 xml:space="preserve">Комбинация тел вращения и </w:t>
            </w:r>
            <w:r w:rsidRPr="00066CD4">
              <w:rPr>
                <w:rFonts w:ascii="Times New Roman" w:hAnsi="Times New Roman"/>
                <w:color w:val="000000"/>
                <w:sz w:val="24"/>
                <w:lang w:val="ru-RU"/>
              </w:rPr>
              <w:t>многогранников</w:t>
            </w:r>
          </w:p>
        </w:tc>
        <w:tc>
          <w:tcPr>
            <w:tcW w:w="849"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D10EB" w:rsidRDefault="002D10EB">
            <w:pPr>
              <w:spacing w:after="0"/>
              <w:ind w:left="135"/>
              <w:jc w:val="center"/>
            </w:pP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95">
              <w:r w:rsidR="0047381B">
                <w:rPr>
                  <w:rFonts w:ascii="Times New Roman" w:hAnsi="Times New Roman"/>
                  <w:color w:val="0000FF"/>
                  <w:u w:val="single"/>
                </w:rPr>
                <w:t>https://m.edsoo.ru/O4E3T6W0D</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t>12</w:t>
            </w:r>
          </w:p>
        </w:tc>
        <w:tc>
          <w:tcPr>
            <w:tcW w:w="2992"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Многогранник, описанный около сферы; сфера, вписанная в многогранник или в тело вращения</w:t>
            </w:r>
          </w:p>
        </w:tc>
        <w:tc>
          <w:tcPr>
            <w:tcW w:w="849"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D10EB" w:rsidRDefault="002D10EB">
            <w:pPr>
              <w:spacing w:after="0"/>
              <w:ind w:left="135"/>
              <w:jc w:val="center"/>
            </w:pP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96">
              <w:r w:rsidR="0047381B">
                <w:rPr>
                  <w:rFonts w:ascii="Times New Roman" w:hAnsi="Times New Roman"/>
                  <w:color w:val="0000FF"/>
                  <w:u w:val="single"/>
                </w:rPr>
                <w:t>https://m.edsoo.ru/J1K5F8C2A</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t>13</w:t>
            </w:r>
          </w:p>
        </w:tc>
        <w:tc>
          <w:tcPr>
            <w:tcW w:w="2992"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Понятие об объёме. Основные свойства объёмов тел</w:t>
            </w:r>
          </w:p>
        </w:tc>
        <w:tc>
          <w:tcPr>
            <w:tcW w:w="849"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D10EB" w:rsidRDefault="002D10EB">
            <w:pPr>
              <w:spacing w:after="0"/>
              <w:ind w:left="135"/>
              <w:jc w:val="center"/>
            </w:pP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97">
              <w:r w:rsidR="0047381B">
                <w:rPr>
                  <w:rFonts w:ascii="Times New Roman" w:hAnsi="Times New Roman"/>
                  <w:color w:val="0000FF"/>
                  <w:u w:val="single"/>
                </w:rPr>
                <w:t>https://m.edsoo.ru/Q0W5V2D4Y</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t>14</w:t>
            </w:r>
          </w:p>
        </w:tc>
        <w:tc>
          <w:tcPr>
            <w:tcW w:w="2992" w:type="dxa"/>
            <w:tcMar>
              <w:top w:w="50" w:type="dxa"/>
              <w:left w:w="100" w:type="dxa"/>
            </w:tcMar>
            <w:vAlign w:val="center"/>
          </w:tcPr>
          <w:p w:rsidR="002D10EB" w:rsidRDefault="0047381B">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конуса</w:t>
            </w:r>
            <w:proofErr w:type="spellEnd"/>
          </w:p>
        </w:tc>
        <w:tc>
          <w:tcPr>
            <w:tcW w:w="849"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D10EB" w:rsidRDefault="002D10EB">
            <w:pPr>
              <w:spacing w:after="0"/>
              <w:ind w:left="135"/>
              <w:jc w:val="center"/>
            </w:pP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98">
              <w:r w:rsidR="0047381B">
                <w:rPr>
                  <w:rFonts w:ascii="Times New Roman" w:hAnsi="Times New Roman"/>
                  <w:color w:val="0000FF"/>
                  <w:u w:val="single"/>
                </w:rPr>
                <w:t>https://m.edsoo.ru/N4K3R2H3I</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t>15</w:t>
            </w:r>
          </w:p>
        </w:tc>
        <w:tc>
          <w:tcPr>
            <w:tcW w:w="2992"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Объём шара и площадь сферы</w:t>
            </w:r>
          </w:p>
        </w:tc>
        <w:tc>
          <w:tcPr>
            <w:tcW w:w="849"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D10EB" w:rsidRDefault="002D10EB">
            <w:pPr>
              <w:spacing w:after="0"/>
              <w:ind w:left="135"/>
              <w:jc w:val="center"/>
            </w:pP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99">
              <w:r w:rsidR="0047381B">
                <w:rPr>
                  <w:rFonts w:ascii="Times New Roman" w:hAnsi="Times New Roman"/>
                  <w:color w:val="0000FF"/>
                  <w:u w:val="single"/>
                </w:rPr>
                <w:t>https://m.edsoo.ru/N4Z0O0K3V</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t>16</w:t>
            </w:r>
          </w:p>
        </w:tc>
        <w:tc>
          <w:tcPr>
            <w:tcW w:w="2992"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 xml:space="preserve">Подобные тела в пространстве. Соотношения между </w:t>
            </w:r>
            <w:r w:rsidRPr="00066CD4">
              <w:rPr>
                <w:rFonts w:ascii="Times New Roman" w:hAnsi="Times New Roman"/>
                <w:color w:val="000000"/>
                <w:sz w:val="24"/>
                <w:lang w:val="ru-RU"/>
              </w:rPr>
              <w:lastRenderedPageBreak/>
              <w:t>площадями поверхностей, объёмами подобных тел</w:t>
            </w:r>
          </w:p>
        </w:tc>
        <w:tc>
          <w:tcPr>
            <w:tcW w:w="849"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2D10EB" w:rsidRDefault="002D10EB">
            <w:pPr>
              <w:spacing w:after="0"/>
              <w:ind w:left="135"/>
              <w:jc w:val="center"/>
            </w:pP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100">
              <w:r w:rsidR="0047381B">
                <w:rPr>
                  <w:rFonts w:ascii="Times New Roman" w:hAnsi="Times New Roman"/>
                  <w:color w:val="0000FF"/>
                  <w:u w:val="single"/>
                </w:rPr>
                <w:t>https://m.edsoo.ru/H3R3M2N9R</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lastRenderedPageBreak/>
              <w:t>17</w:t>
            </w:r>
          </w:p>
        </w:tc>
        <w:tc>
          <w:tcPr>
            <w:tcW w:w="2992"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Контрольная работа по темам "Тела вращения" и "Объемы тел"</w:t>
            </w:r>
          </w:p>
        </w:tc>
        <w:tc>
          <w:tcPr>
            <w:tcW w:w="849"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101">
              <w:r w:rsidR="0047381B">
                <w:rPr>
                  <w:rFonts w:ascii="Times New Roman" w:hAnsi="Times New Roman"/>
                  <w:color w:val="0000FF"/>
                  <w:u w:val="single"/>
                </w:rPr>
                <w:t>https://m.edsoo.ru/I7I7I0K5Z</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t>18</w:t>
            </w:r>
          </w:p>
        </w:tc>
        <w:tc>
          <w:tcPr>
            <w:tcW w:w="2992"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 xml:space="preserve">Вектор на плоскости и в </w:t>
            </w:r>
            <w:r w:rsidRPr="00066CD4">
              <w:rPr>
                <w:rFonts w:ascii="Times New Roman" w:hAnsi="Times New Roman"/>
                <w:color w:val="000000"/>
                <w:sz w:val="24"/>
                <w:lang w:val="ru-RU"/>
              </w:rPr>
              <w:t>пространстве</w:t>
            </w:r>
          </w:p>
        </w:tc>
        <w:tc>
          <w:tcPr>
            <w:tcW w:w="849"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D10EB" w:rsidRDefault="002D10EB">
            <w:pPr>
              <w:spacing w:after="0"/>
              <w:ind w:left="135"/>
              <w:jc w:val="center"/>
            </w:pP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102">
              <w:r w:rsidR="0047381B">
                <w:rPr>
                  <w:rFonts w:ascii="Times New Roman" w:hAnsi="Times New Roman"/>
                  <w:color w:val="0000FF"/>
                  <w:u w:val="single"/>
                </w:rPr>
                <w:t>https://m.edsoo.ru/X9K2X0Q4E</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t>19</w:t>
            </w:r>
          </w:p>
        </w:tc>
        <w:tc>
          <w:tcPr>
            <w:tcW w:w="2992" w:type="dxa"/>
            <w:tcMar>
              <w:top w:w="50" w:type="dxa"/>
              <w:left w:w="100" w:type="dxa"/>
            </w:tcMar>
            <w:vAlign w:val="center"/>
          </w:tcPr>
          <w:p w:rsidR="002D10EB" w:rsidRDefault="0047381B">
            <w:pPr>
              <w:spacing w:after="0"/>
              <w:ind w:left="135"/>
            </w:pP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p>
        </w:tc>
        <w:tc>
          <w:tcPr>
            <w:tcW w:w="849"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D10EB" w:rsidRDefault="002D10EB">
            <w:pPr>
              <w:spacing w:after="0"/>
              <w:ind w:left="135"/>
              <w:jc w:val="center"/>
            </w:pP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103">
              <w:r w:rsidR="0047381B">
                <w:rPr>
                  <w:rFonts w:ascii="Times New Roman" w:hAnsi="Times New Roman"/>
                  <w:color w:val="0000FF"/>
                  <w:u w:val="single"/>
                </w:rPr>
                <w:t>https://m.edsoo.ru/Z3S9D1F7W</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t>20</w:t>
            </w:r>
          </w:p>
        </w:tc>
        <w:tc>
          <w:tcPr>
            <w:tcW w:w="2992" w:type="dxa"/>
            <w:tcMar>
              <w:top w:w="50" w:type="dxa"/>
              <w:left w:w="100" w:type="dxa"/>
            </w:tcMar>
            <w:vAlign w:val="center"/>
          </w:tcPr>
          <w:p w:rsidR="002D10EB" w:rsidRDefault="0047381B">
            <w:pPr>
              <w:spacing w:after="0"/>
              <w:ind w:left="135"/>
            </w:pP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w:t>
            </w:r>
            <w:proofErr w:type="spellEnd"/>
          </w:p>
        </w:tc>
        <w:tc>
          <w:tcPr>
            <w:tcW w:w="849"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D10EB" w:rsidRDefault="002D10EB">
            <w:pPr>
              <w:spacing w:after="0"/>
              <w:ind w:left="135"/>
              <w:jc w:val="center"/>
            </w:pP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104">
              <w:r w:rsidR="0047381B">
                <w:rPr>
                  <w:rFonts w:ascii="Times New Roman" w:hAnsi="Times New Roman"/>
                  <w:color w:val="0000FF"/>
                  <w:u w:val="single"/>
                </w:rPr>
                <w:t>https://m.edsoo.ru/B6M9C0H8G</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t>21</w:t>
            </w:r>
          </w:p>
        </w:tc>
        <w:tc>
          <w:tcPr>
            <w:tcW w:w="2992" w:type="dxa"/>
            <w:tcMar>
              <w:top w:w="50" w:type="dxa"/>
              <w:left w:w="100" w:type="dxa"/>
            </w:tcMar>
            <w:vAlign w:val="center"/>
          </w:tcPr>
          <w:p w:rsidR="002D10EB" w:rsidRDefault="0047381B">
            <w:pPr>
              <w:spacing w:after="0"/>
              <w:ind w:left="135"/>
            </w:pPr>
            <w:r w:rsidRPr="00066CD4">
              <w:rPr>
                <w:rFonts w:ascii="Times New Roman" w:hAnsi="Times New Roman"/>
                <w:color w:val="000000"/>
                <w:sz w:val="24"/>
                <w:lang w:val="ru-RU"/>
              </w:rPr>
              <w:t xml:space="preserve">Разложение вектора по трём некомпланарным векторам.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w:t>
            </w:r>
            <w:proofErr w:type="spellEnd"/>
          </w:p>
        </w:tc>
        <w:tc>
          <w:tcPr>
            <w:tcW w:w="849"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D10EB" w:rsidRDefault="002D10EB">
            <w:pPr>
              <w:spacing w:after="0"/>
              <w:ind w:left="135"/>
              <w:jc w:val="center"/>
            </w:pP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105">
              <w:r w:rsidR="0047381B">
                <w:rPr>
                  <w:rFonts w:ascii="Times New Roman" w:hAnsi="Times New Roman"/>
                  <w:color w:val="0000FF"/>
                  <w:u w:val="single"/>
                </w:rPr>
                <w:t>https://m.edsoo.ru/J1Z5D5Z4K</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t>22</w:t>
            </w:r>
          </w:p>
        </w:tc>
        <w:tc>
          <w:tcPr>
            <w:tcW w:w="2992"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 xml:space="preserve">Решение задач, </w:t>
            </w:r>
            <w:r w:rsidRPr="00066CD4">
              <w:rPr>
                <w:rFonts w:ascii="Times New Roman" w:hAnsi="Times New Roman"/>
                <w:color w:val="000000"/>
                <w:sz w:val="24"/>
                <w:lang w:val="ru-RU"/>
              </w:rPr>
              <w:t>связанных с применением правил действий с векторами</w:t>
            </w:r>
          </w:p>
        </w:tc>
        <w:tc>
          <w:tcPr>
            <w:tcW w:w="849"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D10EB" w:rsidRDefault="002D10EB">
            <w:pPr>
              <w:spacing w:after="0"/>
              <w:ind w:left="135"/>
              <w:jc w:val="center"/>
            </w:pP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106">
              <w:r w:rsidR="0047381B">
                <w:rPr>
                  <w:rFonts w:ascii="Times New Roman" w:hAnsi="Times New Roman"/>
                  <w:color w:val="0000FF"/>
                  <w:u w:val="single"/>
                </w:rPr>
                <w:t>https://m.edsoo.ru/Z0J2C1G2L</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t>23</w:t>
            </w:r>
          </w:p>
        </w:tc>
        <w:tc>
          <w:tcPr>
            <w:tcW w:w="2992"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Координатно-векторный метод при решении геометрических задач</w:t>
            </w:r>
          </w:p>
        </w:tc>
        <w:tc>
          <w:tcPr>
            <w:tcW w:w="849"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D10EB" w:rsidRDefault="002D10EB">
            <w:pPr>
              <w:spacing w:after="0"/>
              <w:ind w:left="135"/>
              <w:jc w:val="center"/>
            </w:pP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107">
              <w:r w:rsidR="0047381B">
                <w:rPr>
                  <w:rFonts w:ascii="Times New Roman" w:hAnsi="Times New Roman"/>
                  <w:color w:val="0000FF"/>
                  <w:u w:val="single"/>
                </w:rPr>
                <w:t>https://m.edsoo.ru/N9Q4H2D2O</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t>24</w:t>
            </w:r>
          </w:p>
        </w:tc>
        <w:tc>
          <w:tcPr>
            <w:tcW w:w="2992"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Прямоугольная система координат в пространстве. Координаты вектора. Простейшие задачи в координатах</w:t>
            </w:r>
          </w:p>
        </w:tc>
        <w:tc>
          <w:tcPr>
            <w:tcW w:w="849"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D10EB" w:rsidRDefault="002D10EB">
            <w:pPr>
              <w:spacing w:after="0"/>
              <w:ind w:left="135"/>
              <w:jc w:val="center"/>
            </w:pP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108">
              <w:r w:rsidR="0047381B">
                <w:rPr>
                  <w:rFonts w:ascii="Times New Roman" w:hAnsi="Times New Roman"/>
                  <w:color w:val="0000FF"/>
                  <w:u w:val="single"/>
                </w:rPr>
                <w:t>https://m.edsoo.ru/R2L4B1S4Q</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t>25</w:t>
            </w:r>
          </w:p>
        </w:tc>
        <w:tc>
          <w:tcPr>
            <w:tcW w:w="2992"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 xml:space="preserve">Угол между векторами. Скалярное </w:t>
            </w:r>
            <w:r w:rsidRPr="00066CD4">
              <w:rPr>
                <w:rFonts w:ascii="Times New Roman" w:hAnsi="Times New Roman"/>
                <w:color w:val="000000"/>
                <w:sz w:val="24"/>
                <w:lang w:val="ru-RU"/>
              </w:rPr>
              <w:t>произведение векторов</w:t>
            </w:r>
          </w:p>
        </w:tc>
        <w:tc>
          <w:tcPr>
            <w:tcW w:w="849"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D10EB" w:rsidRDefault="002D10EB">
            <w:pPr>
              <w:spacing w:after="0"/>
              <w:ind w:left="135"/>
              <w:jc w:val="center"/>
            </w:pP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109">
              <w:r w:rsidR="0047381B">
                <w:rPr>
                  <w:rFonts w:ascii="Times New Roman" w:hAnsi="Times New Roman"/>
                  <w:color w:val="0000FF"/>
                  <w:u w:val="single"/>
                </w:rPr>
                <w:t>https://m.edsoo.ru/Q7R3Q6D9T</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t>26</w:t>
            </w:r>
          </w:p>
        </w:tc>
        <w:tc>
          <w:tcPr>
            <w:tcW w:w="2992"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 xml:space="preserve">Вычисление углов между </w:t>
            </w:r>
            <w:r w:rsidRPr="00066CD4">
              <w:rPr>
                <w:rFonts w:ascii="Times New Roman" w:hAnsi="Times New Roman"/>
                <w:color w:val="000000"/>
                <w:sz w:val="24"/>
                <w:lang w:val="ru-RU"/>
              </w:rPr>
              <w:lastRenderedPageBreak/>
              <w:t>прямыми и плоскостями</w:t>
            </w:r>
          </w:p>
        </w:tc>
        <w:tc>
          <w:tcPr>
            <w:tcW w:w="849"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2D10EB" w:rsidRDefault="002D10EB">
            <w:pPr>
              <w:spacing w:after="0"/>
              <w:ind w:left="135"/>
              <w:jc w:val="center"/>
            </w:pP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110">
              <w:r w:rsidR="0047381B">
                <w:rPr>
                  <w:rFonts w:ascii="Times New Roman" w:hAnsi="Times New Roman"/>
                  <w:color w:val="0000FF"/>
                  <w:u w:val="single"/>
                </w:rPr>
                <w:t>https://m.edsoo.ru/N6I1F1V3X</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lastRenderedPageBreak/>
              <w:t>27</w:t>
            </w:r>
          </w:p>
        </w:tc>
        <w:tc>
          <w:tcPr>
            <w:tcW w:w="2992"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 xml:space="preserve">Контрольная </w:t>
            </w:r>
            <w:r w:rsidRPr="00066CD4">
              <w:rPr>
                <w:rFonts w:ascii="Times New Roman" w:hAnsi="Times New Roman"/>
                <w:color w:val="000000"/>
                <w:sz w:val="24"/>
                <w:lang w:val="ru-RU"/>
              </w:rPr>
              <w:t>работа по теме "Векторы и координаты в пространстве"</w:t>
            </w:r>
          </w:p>
        </w:tc>
        <w:tc>
          <w:tcPr>
            <w:tcW w:w="849"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111">
              <w:r w:rsidR="0047381B">
                <w:rPr>
                  <w:rFonts w:ascii="Times New Roman" w:hAnsi="Times New Roman"/>
                  <w:color w:val="0000FF"/>
                  <w:u w:val="single"/>
                </w:rPr>
                <w:t>https://m.edsoo.ru/D2J7V7F7W</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t>28</w:t>
            </w:r>
          </w:p>
        </w:tc>
        <w:tc>
          <w:tcPr>
            <w:tcW w:w="2992"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849"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D10EB" w:rsidRDefault="002D10EB">
            <w:pPr>
              <w:spacing w:after="0"/>
              <w:ind w:left="135"/>
              <w:jc w:val="center"/>
            </w:pP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112">
              <w:r w:rsidR="0047381B">
                <w:rPr>
                  <w:rFonts w:ascii="Times New Roman" w:hAnsi="Times New Roman"/>
                  <w:color w:val="0000FF"/>
                  <w:u w:val="single"/>
                </w:rPr>
                <w:t>https://m.edsoo.ru/E7B6D4D6U</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t>29</w:t>
            </w:r>
          </w:p>
        </w:tc>
        <w:tc>
          <w:tcPr>
            <w:tcW w:w="2992"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849"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D10EB" w:rsidRDefault="002D10EB">
            <w:pPr>
              <w:spacing w:after="0"/>
              <w:ind w:left="135"/>
              <w:jc w:val="center"/>
            </w:pP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113">
              <w:r w:rsidR="0047381B">
                <w:rPr>
                  <w:rFonts w:ascii="Times New Roman" w:hAnsi="Times New Roman"/>
                  <w:color w:val="0000FF"/>
                  <w:u w:val="single"/>
                </w:rPr>
                <w:t>https://m.edsoo.ru/O8W1N3W5H</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t>30</w:t>
            </w:r>
          </w:p>
        </w:tc>
        <w:tc>
          <w:tcPr>
            <w:tcW w:w="2992"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Повторение, обобщение и систематизация знаний. Задачи планиметрии и методы их решения</w:t>
            </w:r>
          </w:p>
        </w:tc>
        <w:tc>
          <w:tcPr>
            <w:tcW w:w="849"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D10EB" w:rsidRDefault="002D10EB">
            <w:pPr>
              <w:spacing w:after="0"/>
              <w:ind w:left="135"/>
              <w:jc w:val="center"/>
            </w:pP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114">
              <w:r w:rsidR="0047381B">
                <w:rPr>
                  <w:rFonts w:ascii="Times New Roman" w:hAnsi="Times New Roman"/>
                  <w:color w:val="0000FF"/>
                  <w:u w:val="single"/>
                </w:rPr>
                <w:t>https://m.edsoo.ru/H2H5N0R0Q</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t>31</w:t>
            </w:r>
          </w:p>
        </w:tc>
        <w:tc>
          <w:tcPr>
            <w:tcW w:w="2992"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 xml:space="preserve">Повторение, обобщение и систематизация знаний. Задачи планиметрии и методы их </w:t>
            </w:r>
            <w:r w:rsidRPr="00066CD4">
              <w:rPr>
                <w:rFonts w:ascii="Times New Roman" w:hAnsi="Times New Roman"/>
                <w:color w:val="000000"/>
                <w:sz w:val="24"/>
                <w:lang w:val="ru-RU"/>
              </w:rPr>
              <w:t>решения</w:t>
            </w:r>
          </w:p>
        </w:tc>
        <w:tc>
          <w:tcPr>
            <w:tcW w:w="849"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D10EB" w:rsidRDefault="002D10EB">
            <w:pPr>
              <w:spacing w:after="0"/>
              <w:ind w:left="135"/>
              <w:jc w:val="center"/>
            </w:pP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115">
              <w:r w:rsidR="0047381B">
                <w:rPr>
                  <w:rFonts w:ascii="Times New Roman" w:hAnsi="Times New Roman"/>
                  <w:color w:val="0000FF"/>
                  <w:u w:val="single"/>
                </w:rPr>
                <w:t>https://m.edsoo.ru/N0T3S8F4A</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t>32</w:t>
            </w:r>
          </w:p>
        </w:tc>
        <w:tc>
          <w:tcPr>
            <w:tcW w:w="2992"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Повторение, обобщение и систематизация знаний. Основные фигуры, факты, теоремы курса стереометрии</w:t>
            </w:r>
          </w:p>
        </w:tc>
        <w:tc>
          <w:tcPr>
            <w:tcW w:w="849"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D10EB" w:rsidRDefault="002D10EB">
            <w:pPr>
              <w:spacing w:after="0"/>
              <w:ind w:left="135"/>
              <w:jc w:val="center"/>
            </w:pP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116">
              <w:r w:rsidR="0047381B">
                <w:rPr>
                  <w:rFonts w:ascii="Times New Roman" w:hAnsi="Times New Roman"/>
                  <w:color w:val="0000FF"/>
                  <w:u w:val="single"/>
                </w:rPr>
                <w:t>https://m.edsoo.ru/A8C3N2J5C</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t>33</w:t>
            </w:r>
          </w:p>
        </w:tc>
        <w:tc>
          <w:tcPr>
            <w:tcW w:w="2992" w:type="dxa"/>
            <w:tcMar>
              <w:top w:w="50" w:type="dxa"/>
              <w:left w:w="100" w:type="dxa"/>
            </w:tcMar>
            <w:vAlign w:val="center"/>
          </w:tcPr>
          <w:p w:rsidR="002D10EB" w:rsidRDefault="0047381B">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49"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117">
              <w:r w:rsidR="0047381B">
                <w:rPr>
                  <w:rFonts w:ascii="Times New Roman" w:hAnsi="Times New Roman"/>
                  <w:color w:val="0000FF"/>
                  <w:u w:val="single"/>
                </w:rPr>
                <w:t>https://m.edsoo.ru/Y0X8R0F9J</w:t>
              </w:r>
            </w:hyperlink>
          </w:p>
        </w:tc>
      </w:tr>
      <w:tr w:rsidR="002D10EB">
        <w:trPr>
          <w:trHeight w:val="144"/>
          <w:tblCellSpacing w:w="20" w:type="nil"/>
        </w:trPr>
        <w:tc>
          <w:tcPr>
            <w:tcW w:w="389" w:type="dxa"/>
            <w:tcMar>
              <w:top w:w="50" w:type="dxa"/>
              <w:left w:w="100" w:type="dxa"/>
            </w:tcMar>
            <w:vAlign w:val="center"/>
          </w:tcPr>
          <w:p w:rsidR="002D10EB" w:rsidRDefault="0047381B">
            <w:pPr>
              <w:spacing w:after="0"/>
            </w:pPr>
            <w:r>
              <w:rPr>
                <w:rFonts w:ascii="Times New Roman" w:hAnsi="Times New Roman"/>
                <w:color w:val="000000"/>
                <w:sz w:val="24"/>
              </w:rPr>
              <w:t>34</w:t>
            </w:r>
          </w:p>
        </w:tc>
        <w:tc>
          <w:tcPr>
            <w:tcW w:w="2992" w:type="dxa"/>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Повторение, обобщение и систематизация знаний</w:t>
            </w:r>
          </w:p>
        </w:tc>
        <w:tc>
          <w:tcPr>
            <w:tcW w:w="849"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D10EB" w:rsidRDefault="002D10EB">
            <w:pPr>
              <w:spacing w:after="0"/>
              <w:ind w:left="135"/>
              <w:jc w:val="center"/>
            </w:pPr>
          </w:p>
        </w:tc>
        <w:tc>
          <w:tcPr>
            <w:tcW w:w="1649" w:type="dxa"/>
            <w:tcMar>
              <w:top w:w="50" w:type="dxa"/>
              <w:left w:w="100" w:type="dxa"/>
            </w:tcMar>
            <w:vAlign w:val="center"/>
          </w:tcPr>
          <w:p w:rsidR="002D10EB" w:rsidRDefault="002D10EB">
            <w:pPr>
              <w:spacing w:after="0"/>
              <w:ind w:left="135"/>
              <w:jc w:val="center"/>
            </w:pPr>
          </w:p>
        </w:tc>
        <w:tc>
          <w:tcPr>
            <w:tcW w:w="1171" w:type="dxa"/>
            <w:tcMar>
              <w:top w:w="50" w:type="dxa"/>
              <w:left w:w="100" w:type="dxa"/>
            </w:tcMar>
            <w:vAlign w:val="center"/>
          </w:tcPr>
          <w:p w:rsidR="002D10EB" w:rsidRDefault="002D10EB">
            <w:pPr>
              <w:spacing w:after="0"/>
              <w:ind w:left="135"/>
            </w:pPr>
          </w:p>
        </w:tc>
        <w:tc>
          <w:tcPr>
            <w:tcW w:w="1999" w:type="dxa"/>
            <w:tcMar>
              <w:top w:w="50" w:type="dxa"/>
              <w:left w:w="100" w:type="dxa"/>
            </w:tcMar>
            <w:vAlign w:val="center"/>
          </w:tcPr>
          <w:p w:rsidR="002D10EB" w:rsidRDefault="002D10EB">
            <w:pPr>
              <w:spacing w:after="0"/>
              <w:ind w:left="135"/>
            </w:pPr>
            <w:hyperlink r:id="rId118">
              <w:r w:rsidR="0047381B">
                <w:rPr>
                  <w:rFonts w:ascii="Times New Roman" w:hAnsi="Times New Roman"/>
                  <w:color w:val="0000FF"/>
                  <w:u w:val="single"/>
                </w:rPr>
                <w:t>https://m.edsoo.ru/T6X6E5K7I</w:t>
              </w:r>
            </w:hyperlink>
          </w:p>
        </w:tc>
      </w:tr>
      <w:tr w:rsidR="002D10EB">
        <w:trPr>
          <w:trHeight w:val="144"/>
          <w:tblCellSpacing w:w="20" w:type="nil"/>
        </w:trPr>
        <w:tc>
          <w:tcPr>
            <w:tcW w:w="0" w:type="auto"/>
            <w:gridSpan w:val="2"/>
            <w:tcMar>
              <w:top w:w="50" w:type="dxa"/>
              <w:left w:w="100" w:type="dxa"/>
            </w:tcMar>
            <w:vAlign w:val="center"/>
          </w:tcPr>
          <w:p w:rsidR="002D10EB" w:rsidRPr="00066CD4" w:rsidRDefault="0047381B">
            <w:pPr>
              <w:spacing w:after="0"/>
              <w:ind w:left="135"/>
              <w:rPr>
                <w:lang w:val="ru-RU"/>
              </w:rPr>
            </w:pPr>
            <w:r w:rsidRPr="00066CD4">
              <w:rPr>
                <w:rFonts w:ascii="Times New Roman" w:hAnsi="Times New Roman"/>
                <w:color w:val="000000"/>
                <w:sz w:val="24"/>
                <w:lang w:val="ru-RU"/>
              </w:rPr>
              <w:t xml:space="preserve">ОБЩЕЕ КОЛИЧЕСТВО ЧАСОВ ПО </w:t>
            </w:r>
            <w:r w:rsidRPr="00066CD4">
              <w:rPr>
                <w:rFonts w:ascii="Times New Roman" w:hAnsi="Times New Roman"/>
                <w:color w:val="000000"/>
                <w:sz w:val="24"/>
                <w:lang w:val="ru-RU"/>
              </w:rPr>
              <w:lastRenderedPageBreak/>
              <w:t>ПРОГРАММЕ</w:t>
            </w:r>
          </w:p>
        </w:tc>
        <w:tc>
          <w:tcPr>
            <w:tcW w:w="1335" w:type="dxa"/>
            <w:tcMar>
              <w:top w:w="50" w:type="dxa"/>
              <w:left w:w="100" w:type="dxa"/>
            </w:tcMar>
            <w:vAlign w:val="center"/>
          </w:tcPr>
          <w:p w:rsidR="002D10EB" w:rsidRDefault="0047381B">
            <w:pPr>
              <w:spacing w:after="0"/>
              <w:ind w:left="135"/>
              <w:jc w:val="center"/>
            </w:pPr>
            <w:r w:rsidRPr="00066CD4">
              <w:rPr>
                <w:rFonts w:ascii="Times New Roman" w:hAnsi="Times New Roman"/>
                <w:color w:val="000000"/>
                <w:sz w:val="24"/>
                <w:lang w:val="ru-RU"/>
              </w:rPr>
              <w:lastRenderedPageBreak/>
              <w:t xml:space="preserve"> </w:t>
            </w:r>
            <w:r>
              <w:rPr>
                <w:rFonts w:ascii="Times New Roman" w:hAnsi="Times New Roman"/>
                <w:color w:val="000000"/>
                <w:sz w:val="24"/>
              </w:rPr>
              <w:t xml:space="preserve">34 </w:t>
            </w:r>
          </w:p>
        </w:tc>
        <w:tc>
          <w:tcPr>
            <w:tcW w:w="1551"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3 </w:t>
            </w:r>
          </w:p>
        </w:tc>
        <w:tc>
          <w:tcPr>
            <w:tcW w:w="1649" w:type="dxa"/>
            <w:tcMar>
              <w:top w:w="50" w:type="dxa"/>
              <w:left w:w="100" w:type="dxa"/>
            </w:tcMar>
            <w:vAlign w:val="center"/>
          </w:tcPr>
          <w:p w:rsidR="002D10EB" w:rsidRDefault="0047381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D10EB" w:rsidRDefault="002D10EB"/>
        </w:tc>
      </w:tr>
    </w:tbl>
    <w:p w:rsidR="002D10EB" w:rsidRDefault="002D10EB">
      <w:pPr>
        <w:sectPr w:rsidR="002D10EB">
          <w:pgSz w:w="16383" w:h="11906" w:orient="landscape"/>
          <w:pgMar w:top="1134" w:right="850" w:bottom="1134" w:left="1701" w:header="720" w:footer="720" w:gutter="0"/>
          <w:cols w:space="720"/>
        </w:sectPr>
      </w:pPr>
    </w:p>
    <w:p w:rsidR="002D10EB" w:rsidRDefault="002D10EB">
      <w:pPr>
        <w:sectPr w:rsidR="002D10EB">
          <w:pgSz w:w="16383" w:h="11906" w:orient="landscape"/>
          <w:pgMar w:top="1134" w:right="850" w:bottom="1134" w:left="1701" w:header="720" w:footer="720" w:gutter="0"/>
          <w:cols w:space="720"/>
        </w:sectPr>
      </w:pPr>
    </w:p>
    <w:p w:rsidR="002D10EB" w:rsidRPr="00066CD4" w:rsidRDefault="0047381B">
      <w:pPr>
        <w:spacing w:before="199" w:after="199" w:line="336" w:lineRule="auto"/>
        <w:ind w:left="120"/>
        <w:rPr>
          <w:lang w:val="ru-RU"/>
        </w:rPr>
      </w:pPr>
      <w:bookmarkStart w:id="15" w:name="block-102067687"/>
      <w:bookmarkEnd w:id="14"/>
      <w:r w:rsidRPr="00066CD4">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2D10EB" w:rsidRPr="00066CD4" w:rsidRDefault="002D10EB">
      <w:pPr>
        <w:spacing w:before="199" w:after="199" w:line="336" w:lineRule="auto"/>
        <w:ind w:left="120"/>
        <w:rPr>
          <w:lang w:val="ru-RU"/>
        </w:rPr>
      </w:pPr>
    </w:p>
    <w:p w:rsidR="002D10EB" w:rsidRDefault="0047381B">
      <w:pPr>
        <w:spacing w:before="199" w:after="199" w:line="336" w:lineRule="auto"/>
        <w:ind w:left="120"/>
      </w:pPr>
      <w:r>
        <w:rPr>
          <w:rFonts w:ascii="Times New Roman" w:hAnsi="Times New Roman"/>
          <w:b/>
          <w:color w:val="000000"/>
          <w:sz w:val="28"/>
        </w:rPr>
        <w:t>10 КЛАСС</w:t>
      </w:r>
    </w:p>
    <w:p w:rsidR="002D10EB" w:rsidRDefault="002D10EB">
      <w:pPr>
        <w:spacing w:after="0"/>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11"/>
        <w:gridCol w:w="7576"/>
      </w:tblGrid>
      <w:tr w:rsidR="002D10EB" w:rsidRPr="00066CD4">
        <w:trPr>
          <w:trHeight w:val="144"/>
        </w:trPr>
        <w:tc>
          <w:tcPr>
            <w:tcW w:w="1807" w:type="dxa"/>
            <w:tcMar>
              <w:top w:w="50" w:type="dxa"/>
              <w:left w:w="100" w:type="dxa"/>
            </w:tcMar>
            <w:vAlign w:val="center"/>
          </w:tcPr>
          <w:p w:rsidR="002D10EB" w:rsidRDefault="0047381B">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211" w:type="dxa"/>
            <w:tcMar>
              <w:top w:w="50" w:type="dxa"/>
              <w:left w:w="100" w:type="dxa"/>
            </w:tcMar>
            <w:vAlign w:val="center"/>
          </w:tcPr>
          <w:p w:rsidR="002D10EB" w:rsidRPr="00066CD4" w:rsidRDefault="0047381B">
            <w:pPr>
              <w:spacing w:after="0"/>
              <w:ind w:left="192"/>
              <w:rPr>
                <w:lang w:val="ru-RU"/>
              </w:rPr>
            </w:pPr>
            <w:r w:rsidRPr="00066CD4">
              <w:rPr>
                <w:rFonts w:ascii="Times New Roman" w:hAnsi="Times New Roman"/>
                <w:b/>
                <w:color w:val="000000"/>
                <w:sz w:val="24"/>
                <w:lang w:val="ru-RU"/>
              </w:rPr>
              <w:t xml:space="preserve"> Проверяемые предметные результаты </w:t>
            </w:r>
            <w:r w:rsidRPr="00066CD4">
              <w:rPr>
                <w:rFonts w:ascii="Times New Roman" w:hAnsi="Times New Roman"/>
                <w:b/>
                <w:color w:val="000000"/>
                <w:sz w:val="24"/>
                <w:lang w:val="ru-RU"/>
              </w:rPr>
              <w:t xml:space="preserve">освоения основной образовательной программы среднего общего образования </w:t>
            </w:r>
          </w:p>
        </w:tc>
      </w:tr>
      <w:tr w:rsidR="002D10EB">
        <w:trPr>
          <w:trHeight w:val="144"/>
        </w:trPr>
        <w:tc>
          <w:tcPr>
            <w:tcW w:w="1807"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w:t>
            </w:r>
          </w:p>
        </w:tc>
        <w:tc>
          <w:tcPr>
            <w:tcW w:w="12211" w:type="dxa"/>
            <w:tcMar>
              <w:top w:w="50" w:type="dxa"/>
              <w:left w:w="100" w:type="dxa"/>
            </w:tcMar>
            <w:vAlign w:val="center"/>
          </w:tcPr>
          <w:p w:rsidR="002D10EB" w:rsidRDefault="0047381B">
            <w:pPr>
              <w:spacing w:after="0" w:line="336" w:lineRule="auto"/>
              <w:ind w:left="234"/>
              <w:jc w:val="both"/>
            </w:pPr>
            <w:proofErr w:type="spellStart"/>
            <w:r>
              <w:rPr>
                <w:rFonts w:ascii="Times New Roman" w:hAnsi="Times New Roman"/>
                <w:color w:val="000000"/>
                <w:sz w:val="24"/>
              </w:rPr>
              <w:t>Геометрия</w:t>
            </w:r>
            <w:proofErr w:type="spellEnd"/>
          </w:p>
        </w:tc>
      </w:tr>
      <w:tr w:rsidR="002D10EB" w:rsidRPr="00066CD4">
        <w:trPr>
          <w:trHeight w:val="144"/>
        </w:trPr>
        <w:tc>
          <w:tcPr>
            <w:tcW w:w="1807"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7.1</w:t>
            </w:r>
          </w:p>
        </w:tc>
        <w:tc>
          <w:tcPr>
            <w:tcW w:w="12211"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Оперировать понятиями: точка, прямая, плоскость</w:t>
            </w:r>
          </w:p>
        </w:tc>
      </w:tr>
      <w:tr w:rsidR="002D10EB" w:rsidRPr="00066CD4">
        <w:trPr>
          <w:trHeight w:val="144"/>
        </w:trPr>
        <w:tc>
          <w:tcPr>
            <w:tcW w:w="1807"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7.2</w:t>
            </w:r>
          </w:p>
        </w:tc>
        <w:tc>
          <w:tcPr>
            <w:tcW w:w="12211"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Применять аксиомы стереометрии и следствия из них при решении геометрических задач</w:t>
            </w:r>
          </w:p>
        </w:tc>
      </w:tr>
      <w:tr w:rsidR="002D10EB" w:rsidRPr="00066CD4">
        <w:trPr>
          <w:trHeight w:val="144"/>
        </w:trPr>
        <w:tc>
          <w:tcPr>
            <w:tcW w:w="1807"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7.3</w:t>
            </w:r>
          </w:p>
        </w:tc>
        <w:tc>
          <w:tcPr>
            <w:tcW w:w="12211"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 xml:space="preserve">Оперировать понятиями: </w:t>
            </w:r>
            <w:r w:rsidRPr="00066CD4">
              <w:rPr>
                <w:rFonts w:ascii="Times New Roman" w:hAnsi="Times New Roman"/>
                <w:color w:val="000000"/>
                <w:sz w:val="24"/>
                <w:lang w:val="ru-RU"/>
              </w:rPr>
              <w:t>параллельность и перпендикулярность прямых и плоскостей</w:t>
            </w:r>
          </w:p>
        </w:tc>
      </w:tr>
      <w:tr w:rsidR="002D10EB" w:rsidRPr="00066CD4">
        <w:trPr>
          <w:trHeight w:val="144"/>
        </w:trPr>
        <w:tc>
          <w:tcPr>
            <w:tcW w:w="1807"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7.4</w:t>
            </w:r>
          </w:p>
        </w:tc>
        <w:tc>
          <w:tcPr>
            <w:tcW w:w="12211"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Классифицировать взаимное расположение прямых и плоскостей в пространстве</w:t>
            </w:r>
          </w:p>
        </w:tc>
      </w:tr>
      <w:tr w:rsidR="002D10EB" w:rsidRPr="00066CD4">
        <w:trPr>
          <w:trHeight w:val="144"/>
        </w:trPr>
        <w:tc>
          <w:tcPr>
            <w:tcW w:w="1807"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7.5</w:t>
            </w:r>
          </w:p>
        </w:tc>
        <w:tc>
          <w:tcPr>
            <w:tcW w:w="12211"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Оперировать понятиями: двугранный угол, грани двугранного угла, ребро двугранного угла, линейный угол двугранного уг</w:t>
            </w:r>
            <w:r w:rsidRPr="00066CD4">
              <w:rPr>
                <w:rFonts w:ascii="Times New Roman" w:hAnsi="Times New Roman"/>
                <w:color w:val="000000"/>
                <w:sz w:val="24"/>
                <w:lang w:val="ru-RU"/>
              </w:rPr>
              <w:t>ла, градусная мера двугранного угла</w:t>
            </w:r>
          </w:p>
        </w:tc>
      </w:tr>
      <w:tr w:rsidR="002D10EB" w:rsidRPr="00066CD4">
        <w:trPr>
          <w:trHeight w:val="144"/>
        </w:trPr>
        <w:tc>
          <w:tcPr>
            <w:tcW w:w="1807"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7.6</w:t>
            </w:r>
          </w:p>
        </w:tc>
        <w:tc>
          <w:tcPr>
            <w:tcW w:w="12211"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Оперировать понятиями: многогранник, выпуклый и невыпуклый многогранник, элементы многогранника, правильный многогранник</w:t>
            </w:r>
          </w:p>
        </w:tc>
      </w:tr>
      <w:tr w:rsidR="002D10EB" w:rsidRPr="00066CD4">
        <w:trPr>
          <w:trHeight w:val="144"/>
        </w:trPr>
        <w:tc>
          <w:tcPr>
            <w:tcW w:w="1807"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7.7</w:t>
            </w:r>
          </w:p>
        </w:tc>
        <w:tc>
          <w:tcPr>
            <w:tcW w:w="12211"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 xml:space="preserve">Распознавать основные виды многогранников (пирамида, призма, прямоугольный </w:t>
            </w:r>
            <w:r w:rsidRPr="00066CD4">
              <w:rPr>
                <w:rFonts w:ascii="Times New Roman" w:hAnsi="Times New Roman"/>
                <w:color w:val="000000"/>
                <w:sz w:val="24"/>
                <w:lang w:val="ru-RU"/>
              </w:rPr>
              <w:t>параллелепипед, куб)</w:t>
            </w:r>
          </w:p>
        </w:tc>
      </w:tr>
      <w:tr w:rsidR="002D10EB" w:rsidRPr="00066CD4">
        <w:trPr>
          <w:trHeight w:val="144"/>
        </w:trPr>
        <w:tc>
          <w:tcPr>
            <w:tcW w:w="1807"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7.8</w:t>
            </w:r>
          </w:p>
        </w:tc>
        <w:tc>
          <w:tcPr>
            <w:tcW w:w="12211"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2D10EB" w:rsidRPr="00066CD4">
        <w:trPr>
          <w:trHeight w:val="144"/>
        </w:trPr>
        <w:tc>
          <w:tcPr>
            <w:tcW w:w="1807"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7.9</w:t>
            </w:r>
          </w:p>
        </w:tc>
        <w:tc>
          <w:tcPr>
            <w:tcW w:w="12211"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Оперировать понятиями: секущая плоскость, сечение</w:t>
            </w:r>
            <w:r w:rsidRPr="00066CD4">
              <w:rPr>
                <w:rFonts w:ascii="Times New Roman" w:hAnsi="Times New Roman"/>
                <w:color w:val="000000"/>
                <w:sz w:val="24"/>
                <w:lang w:val="ru-RU"/>
              </w:rPr>
              <w:t xml:space="preserve"> многогранников</w:t>
            </w:r>
          </w:p>
        </w:tc>
      </w:tr>
      <w:tr w:rsidR="002D10EB" w:rsidRPr="00066CD4">
        <w:trPr>
          <w:trHeight w:val="144"/>
        </w:trPr>
        <w:tc>
          <w:tcPr>
            <w:tcW w:w="1807"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7.10</w:t>
            </w:r>
          </w:p>
        </w:tc>
        <w:tc>
          <w:tcPr>
            <w:tcW w:w="12211"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Объяснять принципы построения сечений многогранников, используя метод следов</w:t>
            </w:r>
          </w:p>
        </w:tc>
      </w:tr>
      <w:tr w:rsidR="002D10EB" w:rsidRPr="00066CD4">
        <w:trPr>
          <w:trHeight w:val="144"/>
        </w:trPr>
        <w:tc>
          <w:tcPr>
            <w:tcW w:w="1807"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7.11</w:t>
            </w:r>
          </w:p>
        </w:tc>
        <w:tc>
          <w:tcPr>
            <w:tcW w:w="12211"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 xml:space="preserve">Строить сечения многогранников методом следов, выполнять (выносные) плоские чертежи из рисунков простых объёмных фигур: </w:t>
            </w:r>
            <w:r w:rsidRPr="00066CD4">
              <w:rPr>
                <w:rFonts w:ascii="Times New Roman" w:hAnsi="Times New Roman"/>
                <w:color w:val="000000"/>
                <w:sz w:val="24"/>
                <w:lang w:val="ru-RU"/>
              </w:rPr>
              <w:lastRenderedPageBreak/>
              <w:t>вид сверху, сбоку, снизу</w:t>
            </w:r>
          </w:p>
        </w:tc>
      </w:tr>
      <w:tr w:rsidR="002D10EB" w:rsidRPr="00066CD4">
        <w:trPr>
          <w:trHeight w:val="144"/>
        </w:trPr>
        <w:tc>
          <w:tcPr>
            <w:tcW w:w="1807"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lastRenderedPageBreak/>
              <w:t>7.12</w:t>
            </w:r>
          </w:p>
        </w:tc>
        <w:tc>
          <w:tcPr>
            <w:tcW w:w="12211"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w:t>
            </w:r>
            <w:r w:rsidRPr="00066CD4">
              <w:rPr>
                <w:rFonts w:ascii="Times New Roman" w:hAnsi="Times New Roman"/>
                <w:color w:val="000000"/>
                <w:sz w:val="24"/>
                <w:lang w:val="ru-RU"/>
              </w:rPr>
              <w:t>ду скрещивающимися прямыми</w:t>
            </w:r>
          </w:p>
        </w:tc>
      </w:tr>
      <w:tr w:rsidR="002D10EB" w:rsidRPr="00066CD4">
        <w:trPr>
          <w:trHeight w:val="144"/>
        </w:trPr>
        <w:tc>
          <w:tcPr>
            <w:tcW w:w="1807"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7.13</w:t>
            </w:r>
          </w:p>
        </w:tc>
        <w:tc>
          <w:tcPr>
            <w:tcW w:w="12211"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w:t>
            </w:r>
            <w:r w:rsidRPr="00066CD4">
              <w:rPr>
                <w:rFonts w:ascii="Times New Roman" w:hAnsi="Times New Roman"/>
                <w:color w:val="000000"/>
                <w:sz w:val="24"/>
                <w:lang w:val="ru-RU"/>
              </w:rPr>
              <w:t>прямой и плоскостью, между плоскостями, двугранных углов</w:t>
            </w:r>
          </w:p>
        </w:tc>
      </w:tr>
      <w:tr w:rsidR="002D10EB" w:rsidRPr="00066CD4">
        <w:trPr>
          <w:trHeight w:val="144"/>
        </w:trPr>
        <w:tc>
          <w:tcPr>
            <w:tcW w:w="1807"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7.14</w:t>
            </w:r>
          </w:p>
        </w:tc>
        <w:tc>
          <w:tcPr>
            <w:tcW w:w="12211"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2D10EB" w:rsidRPr="00066CD4">
        <w:trPr>
          <w:trHeight w:val="144"/>
        </w:trPr>
        <w:tc>
          <w:tcPr>
            <w:tcW w:w="1807"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7.15</w:t>
            </w:r>
          </w:p>
        </w:tc>
        <w:tc>
          <w:tcPr>
            <w:tcW w:w="12211"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Оперировать понятиями: симметрия в пространстве, центр, ось и плоскость симметрии, центр, ось и плоскость симметрии фигуры</w:t>
            </w:r>
          </w:p>
        </w:tc>
      </w:tr>
      <w:tr w:rsidR="002D10EB" w:rsidRPr="00066CD4">
        <w:trPr>
          <w:trHeight w:val="144"/>
        </w:trPr>
        <w:tc>
          <w:tcPr>
            <w:tcW w:w="1807"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7.16</w:t>
            </w:r>
          </w:p>
        </w:tc>
        <w:tc>
          <w:tcPr>
            <w:tcW w:w="12211"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 xml:space="preserve">Извлекать, преобразовывать и интерпретировать информацию о пространственных геометрических фигурах, представленную на чертежах </w:t>
            </w:r>
            <w:r w:rsidRPr="00066CD4">
              <w:rPr>
                <w:rFonts w:ascii="Times New Roman" w:hAnsi="Times New Roman"/>
                <w:color w:val="000000"/>
                <w:sz w:val="24"/>
                <w:lang w:val="ru-RU"/>
              </w:rPr>
              <w:t>и рисунках</w:t>
            </w:r>
          </w:p>
        </w:tc>
      </w:tr>
      <w:tr w:rsidR="002D10EB" w:rsidRPr="00066CD4">
        <w:trPr>
          <w:trHeight w:val="144"/>
        </w:trPr>
        <w:tc>
          <w:tcPr>
            <w:tcW w:w="1807"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7.17</w:t>
            </w:r>
          </w:p>
        </w:tc>
        <w:tc>
          <w:tcPr>
            <w:tcW w:w="12211"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2D10EB" w:rsidRPr="00066CD4">
        <w:trPr>
          <w:trHeight w:val="144"/>
        </w:trPr>
        <w:tc>
          <w:tcPr>
            <w:tcW w:w="1807"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7.18</w:t>
            </w:r>
          </w:p>
        </w:tc>
        <w:tc>
          <w:tcPr>
            <w:tcW w:w="12211"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 xml:space="preserve">Применять простейшие программные средства и электронно-коммуникационные системы </w:t>
            </w:r>
            <w:r w:rsidRPr="00066CD4">
              <w:rPr>
                <w:rFonts w:ascii="Times New Roman" w:hAnsi="Times New Roman"/>
                <w:color w:val="000000"/>
                <w:sz w:val="24"/>
                <w:lang w:val="ru-RU"/>
              </w:rPr>
              <w:t>при решении стереометрических задач</w:t>
            </w:r>
          </w:p>
        </w:tc>
      </w:tr>
      <w:tr w:rsidR="002D10EB" w:rsidRPr="00066CD4">
        <w:trPr>
          <w:trHeight w:val="144"/>
        </w:trPr>
        <w:tc>
          <w:tcPr>
            <w:tcW w:w="1807"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7.19</w:t>
            </w:r>
          </w:p>
        </w:tc>
        <w:tc>
          <w:tcPr>
            <w:tcW w:w="12211"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2D10EB" w:rsidRPr="00066CD4">
        <w:trPr>
          <w:trHeight w:val="144"/>
        </w:trPr>
        <w:tc>
          <w:tcPr>
            <w:tcW w:w="1807"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7.20</w:t>
            </w:r>
          </w:p>
        </w:tc>
        <w:tc>
          <w:tcPr>
            <w:tcW w:w="12211"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 xml:space="preserve">Применять полученные знания на практике: анализировать реальные ситуации и применять </w:t>
            </w:r>
            <w:r w:rsidRPr="00066CD4">
              <w:rPr>
                <w:rFonts w:ascii="Times New Roman" w:hAnsi="Times New Roman"/>
                <w:color w:val="000000"/>
                <w:sz w:val="24"/>
                <w:lang w:val="ru-RU"/>
              </w:rPr>
              <w:t>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w:t>
            </w:r>
            <w:r w:rsidRPr="00066CD4">
              <w:rPr>
                <w:rFonts w:ascii="Times New Roman" w:hAnsi="Times New Roman"/>
                <w:color w:val="000000"/>
                <w:sz w:val="24"/>
                <w:lang w:val="ru-RU"/>
              </w:rPr>
              <w:t>адачи, связанные с нахождением геометрических величин</w:t>
            </w:r>
          </w:p>
        </w:tc>
      </w:tr>
    </w:tbl>
    <w:p w:rsidR="002D10EB" w:rsidRPr="00066CD4" w:rsidRDefault="002D10EB">
      <w:pPr>
        <w:spacing w:after="0"/>
        <w:ind w:left="120"/>
        <w:rPr>
          <w:lang w:val="ru-RU"/>
        </w:rPr>
      </w:pPr>
    </w:p>
    <w:p w:rsidR="002D10EB" w:rsidRDefault="0047381B">
      <w:pPr>
        <w:spacing w:before="199" w:after="199"/>
        <w:ind w:left="120"/>
      </w:pPr>
      <w:r>
        <w:rPr>
          <w:rFonts w:ascii="Times New Roman" w:hAnsi="Times New Roman"/>
          <w:b/>
          <w:color w:val="000000"/>
          <w:sz w:val="28"/>
        </w:rPr>
        <w:lastRenderedPageBreak/>
        <w:t>11 КЛАСС</w:t>
      </w:r>
    </w:p>
    <w:p w:rsidR="002D10EB" w:rsidRDefault="002D10EB">
      <w:pPr>
        <w:spacing w:after="0"/>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52"/>
        <w:gridCol w:w="7535"/>
      </w:tblGrid>
      <w:tr w:rsidR="002D10EB" w:rsidRPr="00066CD4">
        <w:trPr>
          <w:trHeight w:val="144"/>
        </w:trPr>
        <w:tc>
          <w:tcPr>
            <w:tcW w:w="1988" w:type="dxa"/>
            <w:tcMar>
              <w:top w:w="50" w:type="dxa"/>
              <w:left w:w="100" w:type="dxa"/>
            </w:tcMar>
            <w:vAlign w:val="center"/>
          </w:tcPr>
          <w:p w:rsidR="002D10EB" w:rsidRDefault="0047381B">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27" w:type="dxa"/>
            <w:tcMar>
              <w:top w:w="50" w:type="dxa"/>
              <w:left w:w="100" w:type="dxa"/>
            </w:tcMar>
            <w:vAlign w:val="center"/>
          </w:tcPr>
          <w:p w:rsidR="002D10EB" w:rsidRPr="00066CD4" w:rsidRDefault="0047381B">
            <w:pPr>
              <w:spacing w:after="0"/>
              <w:ind w:left="192"/>
              <w:rPr>
                <w:lang w:val="ru-RU"/>
              </w:rPr>
            </w:pPr>
            <w:r w:rsidRPr="00066CD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2D10EB">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6</w:t>
            </w:r>
          </w:p>
        </w:tc>
        <w:tc>
          <w:tcPr>
            <w:tcW w:w="11927" w:type="dxa"/>
            <w:tcMar>
              <w:top w:w="50" w:type="dxa"/>
              <w:left w:w="100" w:type="dxa"/>
            </w:tcMar>
            <w:vAlign w:val="center"/>
          </w:tcPr>
          <w:p w:rsidR="002D10EB" w:rsidRDefault="0047381B">
            <w:pPr>
              <w:spacing w:after="0" w:line="336" w:lineRule="auto"/>
              <w:ind w:left="234"/>
              <w:jc w:val="both"/>
            </w:pPr>
            <w:proofErr w:type="spellStart"/>
            <w:r>
              <w:rPr>
                <w:rFonts w:ascii="Times New Roman" w:hAnsi="Times New Roman"/>
                <w:color w:val="000000"/>
                <w:sz w:val="24"/>
              </w:rPr>
              <w:t>Геометрия</w:t>
            </w:r>
            <w:proofErr w:type="spellEnd"/>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6.1</w:t>
            </w:r>
          </w:p>
        </w:tc>
        <w:tc>
          <w:tcPr>
            <w:tcW w:w="11927"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 xml:space="preserve">Оперировать понятиями: </w:t>
            </w:r>
            <w:r w:rsidRPr="00066CD4">
              <w:rPr>
                <w:rFonts w:ascii="Times New Roman" w:hAnsi="Times New Roman"/>
                <w:color w:val="000000"/>
                <w:sz w:val="24"/>
                <w:lang w:val="ru-RU"/>
              </w:rPr>
              <w:t>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6.2</w:t>
            </w:r>
          </w:p>
        </w:tc>
        <w:tc>
          <w:tcPr>
            <w:tcW w:w="11927"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Распознавать тела вращения (цилиндр, конус, сфера и шар)</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6.3</w:t>
            </w:r>
          </w:p>
        </w:tc>
        <w:tc>
          <w:tcPr>
            <w:tcW w:w="11927"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Объяснять способы получ</w:t>
            </w:r>
            <w:r w:rsidRPr="00066CD4">
              <w:rPr>
                <w:rFonts w:ascii="Times New Roman" w:hAnsi="Times New Roman"/>
                <w:color w:val="000000"/>
                <w:sz w:val="24"/>
                <w:lang w:val="ru-RU"/>
              </w:rPr>
              <w:t>ения тел вращения</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6.4</w:t>
            </w:r>
          </w:p>
        </w:tc>
        <w:tc>
          <w:tcPr>
            <w:tcW w:w="11927"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Классифицировать взаимное расположение сферы и плоскости</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6.5</w:t>
            </w:r>
          </w:p>
        </w:tc>
        <w:tc>
          <w:tcPr>
            <w:tcW w:w="11927"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6.6</w:t>
            </w:r>
          </w:p>
        </w:tc>
        <w:tc>
          <w:tcPr>
            <w:tcW w:w="11927"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 xml:space="preserve">Вычислять </w:t>
            </w:r>
            <w:r w:rsidRPr="00066CD4">
              <w:rPr>
                <w:rFonts w:ascii="Times New Roman" w:hAnsi="Times New Roman"/>
                <w:color w:val="000000"/>
                <w:sz w:val="24"/>
                <w:lang w:val="ru-RU"/>
              </w:rPr>
              <w:t>объёмы и площади поверхностей тел вращения, геометрических тел с применением формул</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6.7</w:t>
            </w:r>
          </w:p>
        </w:tc>
        <w:tc>
          <w:tcPr>
            <w:tcW w:w="11927"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Оперировать понятиями: многогранник, вписанный в сферу и описанный около сферы, сфера, вписанная в многогранник или тело вращения</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6.8</w:t>
            </w:r>
          </w:p>
        </w:tc>
        <w:tc>
          <w:tcPr>
            <w:tcW w:w="11927"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Вычислять соотношения между площ</w:t>
            </w:r>
            <w:r w:rsidRPr="00066CD4">
              <w:rPr>
                <w:rFonts w:ascii="Times New Roman" w:hAnsi="Times New Roman"/>
                <w:color w:val="000000"/>
                <w:sz w:val="24"/>
                <w:lang w:val="ru-RU"/>
              </w:rPr>
              <w:t>адями поверхностей и объёмами подобных тел</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6.9</w:t>
            </w:r>
          </w:p>
        </w:tc>
        <w:tc>
          <w:tcPr>
            <w:tcW w:w="11927"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Изображать изучаемые фигуры от руки и с применением простых чертёжных инструментов</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6.10</w:t>
            </w:r>
          </w:p>
        </w:tc>
        <w:tc>
          <w:tcPr>
            <w:tcW w:w="11927"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 xml:space="preserve">Выполнять (выносные) плоские чертежи из рисунков простых объёмных фигур: вид сверху, сбоку, снизу; строить сечения тел </w:t>
            </w:r>
            <w:r w:rsidRPr="00066CD4">
              <w:rPr>
                <w:rFonts w:ascii="Times New Roman" w:hAnsi="Times New Roman"/>
                <w:color w:val="000000"/>
                <w:sz w:val="24"/>
                <w:lang w:val="ru-RU"/>
              </w:rPr>
              <w:t>вращения</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6.11</w:t>
            </w:r>
          </w:p>
        </w:tc>
        <w:tc>
          <w:tcPr>
            <w:tcW w:w="11927"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6.12</w:t>
            </w:r>
          </w:p>
        </w:tc>
        <w:tc>
          <w:tcPr>
            <w:tcW w:w="11927" w:type="dxa"/>
            <w:tcMar>
              <w:top w:w="50" w:type="dxa"/>
              <w:left w:w="100" w:type="dxa"/>
            </w:tcMar>
            <w:vAlign w:val="center"/>
          </w:tcPr>
          <w:p w:rsidR="002D10EB" w:rsidRPr="00066CD4" w:rsidRDefault="0047381B">
            <w:pPr>
              <w:spacing w:after="0" w:line="312" w:lineRule="auto"/>
              <w:ind w:left="234"/>
              <w:jc w:val="both"/>
              <w:rPr>
                <w:lang w:val="ru-RU"/>
              </w:rPr>
            </w:pPr>
            <w:r w:rsidRPr="00066CD4">
              <w:rPr>
                <w:rFonts w:ascii="Times New Roman" w:hAnsi="Times New Roman"/>
                <w:color w:val="000000"/>
                <w:sz w:val="24"/>
                <w:lang w:val="ru-RU"/>
              </w:rPr>
              <w:t xml:space="preserve">Применять геометрические факты для решения стереометрических задач, предполагающих несколько </w:t>
            </w:r>
            <w:r w:rsidRPr="00066CD4">
              <w:rPr>
                <w:rFonts w:ascii="Times New Roman" w:hAnsi="Times New Roman"/>
                <w:color w:val="000000"/>
                <w:sz w:val="24"/>
                <w:lang w:val="ru-RU"/>
              </w:rPr>
              <w:t>шагов решения, если условия применения заданы в явной форме</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6.13</w:t>
            </w:r>
          </w:p>
        </w:tc>
        <w:tc>
          <w:tcPr>
            <w:tcW w:w="11927" w:type="dxa"/>
            <w:tcMar>
              <w:top w:w="50" w:type="dxa"/>
              <w:left w:w="100" w:type="dxa"/>
            </w:tcMar>
            <w:vAlign w:val="center"/>
          </w:tcPr>
          <w:p w:rsidR="002D10EB" w:rsidRPr="00066CD4" w:rsidRDefault="0047381B">
            <w:pPr>
              <w:spacing w:after="0" w:line="312" w:lineRule="auto"/>
              <w:ind w:left="234"/>
              <w:jc w:val="both"/>
              <w:rPr>
                <w:lang w:val="ru-RU"/>
              </w:rPr>
            </w:pPr>
            <w:r w:rsidRPr="00066CD4">
              <w:rPr>
                <w:rFonts w:ascii="Times New Roman" w:hAnsi="Times New Roman"/>
                <w:color w:val="000000"/>
                <w:sz w:val="24"/>
                <w:lang w:val="ru-RU"/>
              </w:rPr>
              <w:t>Оперировать понятием: вектор в пространстве</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lastRenderedPageBreak/>
              <w:t>6.14</w:t>
            </w:r>
          </w:p>
        </w:tc>
        <w:tc>
          <w:tcPr>
            <w:tcW w:w="11927" w:type="dxa"/>
            <w:tcMar>
              <w:top w:w="50" w:type="dxa"/>
              <w:left w:w="100" w:type="dxa"/>
            </w:tcMar>
            <w:vAlign w:val="center"/>
          </w:tcPr>
          <w:p w:rsidR="002D10EB" w:rsidRPr="00066CD4" w:rsidRDefault="0047381B">
            <w:pPr>
              <w:spacing w:after="0" w:line="312" w:lineRule="auto"/>
              <w:ind w:left="234"/>
              <w:jc w:val="both"/>
              <w:rPr>
                <w:lang w:val="ru-RU"/>
              </w:rPr>
            </w:pPr>
            <w:r w:rsidRPr="00066CD4">
              <w:rPr>
                <w:rFonts w:ascii="Times New Roman" w:hAnsi="Times New Roman"/>
                <w:color w:val="000000"/>
                <w:sz w:val="24"/>
                <w:lang w:val="ru-RU"/>
              </w:rPr>
              <w:t>Выполнять действия сложения векторов, вычитания векторов и умножения вектора на число, объяснять, какими свойствами они обладают</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6.15</w:t>
            </w:r>
          </w:p>
        </w:tc>
        <w:tc>
          <w:tcPr>
            <w:tcW w:w="11927" w:type="dxa"/>
            <w:tcMar>
              <w:top w:w="50" w:type="dxa"/>
              <w:left w:w="100" w:type="dxa"/>
            </w:tcMar>
            <w:vAlign w:val="center"/>
          </w:tcPr>
          <w:p w:rsidR="002D10EB" w:rsidRPr="00066CD4" w:rsidRDefault="0047381B">
            <w:pPr>
              <w:spacing w:after="0" w:line="312" w:lineRule="auto"/>
              <w:ind w:left="234"/>
              <w:jc w:val="both"/>
              <w:rPr>
                <w:lang w:val="ru-RU"/>
              </w:rPr>
            </w:pPr>
            <w:r w:rsidRPr="00066CD4">
              <w:rPr>
                <w:rFonts w:ascii="Times New Roman" w:hAnsi="Times New Roman"/>
                <w:color w:val="000000"/>
                <w:sz w:val="24"/>
                <w:lang w:val="ru-RU"/>
              </w:rPr>
              <w:t xml:space="preserve">Применять правило параллелепипеда при сложении векторов </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6.16</w:t>
            </w:r>
          </w:p>
        </w:tc>
        <w:tc>
          <w:tcPr>
            <w:tcW w:w="11927" w:type="dxa"/>
            <w:tcMar>
              <w:top w:w="50" w:type="dxa"/>
              <w:left w:w="100" w:type="dxa"/>
            </w:tcMar>
            <w:vAlign w:val="center"/>
          </w:tcPr>
          <w:p w:rsidR="002D10EB" w:rsidRPr="00066CD4" w:rsidRDefault="0047381B">
            <w:pPr>
              <w:spacing w:after="0" w:line="312" w:lineRule="auto"/>
              <w:ind w:left="234"/>
              <w:jc w:val="both"/>
              <w:rPr>
                <w:lang w:val="ru-RU"/>
              </w:rPr>
            </w:pPr>
            <w:r w:rsidRPr="00066CD4">
              <w:rPr>
                <w:rFonts w:ascii="Times New Roman" w:hAnsi="Times New Roman"/>
                <w:color w:val="000000"/>
                <w:sz w:val="24"/>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w:t>
            </w:r>
            <w:r w:rsidRPr="00066CD4">
              <w:rPr>
                <w:rFonts w:ascii="Times New Roman" w:hAnsi="Times New Roman"/>
                <w:color w:val="000000"/>
                <w:sz w:val="24"/>
                <w:lang w:val="ru-RU"/>
              </w:rPr>
              <w:t xml:space="preserve"> </w:t>
            </w:r>
            <w:proofErr w:type="spellStart"/>
            <w:r w:rsidRPr="00066CD4">
              <w:rPr>
                <w:rFonts w:ascii="Times New Roman" w:hAnsi="Times New Roman"/>
                <w:color w:val="000000"/>
                <w:sz w:val="24"/>
                <w:lang w:val="ru-RU"/>
              </w:rPr>
              <w:t>компланарные</w:t>
            </w:r>
            <w:proofErr w:type="spellEnd"/>
            <w:r w:rsidRPr="00066CD4">
              <w:rPr>
                <w:rFonts w:ascii="Times New Roman" w:hAnsi="Times New Roman"/>
                <w:color w:val="000000"/>
                <w:sz w:val="24"/>
                <w:lang w:val="ru-RU"/>
              </w:rPr>
              <w:t xml:space="preserve"> векторы</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6.17</w:t>
            </w:r>
          </w:p>
        </w:tc>
        <w:tc>
          <w:tcPr>
            <w:tcW w:w="11927" w:type="dxa"/>
            <w:tcMar>
              <w:top w:w="50" w:type="dxa"/>
              <w:left w:w="100" w:type="dxa"/>
            </w:tcMar>
            <w:vAlign w:val="center"/>
          </w:tcPr>
          <w:p w:rsidR="002D10EB" w:rsidRPr="00066CD4" w:rsidRDefault="0047381B">
            <w:pPr>
              <w:spacing w:after="0" w:line="312" w:lineRule="auto"/>
              <w:ind w:left="234"/>
              <w:jc w:val="both"/>
              <w:rPr>
                <w:lang w:val="ru-RU"/>
              </w:rPr>
            </w:pPr>
            <w:r w:rsidRPr="00066CD4">
              <w:rPr>
                <w:rFonts w:ascii="Times New Roman" w:hAnsi="Times New Roman"/>
                <w:color w:val="000000"/>
                <w:sz w:val="24"/>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6.18</w:t>
            </w:r>
          </w:p>
        </w:tc>
        <w:tc>
          <w:tcPr>
            <w:tcW w:w="11927" w:type="dxa"/>
            <w:tcMar>
              <w:top w:w="50" w:type="dxa"/>
              <w:left w:w="100" w:type="dxa"/>
            </w:tcMar>
            <w:vAlign w:val="center"/>
          </w:tcPr>
          <w:p w:rsidR="002D10EB" w:rsidRPr="00066CD4" w:rsidRDefault="0047381B">
            <w:pPr>
              <w:spacing w:after="0" w:line="312" w:lineRule="auto"/>
              <w:ind w:left="234"/>
              <w:jc w:val="both"/>
              <w:rPr>
                <w:lang w:val="ru-RU"/>
              </w:rPr>
            </w:pPr>
            <w:r w:rsidRPr="00066CD4">
              <w:rPr>
                <w:rFonts w:ascii="Times New Roman" w:hAnsi="Times New Roman"/>
                <w:color w:val="000000"/>
                <w:sz w:val="24"/>
                <w:lang w:val="ru-RU"/>
              </w:rPr>
              <w:t>Задавать плоскость уравнением в декартовой системе координат</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6.19</w:t>
            </w:r>
          </w:p>
        </w:tc>
        <w:tc>
          <w:tcPr>
            <w:tcW w:w="11927" w:type="dxa"/>
            <w:tcMar>
              <w:top w:w="50" w:type="dxa"/>
              <w:left w:w="100" w:type="dxa"/>
            </w:tcMar>
            <w:vAlign w:val="center"/>
          </w:tcPr>
          <w:p w:rsidR="002D10EB" w:rsidRPr="00066CD4" w:rsidRDefault="0047381B">
            <w:pPr>
              <w:spacing w:after="0" w:line="312" w:lineRule="auto"/>
              <w:ind w:left="234"/>
              <w:jc w:val="both"/>
              <w:rPr>
                <w:lang w:val="ru-RU"/>
              </w:rPr>
            </w:pPr>
            <w:r w:rsidRPr="00066CD4">
              <w:rPr>
                <w:rFonts w:ascii="Times New Roman" w:hAnsi="Times New Roman"/>
                <w:color w:val="000000"/>
                <w:sz w:val="24"/>
                <w:lang w:val="ru-RU"/>
              </w:rPr>
              <w:t>Решать простейшие геометрические задачи на применение векторно-координатного метода</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6.20</w:t>
            </w:r>
          </w:p>
        </w:tc>
        <w:tc>
          <w:tcPr>
            <w:tcW w:w="11927" w:type="dxa"/>
            <w:tcMar>
              <w:top w:w="50" w:type="dxa"/>
              <w:left w:w="100" w:type="dxa"/>
            </w:tcMar>
            <w:vAlign w:val="center"/>
          </w:tcPr>
          <w:p w:rsidR="002D10EB" w:rsidRPr="00066CD4" w:rsidRDefault="0047381B">
            <w:pPr>
              <w:spacing w:after="0" w:line="312" w:lineRule="auto"/>
              <w:ind w:left="234"/>
              <w:jc w:val="both"/>
              <w:rPr>
                <w:lang w:val="ru-RU"/>
              </w:rPr>
            </w:pPr>
            <w:r w:rsidRPr="00066CD4">
              <w:rPr>
                <w:rFonts w:ascii="Times New Roman" w:hAnsi="Times New Roman"/>
                <w:color w:val="000000"/>
                <w:sz w:val="24"/>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w:t>
            </w:r>
            <w:r w:rsidRPr="00066CD4">
              <w:rPr>
                <w:rFonts w:ascii="Times New Roman" w:hAnsi="Times New Roman"/>
                <w:color w:val="000000"/>
                <w:sz w:val="24"/>
                <w:lang w:val="ru-RU"/>
              </w:rPr>
              <w:t>тных математических задач</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6.21</w:t>
            </w:r>
          </w:p>
        </w:tc>
        <w:tc>
          <w:tcPr>
            <w:tcW w:w="11927" w:type="dxa"/>
            <w:tcMar>
              <w:top w:w="50" w:type="dxa"/>
              <w:left w:w="100" w:type="dxa"/>
            </w:tcMar>
            <w:vAlign w:val="center"/>
          </w:tcPr>
          <w:p w:rsidR="002D10EB" w:rsidRPr="00066CD4" w:rsidRDefault="0047381B">
            <w:pPr>
              <w:spacing w:after="0" w:line="312" w:lineRule="auto"/>
              <w:ind w:left="234"/>
              <w:jc w:val="both"/>
              <w:rPr>
                <w:lang w:val="ru-RU"/>
              </w:rPr>
            </w:pPr>
            <w:r w:rsidRPr="00066CD4">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6.22</w:t>
            </w:r>
          </w:p>
        </w:tc>
        <w:tc>
          <w:tcPr>
            <w:tcW w:w="11927" w:type="dxa"/>
            <w:tcMar>
              <w:top w:w="50" w:type="dxa"/>
              <w:left w:w="100" w:type="dxa"/>
            </w:tcMar>
            <w:vAlign w:val="center"/>
          </w:tcPr>
          <w:p w:rsidR="002D10EB" w:rsidRPr="00066CD4" w:rsidRDefault="0047381B">
            <w:pPr>
              <w:spacing w:after="0" w:line="312" w:lineRule="auto"/>
              <w:ind w:left="234"/>
              <w:jc w:val="both"/>
              <w:rPr>
                <w:lang w:val="ru-RU"/>
              </w:rPr>
            </w:pPr>
            <w:r w:rsidRPr="00066CD4">
              <w:rPr>
                <w:rFonts w:ascii="Times New Roman" w:hAnsi="Times New Roman"/>
                <w:color w:val="000000"/>
                <w:sz w:val="24"/>
                <w:lang w:val="ru-RU"/>
              </w:rPr>
              <w:t xml:space="preserve">Приводить примеры математических закономерностей в природе и жизни, распознавать проявление законов </w:t>
            </w:r>
            <w:r w:rsidRPr="00066CD4">
              <w:rPr>
                <w:rFonts w:ascii="Times New Roman" w:hAnsi="Times New Roman"/>
                <w:color w:val="000000"/>
                <w:sz w:val="24"/>
                <w:lang w:val="ru-RU"/>
              </w:rPr>
              <w:t>геометрии в искусстве</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6.23</w:t>
            </w:r>
          </w:p>
        </w:tc>
        <w:tc>
          <w:tcPr>
            <w:tcW w:w="11927"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w:t>
            </w:r>
            <w:r w:rsidRPr="00066CD4">
              <w:rPr>
                <w:rFonts w:ascii="Times New Roman" w:hAnsi="Times New Roman"/>
                <w:color w:val="000000"/>
                <w:sz w:val="24"/>
                <w:lang w:val="ru-RU"/>
              </w:rPr>
              <w:t>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2D10EB" w:rsidRPr="00066CD4" w:rsidRDefault="002D10EB">
      <w:pPr>
        <w:rPr>
          <w:lang w:val="ru-RU"/>
        </w:rPr>
        <w:sectPr w:rsidR="002D10EB" w:rsidRPr="00066CD4">
          <w:pgSz w:w="11906" w:h="16383"/>
          <w:pgMar w:top="1134" w:right="850" w:bottom="1134" w:left="1701" w:header="720" w:footer="720" w:gutter="0"/>
          <w:cols w:space="720"/>
        </w:sectPr>
      </w:pPr>
    </w:p>
    <w:p w:rsidR="002D10EB" w:rsidRDefault="0047381B">
      <w:pPr>
        <w:spacing w:before="199" w:after="199" w:line="336" w:lineRule="auto"/>
        <w:ind w:left="120"/>
      </w:pPr>
      <w:bookmarkStart w:id="16" w:name="block-102067689"/>
      <w:bookmarkEnd w:id="15"/>
      <w:r>
        <w:rPr>
          <w:rFonts w:ascii="Times New Roman" w:hAnsi="Times New Roman"/>
          <w:b/>
          <w:color w:val="000000"/>
          <w:sz w:val="28"/>
        </w:rPr>
        <w:lastRenderedPageBreak/>
        <w:t>ПРОВЕРЯЕМЫЕ ЭЛЕМЕНТЫ СОДЕРЖАНИЯ</w:t>
      </w:r>
    </w:p>
    <w:p w:rsidR="002D10EB" w:rsidRDefault="002D10EB">
      <w:pPr>
        <w:spacing w:before="199" w:after="199" w:line="336" w:lineRule="auto"/>
        <w:ind w:left="120"/>
      </w:pPr>
    </w:p>
    <w:p w:rsidR="002D10EB" w:rsidRDefault="0047381B">
      <w:pPr>
        <w:spacing w:before="199" w:after="199" w:line="336" w:lineRule="auto"/>
        <w:ind w:left="120"/>
      </w:pPr>
      <w:r>
        <w:rPr>
          <w:rFonts w:ascii="Times New Roman" w:hAnsi="Times New Roman"/>
          <w:b/>
          <w:color w:val="000000"/>
          <w:sz w:val="28"/>
        </w:rPr>
        <w:t>10 КЛАСС</w:t>
      </w:r>
    </w:p>
    <w:p w:rsidR="002D10EB" w:rsidRDefault="002D10EB">
      <w:pPr>
        <w:spacing w:after="0" w:line="336" w:lineRule="auto"/>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3"/>
        <w:gridCol w:w="8634"/>
      </w:tblGrid>
      <w:tr w:rsidR="002D10EB">
        <w:trPr>
          <w:trHeight w:val="144"/>
        </w:trPr>
        <w:tc>
          <w:tcPr>
            <w:tcW w:w="884" w:type="dxa"/>
            <w:tcMar>
              <w:top w:w="50" w:type="dxa"/>
              <w:left w:w="100" w:type="dxa"/>
            </w:tcMar>
            <w:vAlign w:val="center"/>
          </w:tcPr>
          <w:p w:rsidR="002D10EB" w:rsidRDefault="0047381B">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576" w:type="dxa"/>
            <w:tcMar>
              <w:top w:w="50" w:type="dxa"/>
              <w:left w:w="100" w:type="dxa"/>
            </w:tcMar>
            <w:vAlign w:val="center"/>
          </w:tcPr>
          <w:p w:rsidR="002D10EB" w:rsidRDefault="0047381B">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2D10EB">
        <w:trPr>
          <w:trHeight w:val="144"/>
        </w:trPr>
        <w:tc>
          <w:tcPr>
            <w:tcW w:w="884"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w:t>
            </w:r>
          </w:p>
        </w:tc>
        <w:tc>
          <w:tcPr>
            <w:tcW w:w="13576" w:type="dxa"/>
            <w:tcMar>
              <w:top w:w="50" w:type="dxa"/>
              <w:left w:w="100" w:type="dxa"/>
            </w:tcMar>
            <w:vAlign w:val="center"/>
          </w:tcPr>
          <w:p w:rsidR="002D10EB" w:rsidRDefault="0047381B">
            <w:pPr>
              <w:spacing w:after="0" w:line="336" w:lineRule="auto"/>
              <w:ind w:left="234"/>
            </w:pPr>
            <w:proofErr w:type="spellStart"/>
            <w:r>
              <w:rPr>
                <w:rFonts w:ascii="Times New Roman" w:hAnsi="Times New Roman"/>
                <w:color w:val="000000"/>
                <w:sz w:val="24"/>
              </w:rPr>
              <w:t>Геометрия</w:t>
            </w:r>
            <w:proofErr w:type="spellEnd"/>
          </w:p>
        </w:tc>
      </w:tr>
      <w:tr w:rsidR="002D10EB" w:rsidRPr="00066CD4">
        <w:trPr>
          <w:trHeight w:val="144"/>
        </w:trPr>
        <w:tc>
          <w:tcPr>
            <w:tcW w:w="884"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7.1</w:t>
            </w:r>
          </w:p>
        </w:tc>
        <w:tc>
          <w:tcPr>
            <w:tcW w:w="13576"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2D10EB" w:rsidRPr="00066CD4">
        <w:trPr>
          <w:trHeight w:val="144"/>
        </w:trPr>
        <w:tc>
          <w:tcPr>
            <w:tcW w:w="884"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7.2</w:t>
            </w:r>
          </w:p>
        </w:tc>
        <w:tc>
          <w:tcPr>
            <w:tcW w:w="13576"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 xml:space="preserve">Взаимное расположение прямых в пространстве: пересекающиеся, </w:t>
            </w:r>
            <w:r w:rsidRPr="00066CD4">
              <w:rPr>
                <w:rFonts w:ascii="Times New Roman" w:hAnsi="Times New Roman"/>
                <w:color w:val="000000"/>
                <w:sz w:val="24"/>
                <w:lang w:val="ru-RU"/>
              </w:rPr>
              <w:t xml:space="preserve">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w:t>
            </w:r>
            <w:proofErr w:type="spellStart"/>
            <w:r w:rsidRPr="00066CD4">
              <w:rPr>
                <w:rFonts w:ascii="Times New Roman" w:hAnsi="Times New Roman"/>
                <w:color w:val="000000"/>
                <w:sz w:val="24"/>
                <w:lang w:val="ru-RU"/>
              </w:rPr>
              <w:t>сонаправленными</w:t>
            </w:r>
            <w:proofErr w:type="spellEnd"/>
            <w:r w:rsidRPr="00066CD4">
              <w:rPr>
                <w:rFonts w:ascii="Times New Roman" w:hAnsi="Times New Roman"/>
                <w:color w:val="000000"/>
                <w:sz w:val="24"/>
                <w:lang w:val="ru-RU"/>
              </w:rPr>
              <w:t xml:space="preserve"> сторонами, угол между прямыми в пространстве.</w:t>
            </w:r>
            <w:r w:rsidRPr="00066CD4">
              <w:rPr>
                <w:rFonts w:ascii="Times New Roman" w:hAnsi="Times New Roman"/>
                <w:color w:val="000000"/>
                <w:sz w:val="24"/>
                <w:lang w:val="ru-RU"/>
              </w:rPr>
              <w:t xml:space="preserve">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2D10EB" w:rsidRPr="00066CD4">
        <w:trPr>
          <w:trHeight w:val="144"/>
        </w:trPr>
        <w:tc>
          <w:tcPr>
            <w:tcW w:w="884"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7.3</w:t>
            </w:r>
          </w:p>
        </w:tc>
        <w:tc>
          <w:tcPr>
            <w:tcW w:w="13576"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Перпендикулярность прямой и плоскости: перпендикулярные прямые в п</w:t>
            </w:r>
            <w:r w:rsidRPr="00066CD4">
              <w:rPr>
                <w:rFonts w:ascii="Times New Roman" w:hAnsi="Times New Roman"/>
                <w:color w:val="000000"/>
                <w:sz w:val="24"/>
                <w:lang w:val="ru-RU"/>
              </w:rPr>
              <w:t>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w:t>
            </w:r>
            <w:r w:rsidRPr="00066CD4">
              <w:rPr>
                <w:rFonts w:ascii="Times New Roman" w:hAnsi="Times New Roman"/>
                <w:color w:val="000000"/>
                <w:sz w:val="24"/>
                <w:lang w:val="ru-RU"/>
              </w:rPr>
              <w:t>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2D10EB" w:rsidRPr="00066CD4">
        <w:trPr>
          <w:trHeight w:val="144"/>
        </w:trPr>
        <w:tc>
          <w:tcPr>
            <w:tcW w:w="884"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7.4</w:t>
            </w:r>
          </w:p>
        </w:tc>
        <w:tc>
          <w:tcPr>
            <w:tcW w:w="13576"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Понятие многогра</w:t>
            </w:r>
            <w:r w:rsidRPr="00066CD4">
              <w:rPr>
                <w:rFonts w:ascii="Times New Roman" w:hAnsi="Times New Roman"/>
                <w:color w:val="000000"/>
                <w:sz w:val="24"/>
                <w:lang w:val="ru-RU"/>
              </w:rPr>
              <w:t xml:space="preserve">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4"/>
              </w:rPr>
              <w:t>n</w:t>
            </w:r>
            <w:r w:rsidRPr="00066CD4">
              <w:rPr>
                <w:rFonts w:ascii="Times New Roman" w:hAnsi="Times New Roman"/>
                <w:color w:val="000000"/>
                <w:sz w:val="24"/>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4"/>
              </w:rPr>
              <w:t>n</w:t>
            </w:r>
            <w:r w:rsidRPr="00066CD4">
              <w:rPr>
                <w:rFonts w:ascii="Times New Roman" w:hAnsi="Times New Roman"/>
                <w:color w:val="000000"/>
                <w:sz w:val="24"/>
                <w:lang w:val="ru-RU"/>
              </w:rPr>
              <w:t>-угольная пирамида, грани и основание пирамиды, боковая и полная поверхность</w:t>
            </w:r>
            <w:r w:rsidRPr="00066CD4">
              <w:rPr>
                <w:rFonts w:ascii="Times New Roman" w:hAnsi="Times New Roman"/>
                <w:color w:val="000000"/>
                <w:sz w:val="24"/>
                <w:lang w:val="ru-RU"/>
              </w:rPr>
              <w:t xml:space="preserve"> пирамиды, правильная и усечённая пирамида. Элементы призмы и пирамиды. Правильные многогранники: понятие </w:t>
            </w:r>
            <w:r w:rsidRPr="00066CD4">
              <w:rPr>
                <w:rFonts w:ascii="Times New Roman" w:hAnsi="Times New Roman"/>
                <w:color w:val="000000"/>
                <w:sz w:val="24"/>
                <w:lang w:val="ru-RU"/>
              </w:rPr>
              <w:lastRenderedPageBreak/>
              <w:t>правильного многогранника, правильная призма и правильная пирамида, правильная треугольная пирамида и правильный тетраэдр, куб. Представление о правил</w:t>
            </w:r>
            <w:r w:rsidRPr="00066CD4">
              <w:rPr>
                <w:rFonts w:ascii="Times New Roman" w:hAnsi="Times New Roman"/>
                <w:color w:val="000000"/>
                <w:sz w:val="24"/>
                <w:lang w:val="ru-RU"/>
              </w:rPr>
              <w:t xml:space="preserve">ьных многогранниках: октаэдр, додекаэдр и </w:t>
            </w:r>
            <w:proofErr w:type="spellStart"/>
            <w:r w:rsidRPr="00066CD4">
              <w:rPr>
                <w:rFonts w:ascii="Times New Roman" w:hAnsi="Times New Roman"/>
                <w:color w:val="000000"/>
                <w:sz w:val="24"/>
                <w:lang w:val="ru-RU"/>
              </w:rPr>
              <w:t>икосаэдругие</w:t>
            </w:r>
            <w:proofErr w:type="spellEnd"/>
            <w:r w:rsidRPr="00066CD4">
              <w:rPr>
                <w:rFonts w:ascii="Times New Roman" w:hAnsi="Times New Roman"/>
                <w:color w:val="000000"/>
                <w:sz w:val="24"/>
                <w:lang w:val="ru-RU"/>
              </w:rPr>
              <w:t xml:space="preserve"> Сечения призмы и пирамиды</w:t>
            </w:r>
          </w:p>
        </w:tc>
      </w:tr>
      <w:tr w:rsidR="002D10EB">
        <w:trPr>
          <w:trHeight w:val="144"/>
        </w:trPr>
        <w:tc>
          <w:tcPr>
            <w:tcW w:w="884"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lastRenderedPageBreak/>
              <w:t>7.5</w:t>
            </w:r>
          </w:p>
        </w:tc>
        <w:tc>
          <w:tcPr>
            <w:tcW w:w="13576" w:type="dxa"/>
            <w:tcMar>
              <w:top w:w="50" w:type="dxa"/>
              <w:left w:w="100" w:type="dxa"/>
            </w:tcMar>
            <w:vAlign w:val="center"/>
          </w:tcPr>
          <w:p w:rsidR="002D10EB" w:rsidRDefault="0047381B">
            <w:pPr>
              <w:spacing w:after="0" w:line="336" w:lineRule="auto"/>
              <w:ind w:left="234"/>
              <w:jc w:val="both"/>
            </w:pPr>
            <w:r w:rsidRPr="00066CD4">
              <w:rPr>
                <w:rFonts w:ascii="Times New Roman" w:hAnsi="Times New Roman"/>
                <w:color w:val="000000"/>
                <w:sz w:val="24"/>
                <w:lang w:val="ru-RU"/>
              </w:rPr>
              <w:t xml:space="preserve">Симметрия в пространстве: симметрия относительно точки, прямой, плоскости.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пирамидах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многогранниках</w:t>
            </w:r>
            <w:proofErr w:type="spellEnd"/>
          </w:p>
        </w:tc>
      </w:tr>
      <w:tr w:rsidR="002D10EB">
        <w:trPr>
          <w:trHeight w:val="144"/>
        </w:trPr>
        <w:tc>
          <w:tcPr>
            <w:tcW w:w="884"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7.6</w:t>
            </w:r>
          </w:p>
        </w:tc>
        <w:tc>
          <w:tcPr>
            <w:tcW w:w="13576" w:type="dxa"/>
            <w:tcMar>
              <w:top w:w="50" w:type="dxa"/>
              <w:left w:w="100" w:type="dxa"/>
            </w:tcMar>
            <w:vAlign w:val="center"/>
          </w:tcPr>
          <w:p w:rsidR="002D10EB" w:rsidRDefault="0047381B">
            <w:pPr>
              <w:spacing w:after="0" w:line="336" w:lineRule="auto"/>
              <w:ind w:left="234"/>
              <w:jc w:val="both"/>
            </w:pPr>
            <w:r w:rsidRPr="00066CD4">
              <w:rPr>
                <w:rFonts w:ascii="Times New Roman" w:hAnsi="Times New Roman"/>
                <w:color w:val="000000"/>
                <w:sz w:val="24"/>
                <w:lang w:val="ru-RU"/>
              </w:rPr>
              <w:t xml:space="preserve">Вычисление </w:t>
            </w:r>
            <w:r w:rsidRPr="00066CD4">
              <w:rPr>
                <w:rFonts w:ascii="Times New Roman" w:hAnsi="Times New Roman"/>
                <w:color w:val="000000"/>
                <w:sz w:val="24"/>
                <w:lang w:val="ru-RU"/>
              </w:rPr>
              <w:t>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w:t>
            </w:r>
            <w:r w:rsidRPr="00066CD4">
              <w:rPr>
                <w:rFonts w:ascii="Times New Roman" w:hAnsi="Times New Roman"/>
                <w:color w:val="000000"/>
                <w:sz w:val="24"/>
                <w:lang w:val="ru-RU"/>
              </w:rPr>
              <w:t xml:space="preserve">ди усечённой пирамиды.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r>
      <w:tr w:rsidR="002D10EB" w:rsidRPr="00066CD4">
        <w:trPr>
          <w:trHeight w:val="144"/>
        </w:trPr>
        <w:tc>
          <w:tcPr>
            <w:tcW w:w="884"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7.7</w:t>
            </w:r>
          </w:p>
        </w:tc>
        <w:tc>
          <w:tcPr>
            <w:tcW w:w="13576"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bl>
    <w:p w:rsidR="002D10EB" w:rsidRPr="00066CD4" w:rsidRDefault="002D10EB">
      <w:pPr>
        <w:spacing w:after="0"/>
        <w:ind w:left="120"/>
        <w:rPr>
          <w:lang w:val="ru-RU"/>
        </w:rPr>
      </w:pPr>
    </w:p>
    <w:p w:rsidR="002D10EB" w:rsidRDefault="0047381B">
      <w:pPr>
        <w:spacing w:before="199" w:after="199"/>
        <w:ind w:left="120"/>
      </w:pPr>
      <w:r>
        <w:rPr>
          <w:rFonts w:ascii="Times New Roman" w:hAnsi="Times New Roman"/>
          <w:b/>
          <w:color w:val="000000"/>
          <w:sz w:val="28"/>
        </w:rPr>
        <w:t>11 КЛАСС</w:t>
      </w:r>
    </w:p>
    <w:p w:rsidR="002D10EB" w:rsidRDefault="002D10EB">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35"/>
        <w:gridCol w:w="8528"/>
      </w:tblGrid>
      <w:tr w:rsidR="002D10EB">
        <w:trPr>
          <w:trHeight w:val="144"/>
        </w:trPr>
        <w:tc>
          <w:tcPr>
            <w:tcW w:w="1204" w:type="dxa"/>
            <w:tcMar>
              <w:top w:w="50" w:type="dxa"/>
              <w:left w:w="100" w:type="dxa"/>
            </w:tcMar>
            <w:vAlign w:val="center"/>
          </w:tcPr>
          <w:p w:rsidR="002D10EB" w:rsidRDefault="0047381B">
            <w:pPr>
              <w:spacing w:after="0"/>
              <w:ind w:left="130"/>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074" w:type="dxa"/>
            <w:tcMar>
              <w:top w:w="50" w:type="dxa"/>
              <w:left w:w="100" w:type="dxa"/>
            </w:tcMar>
            <w:vAlign w:val="center"/>
          </w:tcPr>
          <w:p w:rsidR="002D10EB" w:rsidRDefault="0047381B">
            <w:pPr>
              <w:spacing w:after="0"/>
              <w:ind w:left="130"/>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2D10EB">
        <w:trPr>
          <w:trHeight w:val="144"/>
        </w:trPr>
        <w:tc>
          <w:tcPr>
            <w:tcW w:w="1204" w:type="dxa"/>
            <w:tcMar>
              <w:top w:w="50" w:type="dxa"/>
              <w:left w:w="100" w:type="dxa"/>
            </w:tcMar>
            <w:vAlign w:val="center"/>
          </w:tcPr>
          <w:p w:rsidR="002D10EB" w:rsidRDefault="0047381B">
            <w:pPr>
              <w:spacing w:after="0" w:line="336" w:lineRule="auto"/>
              <w:ind w:left="172"/>
              <w:jc w:val="center"/>
            </w:pPr>
            <w:r>
              <w:rPr>
                <w:rFonts w:ascii="Times New Roman" w:hAnsi="Times New Roman"/>
                <w:color w:val="000000"/>
                <w:sz w:val="24"/>
              </w:rPr>
              <w:t>6</w:t>
            </w:r>
          </w:p>
        </w:tc>
        <w:tc>
          <w:tcPr>
            <w:tcW w:w="13074" w:type="dxa"/>
            <w:tcMar>
              <w:top w:w="50" w:type="dxa"/>
              <w:left w:w="100" w:type="dxa"/>
            </w:tcMar>
            <w:vAlign w:val="center"/>
          </w:tcPr>
          <w:p w:rsidR="002D10EB" w:rsidRDefault="0047381B">
            <w:pPr>
              <w:spacing w:after="0" w:line="336" w:lineRule="auto"/>
              <w:ind w:left="172"/>
            </w:pPr>
            <w:proofErr w:type="spellStart"/>
            <w:r>
              <w:rPr>
                <w:rFonts w:ascii="Times New Roman" w:hAnsi="Times New Roman"/>
                <w:color w:val="000000"/>
                <w:sz w:val="24"/>
              </w:rPr>
              <w:t>Геометрия</w:t>
            </w:r>
            <w:proofErr w:type="spellEnd"/>
          </w:p>
        </w:tc>
      </w:tr>
      <w:tr w:rsidR="002D10EB" w:rsidRPr="00066CD4">
        <w:trPr>
          <w:trHeight w:val="144"/>
        </w:trPr>
        <w:tc>
          <w:tcPr>
            <w:tcW w:w="1204" w:type="dxa"/>
            <w:tcMar>
              <w:top w:w="50" w:type="dxa"/>
              <w:left w:w="100" w:type="dxa"/>
            </w:tcMar>
            <w:vAlign w:val="center"/>
          </w:tcPr>
          <w:p w:rsidR="002D10EB" w:rsidRDefault="0047381B">
            <w:pPr>
              <w:spacing w:after="0" w:line="336" w:lineRule="auto"/>
              <w:ind w:left="172"/>
              <w:jc w:val="center"/>
            </w:pPr>
            <w:r>
              <w:rPr>
                <w:rFonts w:ascii="Times New Roman" w:hAnsi="Times New Roman"/>
                <w:color w:val="000000"/>
                <w:sz w:val="24"/>
              </w:rPr>
              <w:t>6.1</w:t>
            </w:r>
          </w:p>
        </w:tc>
        <w:tc>
          <w:tcPr>
            <w:tcW w:w="13074" w:type="dxa"/>
            <w:tcMar>
              <w:top w:w="50" w:type="dxa"/>
              <w:left w:w="100" w:type="dxa"/>
            </w:tcMar>
            <w:vAlign w:val="center"/>
          </w:tcPr>
          <w:p w:rsidR="002D10EB" w:rsidRPr="00066CD4" w:rsidRDefault="0047381B">
            <w:pPr>
              <w:spacing w:after="0" w:line="336" w:lineRule="auto"/>
              <w:ind w:left="172"/>
              <w:jc w:val="both"/>
              <w:rPr>
                <w:lang w:val="ru-RU"/>
              </w:rPr>
            </w:pPr>
            <w:r w:rsidRPr="00066CD4">
              <w:rPr>
                <w:rFonts w:ascii="Times New Roman" w:hAnsi="Times New Roman"/>
                <w:color w:val="000000"/>
                <w:sz w:val="24"/>
                <w:lang w:val="ru-RU"/>
              </w:rPr>
              <w:t xml:space="preserve">Цилиндрическая </w:t>
            </w:r>
            <w:r w:rsidRPr="00066CD4">
              <w:rPr>
                <w:rFonts w:ascii="Times New Roman" w:hAnsi="Times New Roman"/>
                <w:color w:val="000000"/>
                <w:sz w:val="24"/>
                <w:lang w:val="ru-RU"/>
              </w:rPr>
              <w:t>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2D10EB">
        <w:trPr>
          <w:trHeight w:val="144"/>
        </w:trPr>
        <w:tc>
          <w:tcPr>
            <w:tcW w:w="1204" w:type="dxa"/>
            <w:tcMar>
              <w:top w:w="50" w:type="dxa"/>
              <w:left w:w="100" w:type="dxa"/>
            </w:tcMar>
            <w:vAlign w:val="center"/>
          </w:tcPr>
          <w:p w:rsidR="002D10EB" w:rsidRDefault="0047381B">
            <w:pPr>
              <w:spacing w:after="0" w:line="336" w:lineRule="auto"/>
              <w:ind w:left="172"/>
              <w:jc w:val="center"/>
            </w:pPr>
            <w:r>
              <w:rPr>
                <w:rFonts w:ascii="Times New Roman" w:hAnsi="Times New Roman"/>
                <w:color w:val="000000"/>
                <w:sz w:val="24"/>
              </w:rPr>
              <w:t>6.2</w:t>
            </w:r>
          </w:p>
        </w:tc>
        <w:tc>
          <w:tcPr>
            <w:tcW w:w="13074" w:type="dxa"/>
            <w:tcMar>
              <w:top w:w="50" w:type="dxa"/>
              <w:left w:w="100" w:type="dxa"/>
            </w:tcMar>
            <w:vAlign w:val="center"/>
          </w:tcPr>
          <w:p w:rsidR="002D10EB" w:rsidRDefault="0047381B">
            <w:pPr>
              <w:spacing w:after="0" w:line="312" w:lineRule="auto"/>
              <w:ind w:left="172"/>
              <w:jc w:val="both"/>
            </w:pPr>
            <w:r w:rsidRPr="00066CD4">
              <w:rPr>
                <w:rFonts w:ascii="Times New Roman" w:hAnsi="Times New Roman"/>
                <w:color w:val="000000"/>
                <w:sz w:val="24"/>
                <w:lang w:val="ru-RU"/>
              </w:rPr>
              <w:t xml:space="preserve">Коническая поверхность, образующие конической поверхности, ось и </w:t>
            </w:r>
            <w:r w:rsidRPr="00066CD4">
              <w:rPr>
                <w:rFonts w:ascii="Times New Roman" w:hAnsi="Times New Roman"/>
                <w:color w:val="000000"/>
                <w:sz w:val="24"/>
                <w:lang w:val="ru-RU"/>
              </w:rPr>
              <w:t xml:space="preserve">вершина конической поверхности. Конус: основание и вершина, образующая и ось, площадь боковой и полной поверхности. </w:t>
            </w:r>
            <w:proofErr w:type="spellStart"/>
            <w:r>
              <w:rPr>
                <w:rFonts w:ascii="Times New Roman" w:hAnsi="Times New Roman"/>
                <w:color w:val="000000"/>
                <w:sz w:val="24"/>
              </w:rPr>
              <w:t>Усечённый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образующие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высота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боковая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поверхность</w:t>
            </w:r>
            <w:proofErr w:type="spellEnd"/>
          </w:p>
        </w:tc>
      </w:tr>
      <w:tr w:rsidR="002D10EB" w:rsidRPr="00066CD4">
        <w:trPr>
          <w:trHeight w:val="144"/>
        </w:trPr>
        <w:tc>
          <w:tcPr>
            <w:tcW w:w="1204" w:type="dxa"/>
            <w:tcMar>
              <w:top w:w="50" w:type="dxa"/>
              <w:left w:w="100" w:type="dxa"/>
            </w:tcMar>
            <w:vAlign w:val="center"/>
          </w:tcPr>
          <w:p w:rsidR="002D10EB" w:rsidRDefault="0047381B">
            <w:pPr>
              <w:spacing w:after="0" w:line="336" w:lineRule="auto"/>
              <w:ind w:left="172"/>
              <w:jc w:val="center"/>
            </w:pPr>
            <w:r>
              <w:rPr>
                <w:rFonts w:ascii="Times New Roman" w:hAnsi="Times New Roman"/>
                <w:color w:val="000000"/>
                <w:sz w:val="24"/>
              </w:rPr>
              <w:t>6.3</w:t>
            </w:r>
          </w:p>
        </w:tc>
        <w:tc>
          <w:tcPr>
            <w:tcW w:w="13074" w:type="dxa"/>
            <w:tcMar>
              <w:top w:w="50" w:type="dxa"/>
              <w:left w:w="100" w:type="dxa"/>
            </w:tcMar>
            <w:vAlign w:val="center"/>
          </w:tcPr>
          <w:p w:rsidR="002D10EB" w:rsidRPr="00066CD4" w:rsidRDefault="0047381B">
            <w:pPr>
              <w:spacing w:after="0" w:line="312" w:lineRule="auto"/>
              <w:ind w:left="172"/>
              <w:jc w:val="both"/>
              <w:rPr>
                <w:lang w:val="ru-RU"/>
              </w:rPr>
            </w:pPr>
            <w:r w:rsidRPr="00066CD4">
              <w:rPr>
                <w:rFonts w:ascii="Times New Roman" w:hAnsi="Times New Roman"/>
                <w:color w:val="000000"/>
                <w:sz w:val="24"/>
                <w:lang w:val="ru-RU"/>
              </w:rPr>
              <w:t>Сфера и шар: центр, радиус, диаметр, площадь поверхности сферы. В</w:t>
            </w:r>
            <w:r w:rsidRPr="00066CD4">
              <w:rPr>
                <w:rFonts w:ascii="Times New Roman" w:hAnsi="Times New Roman"/>
                <w:color w:val="000000"/>
                <w:sz w:val="24"/>
                <w:lang w:val="ru-RU"/>
              </w:rPr>
              <w:t>заимное расположение сферы и плоскости, касательная плоскость к сфере, площадь сферы</w:t>
            </w:r>
          </w:p>
        </w:tc>
      </w:tr>
      <w:tr w:rsidR="002D10EB">
        <w:trPr>
          <w:trHeight w:val="144"/>
        </w:trPr>
        <w:tc>
          <w:tcPr>
            <w:tcW w:w="1204" w:type="dxa"/>
            <w:tcMar>
              <w:top w:w="50" w:type="dxa"/>
              <w:left w:w="100" w:type="dxa"/>
            </w:tcMar>
            <w:vAlign w:val="center"/>
          </w:tcPr>
          <w:p w:rsidR="002D10EB" w:rsidRDefault="0047381B">
            <w:pPr>
              <w:spacing w:after="0" w:line="336" w:lineRule="auto"/>
              <w:ind w:left="172"/>
              <w:jc w:val="center"/>
            </w:pPr>
            <w:r>
              <w:rPr>
                <w:rFonts w:ascii="Times New Roman" w:hAnsi="Times New Roman"/>
                <w:color w:val="000000"/>
                <w:sz w:val="24"/>
              </w:rPr>
              <w:t>6.4</w:t>
            </w:r>
          </w:p>
        </w:tc>
        <w:tc>
          <w:tcPr>
            <w:tcW w:w="13074" w:type="dxa"/>
            <w:tcMar>
              <w:top w:w="50" w:type="dxa"/>
              <w:left w:w="100" w:type="dxa"/>
            </w:tcMar>
            <w:vAlign w:val="center"/>
          </w:tcPr>
          <w:p w:rsidR="002D10EB" w:rsidRDefault="0047381B">
            <w:pPr>
              <w:spacing w:after="0" w:line="312" w:lineRule="auto"/>
              <w:ind w:left="172"/>
              <w:jc w:val="both"/>
            </w:pPr>
            <w:r w:rsidRPr="00066CD4">
              <w:rPr>
                <w:rFonts w:ascii="Times New Roman" w:hAnsi="Times New Roman"/>
                <w:color w:val="000000"/>
                <w:sz w:val="24"/>
                <w:lang w:val="ru-RU"/>
              </w:rPr>
              <w:t xml:space="preserve">Изображение тел вращения на плоскости. </w:t>
            </w:r>
            <w:proofErr w:type="spellStart"/>
            <w:r>
              <w:rPr>
                <w:rFonts w:ascii="Times New Roman" w:hAnsi="Times New Roman"/>
                <w:color w:val="000000"/>
                <w:sz w:val="24"/>
              </w:rPr>
              <w:t>Развёртка</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конуса</w:t>
            </w:r>
            <w:proofErr w:type="spellEnd"/>
          </w:p>
        </w:tc>
      </w:tr>
      <w:tr w:rsidR="002D10EB" w:rsidRPr="00066CD4">
        <w:trPr>
          <w:trHeight w:val="144"/>
        </w:trPr>
        <w:tc>
          <w:tcPr>
            <w:tcW w:w="1204" w:type="dxa"/>
            <w:tcMar>
              <w:top w:w="50" w:type="dxa"/>
              <w:left w:w="100" w:type="dxa"/>
            </w:tcMar>
            <w:vAlign w:val="center"/>
          </w:tcPr>
          <w:p w:rsidR="002D10EB" w:rsidRDefault="0047381B">
            <w:pPr>
              <w:spacing w:after="0" w:line="336" w:lineRule="auto"/>
              <w:ind w:left="172"/>
              <w:jc w:val="center"/>
            </w:pPr>
            <w:r>
              <w:rPr>
                <w:rFonts w:ascii="Times New Roman" w:hAnsi="Times New Roman"/>
                <w:color w:val="000000"/>
                <w:sz w:val="24"/>
              </w:rPr>
              <w:t>6.5</w:t>
            </w:r>
          </w:p>
        </w:tc>
        <w:tc>
          <w:tcPr>
            <w:tcW w:w="13074" w:type="dxa"/>
            <w:tcMar>
              <w:top w:w="50" w:type="dxa"/>
              <w:left w:w="100" w:type="dxa"/>
            </w:tcMar>
            <w:vAlign w:val="center"/>
          </w:tcPr>
          <w:p w:rsidR="002D10EB" w:rsidRPr="00066CD4" w:rsidRDefault="0047381B">
            <w:pPr>
              <w:spacing w:after="0" w:line="312" w:lineRule="auto"/>
              <w:ind w:left="172"/>
              <w:jc w:val="both"/>
              <w:rPr>
                <w:lang w:val="ru-RU"/>
              </w:rPr>
            </w:pPr>
            <w:r w:rsidRPr="00066CD4">
              <w:rPr>
                <w:rFonts w:ascii="Times New Roman" w:hAnsi="Times New Roman"/>
                <w:color w:val="000000"/>
                <w:sz w:val="24"/>
                <w:lang w:val="ru-RU"/>
              </w:rPr>
              <w:t>Комбинации тел вращения и многогранников. Многогранник, описанный около сферы, сфера, вписанна</w:t>
            </w:r>
            <w:r w:rsidRPr="00066CD4">
              <w:rPr>
                <w:rFonts w:ascii="Times New Roman" w:hAnsi="Times New Roman"/>
                <w:color w:val="000000"/>
                <w:sz w:val="24"/>
                <w:lang w:val="ru-RU"/>
              </w:rPr>
              <w:t>я в многогранник, или тело вращения</w:t>
            </w:r>
          </w:p>
        </w:tc>
      </w:tr>
      <w:tr w:rsidR="002D10EB">
        <w:trPr>
          <w:trHeight w:val="144"/>
        </w:trPr>
        <w:tc>
          <w:tcPr>
            <w:tcW w:w="1204" w:type="dxa"/>
            <w:tcMar>
              <w:top w:w="50" w:type="dxa"/>
              <w:left w:w="100" w:type="dxa"/>
            </w:tcMar>
            <w:vAlign w:val="center"/>
          </w:tcPr>
          <w:p w:rsidR="002D10EB" w:rsidRDefault="0047381B">
            <w:pPr>
              <w:spacing w:after="0" w:line="336" w:lineRule="auto"/>
              <w:ind w:left="172"/>
              <w:jc w:val="center"/>
            </w:pPr>
            <w:r>
              <w:rPr>
                <w:rFonts w:ascii="Times New Roman" w:hAnsi="Times New Roman"/>
                <w:color w:val="000000"/>
                <w:sz w:val="24"/>
              </w:rPr>
              <w:t>6.6</w:t>
            </w:r>
          </w:p>
        </w:tc>
        <w:tc>
          <w:tcPr>
            <w:tcW w:w="13074" w:type="dxa"/>
            <w:tcMar>
              <w:top w:w="50" w:type="dxa"/>
              <w:left w:w="100" w:type="dxa"/>
            </w:tcMar>
            <w:vAlign w:val="center"/>
          </w:tcPr>
          <w:p w:rsidR="002D10EB" w:rsidRDefault="0047381B">
            <w:pPr>
              <w:spacing w:after="0" w:line="312" w:lineRule="auto"/>
              <w:ind w:left="172"/>
              <w:jc w:val="both"/>
            </w:pPr>
            <w:r w:rsidRPr="00066CD4">
              <w:rPr>
                <w:rFonts w:ascii="Times New Roman" w:hAnsi="Times New Roman"/>
                <w:color w:val="000000"/>
                <w:sz w:val="24"/>
                <w:lang w:val="ru-RU"/>
              </w:rPr>
              <w:t xml:space="preserve">Понятие об объёме. Основные свойства объёмов тел. Теорема об объёме прямоугольного параллелепипеда и следствия из неё.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конуса</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шара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сферы</w:t>
            </w:r>
            <w:proofErr w:type="spellEnd"/>
          </w:p>
        </w:tc>
      </w:tr>
      <w:tr w:rsidR="002D10EB" w:rsidRPr="00066CD4">
        <w:trPr>
          <w:trHeight w:val="144"/>
        </w:trPr>
        <w:tc>
          <w:tcPr>
            <w:tcW w:w="1204" w:type="dxa"/>
            <w:tcMar>
              <w:top w:w="50" w:type="dxa"/>
              <w:left w:w="100" w:type="dxa"/>
            </w:tcMar>
            <w:vAlign w:val="center"/>
          </w:tcPr>
          <w:p w:rsidR="002D10EB" w:rsidRDefault="0047381B">
            <w:pPr>
              <w:spacing w:after="0" w:line="336" w:lineRule="auto"/>
              <w:ind w:left="172"/>
              <w:jc w:val="center"/>
            </w:pPr>
            <w:r>
              <w:rPr>
                <w:rFonts w:ascii="Times New Roman" w:hAnsi="Times New Roman"/>
                <w:color w:val="000000"/>
                <w:sz w:val="24"/>
              </w:rPr>
              <w:lastRenderedPageBreak/>
              <w:t>6.7</w:t>
            </w:r>
          </w:p>
        </w:tc>
        <w:tc>
          <w:tcPr>
            <w:tcW w:w="13074" w:type="dxa"/>
            <w:tcMar>
              <w:top w:w="50" w:type="dxa"/>
              <w:left w:w="100" w:type="dxa"/>
            </w:tcMar>
            <w:vAlign w:val="center"/>
          </w:tcPr>
          <w:p w:rsidR="002D10EB" w:rsidRPr="00066CD4" w:rsidRDefault="0047381B">
            <w:pPr>
              <w:spacing w:after="0" w:line="312" w:lineRule="auto"/>
              <w:ind w:left="172"/>
              <w:jc w:val="both"/>
              <w:rPr>
                <w:lang w:val="ru-RU"/>
              </w:rPr>
            </w:pPr>
            <w:r w:rsidRPr="00066CD4">
              <w:rPr>
                <w:rFonts w:ascii="Times New Roman" w:hAnsi="Times New Roman"/>
                <w:color w:val="000000"/>
                <w:sz w:val="24"/>
                <w:lang w:val="ru-RU"/>
              </w:rPr>
              <w:t xml:space="preserve">Подобные тела в пространстве. </w:t>
            </w:r>
            <w:r w:rsidRPr="00066CD4">
              <w:rPr>
                <w:rFonts w:ascii="Times New Roman" w:hAnsi="Times New Roman"/>
                <w:color w:val="000000"/>
                <w:sz w:val="24"/>
                <w:lang w:val="ru-RU"/>
              </w:rPr>
              <w:t>Соотношения между площадями поверхностей, объёмами подобных тел</w:t>
            </w:r>
          </w:p>
        </w:tc>
      </w:tr>
      <w:tr w:rsidR="002D10EB" w:rsidRPr="00066CD4">
        <w:trPr>
          <w:trHeight w:val="144"/>
        </w:trPr>
        <w:tc>
          <w:tcPr>
            <w:tcW w:w="1204" w:type="dxa"/>
            <w:tcMar>
              <w:top w:w="50" w:type="dxa"/>
              <w:left w:w="100" w:type="dxa"/>
            </w:tcMar>
            <w:vAlign w:val="center"/>
          </w:tcPr>
          <w:p w:rsidR="002D10EB" w:rsidRDefault="0047381B">
            <w:pPr>
              <w:spacing w:after="0" w:line="336" w:lineRule="auto"/>
              <w:ind w:left="172"/>
              <w:jc w:val="center"/>
            </w:pPr>
            <w:r>
              <w:rPr>
                <w:rFonts w:ascii="Times New Roman" w:hAnsi="Times New Roman"/>
                <w:color w:val="000000"/>
                <w:sz w:val="24"/>
              </w:rPr>
              <w:t>6.8</w:t>
            </w:r>
          </w:p>
        </w:tc>
        <w:tc>
          <w:tcPr>
            <w:tcW w:w="13074" w:type="dxa"/>
            <w:tcMar>
              <w:top w:w="50" w:type="dxa"/>
              <w:left w:w="100" w:type="dxa"/>
            </w:tcMar>
            <w:vAlign w:val="center"/>
          </w:tcPr>
          <w:p w:rsidR="002D10EB" w:rsidRPr="00066CD4" w:rsidRDefault="0047381B">
            <w:pPr>
              <w:spacing w:after="0" w:line="312" w:lineRule="auto"/>
              <w:ind w:left="172"/>
              <w:jc w:val="both"/>
              <w:rPr>
                <w:lang w:val="ru-RU"/>
              </w:rPr>
            </w:pPr>
            <w:r w:rsidRPr="00066CD4">
              <w:rPr>
                <w:rFonts w:ascii="Times New Roman" w:hAnsi="Times New Roman"/>
                <w:color w:val="000000"/>
                <w:sz w:val="24"/>
                <w:lang w:val="ru-RU"/>
              </w:rPr>
              <w:t>Сечения цилиндра (параллельно и перпендикулярно оси), сечения конуса (параллельное основанию и проходящее через вершину), сечения шара</w:t>
            </w:r>
          </w:p>
        </w:tc>
      </w:tr>
      <w:tr w:rsidR="002D10EB" w:rsidRPr="00066CD4">
        <w:trPr>
          <w:trHeight w:val="144"/>
        </w:trPr>
        <w:tc>
          <w:tcPr>
            <w:tcW w:w="1204" w:type="dxa"/>
            <w:tcMar>
              <w:top w:w="50" w:type="dxa"/>
              <w:left w:w="100" w:type="dxa"/>
            </w:tcMar>
            <w:vAlign w:val="center"/>
          </w:tcPr>
          <w:p w:rsidR="002D10EB" w:rsidRDefault="0047381B">
            <w:pPr>
              <w:spacing w:after="0" w:line="336" w:lineRule="auto"/>
              <w:ind w:left="172"/>
              <w:jc w:val="center"/>
            </w:pPr>
            <w:r>
              <w:rPr>
                <w:rFonts w:ascii="Times New Roman" w:hAnsi="Times New Roman"/>
                <w:color w:val="000000"/>
                <w:sz w:val="24"/>
              </w:rPr>
              <w:t>6.9</w:t>
            </w:r>
          </w:p>
        </w:tc>
        <w:tc>
          <w:tcPr>
            <w:tcW w:w="13074" w:type="dxa"/>
            <w:tcMar>
              <w:top w:w="50" w:type="dxa"/>
              <w:left w:w="100" w:type="dxa"/>
            </w:tcMar>
            <w:vAlign w:val="center"/>
          </w:tcPr>
          <w:p w:rsidR="002D10EB" w:rsidRPr="00066CD4" w:rsidRDefault="0047381B">
            <w:pPr>
              <w:spacing w:after="0" w:line="312" w:lineRule="auto"/>
              <w:ind w:left="172"/>
              <w:jc w:val="both"/>
              <w:rPr>
                <w:lang w:val="ru-RU"/>
              </w:rPr>
            </w:pPr>
            <w:r w:rsidRPr="00066CD4">
              <w:rPr>
                <w:rFonts w:ascii="Times New Roman" w:hAnsi="Times New Roman"/>
                <w:color w:val="000000"/>
                <w:sz w:val="24"/>
                <w:lang w:val="ru-RU"/>
              </w:rPr>
              <w:t xml:space="preserve">Вектор на плоскости и в пространстве. Сложение </w:t>
            </w:r>
            <w:r w:rsidRPr="00066CD4">
              <w:rPr>
                <w:rFonts w:ascii="Times New Roman" w:hAnsi="Times New Roman"/>
                <w:color w:val="000000"/>
                <w:sz w:val="24"/>
                <w:lang w:val="ru-RU"/>
              </w:rPr>
              <w:t>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2D10EB">
        <w:trPr>
          <w:trHeight w:val="144"/>
        </w:trPr>
        <w:tc>
          <w:tcPr>
            <w:tcW w:w="1204" w:type="dxa"/>
            <w:tcMar>
              <w:top w:w="50" w:type="dxa"/>
              <w:left w:w="100" w:type="dxa"/>
            </w:tcMar>
            <w:vAlign w:val="center"/>
          </w:tcPr>
          <w:p w:rsidR="002D10EB" w:rsidRDefault="0047381B">
            <w:pPr>
              <w:spacing w:after="0" w:line="336" w:lineRule="auto"/>
              <w:ind w:left="172"/>
              <w:jc w:val="center"/>
            </w:pPr>
            <w:r>
              <w:rPr>
                <w:rFonts w:ascii="Times New Roman" w:hAnsi="Times New Roman"/>
                <w:color w:val="000000"/>
                <w:sz w:val="24"/>
              </w:rPr>
              <w:t>6.10</w:t>
            </w:r>
          </w:p>
        </w:tc>
        <w:tc>
          <w:tcPr>
            <w:tcW w:w="13074" w:type="dxa"/>
            <w:tcMar>
              <w:top w:w="50" w:type="dxa"/>
              <w:left w:w="100" w:type="dxa"/>
            </w:tcMar>
            <w:vAlign w:val="center"/>
          </w:tcPr>
          <w:p w:rsidR="002D10EB" w:rsidRDefault="0047381B">
            <w:pPr>
              <w:spacing w:after="0" w:line="312" w:lineRule="auto"/>
              <w:ind w:left="172"/>
              <w:jc w:val="both"/>
            </w:pPr>
            <w:r w:rsidRPr="00066CD4">
              <w:rPr>
                <w:rFonts w:ascii="Times New Roman" w:hAnsi="Times New Roman"/>
                <w:color w:val="000000"/>
                <w:sz w:val="24"/>
                <w:lang w:val="ru-RU"/>
              </w:rPr>
              <w:t>Прямоугольная система координат в пространстве. Координа</w:t>
            </w:r>
            <w:r w:rsidRPr="00066CD4">
              <w:rPr>
                <w:rFonts w:ascii="Times New Roman" w:hAnsi="Times New Roman"/>
                <w:color w:val="000000"/>
                <w:sz w:val="24"/>
                <w:lang w:val="ru-RU"/>
              </w:rPr>
              <w:t xml:space="preserve">ты вектора. Простейшие задачи в координатах. Угол между векторами. Скалярное произведение векторов. Вычисление углов между прямыми и плоскостями. </w:t>
            </w:r>
            <w:proofErr w:type="spellStart"/>
            <w:r>
              <w:rPr>
                <w:rFonts w:ascii="Times New Roman" w:hAnsi="Times New Roman"/>
                <w:color w:val="000000"/>
                <w:sz w:val="24"/>
              </w:rPr>
              <w:t>Координатно-векторный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bl>
    <w:p w:rsidR="002D10EB" w:rsidRDefault="002D10EB">
      <w:pPr>
        <w:sectPr w:rsidR="002D10EB">
          <w:pgSz w:w="11906" w:h="16383"/>
          <w:pgMar w:top="1134" w:right="850" w:bottom="1134" w:left="1701" w:header="720" w:footer="720" w:gutter="0"/>
          <w:cols w:space="720"/>
        </w:sectPr>
      </w:pPr>
    </w:p>
    <w:p w:rsidR="002D10EB" w:rsidRPr="00066CD4" w:rsidRDefault="0047381B">
      <w:pPr>
        <w:spacing w:before="199" w:after="199" w:line="336" w:lineRule="auto"/>
        <w:ind w:left="120"/>
        <w:rPr>
          <w:lang w:val="ru-RU"/>
        </w:rPr>
      </w:pPr>
      <w:bookmarkStart w:id="17" w:name="block-102067690"/>
      <w:bookmarkEnd w:id="16"/>
      <w:r w:rsidRPr="00066CD4">
        <w:rPr>
          <w:rFonts w:ascii="Times New Roman" w:hAnsi="Times New Roman"/>
          <w:b/>
          <w:color w:val="000000"/>
          <w:sz w:val="28"/>
          <w:lang w:val="ru-RU"/>
        </w:rPr>
        <w:lastRenderedPageBreak/>
        <w:t xml:space="preserve">ПРОВЕРЯЕМЫЕ НА ЕГЭ ПО МАТЕМАТИКЕ </w:t>
      </w:r>
      <w:r w:rsidRPr="00066CD4">
        <w:rPr>
          <w:rFonts w:ascii="Times New Roman" w:hAnsi="Times New Roman"/>
          <w:b/>
          <w:color w:val="000000"/>
          <w:sz w:val="28"/>
          <w:lang w:val="ru-RU"/>
        </w:rPr>
        <w:t>ТРЕБОВАНИЯ К РЕЗУЛЬТАТАМ ОСВОЕНИЯ ОСНОВНОЙ ОБРАЗОВАТЕЛЬНОЙ ПРОГРАММЫ СРЕДНЕГО ОБЩЕГО ОБРАЗОВАНИЯ</w:t>
      </w:r>
    </w:p>
    <w:p w:rsidR="002D10EB" w:rsidRPr="00066CD4" w:rsidRDefault="002D10EB">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53"/>
        <w:gridCol w:w="7534"/>
      </w:tblGrid>
      <w:tr w:rsidR="002D10EB" w:rsidRPr="00066CD4">
        <w:trPr>
          <w:trHeight w:val="144"/>
        </w:trPr>
        <w:tc>
          <w:tcPr>
            <w:tcW w:w="1988" w:type="dxa"/>
            <w:tcMar>
              <w:top w:w="50" w:type="dxa"/>
              <w:left w:w="100" w:type="dxa"/>
            </w:tcMar>
            <w:vAlign w:val="center"/>
          </w:tcPr>
          <w:p w:rsidR="002D10EB" w:rsidRDefault="0047381B">
            <w:pPr>
              <w:spacing w:after="0"/>
              <w:ind w:left="192"/>
            </w:pPr>
            <w:r w:rsidRPr="00066CD4">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723" w:type="dxa"/>
            <w:tcMar>
              <w:top w:w="50" w:type="dxa"/>
              <w:left w:w="100" w:type="dxa"/>
            </w:tcMar>
            <w:vAlign w:val="center"/>
          </w:tcPr>
          <w:p w:rsidR="002D10EB" w:rsidRPr="00066CD4" w:rsidRDefault="0047381B">
            <w:pPr>
              <w:spacing w:after="0"/>
              <w:ind w:left="192"/>
              <w:rPr>
                <w:lang w:val="ru-RU"/>
              </w:rPr>
            </w:pPr>
            <w:r w:rsidRPr="00066CD4">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1</w:t>
            </w:r>
          </w:p>
        </w:tc>
        <w:tc>
          <w:tcPr>
            <w:tcW w:w="11723"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Вла</w:t>
            </w:r>
            <w:r w:rsidRPr="00066CD4">
              <w:rPr>
                <w:rFonts w:ascii="Times New Roman" w:hAnsi="Times New Roman"/>
                <w:color w:val="000000"/>
                <w:sz w:val="24"/>
                <w:lang w:val="ru-RU"/>
              </w:rPr>
              <w:t>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w:t>
            </w:r>
            <w:r w:rsidRPr="00066CD4">
              <w:rPr>
                <w:rFonts w:ascii="Times New Roman" w:hAnsi="Times New Roman"/>
                <w:color w:val="000000"/>
                <w:sz w:val="24"/>
                <w:lang w:val="ru-RU"/>
              </w:rPr>
              <w:t>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w:t>
            </w:r>
            <w:r w:rsidRPr="00066CD4">
              <w:rPr>
                <w:rFonts w:ascii="Times New Roman" w:hAnsi="Times New Roman"/>
                <w:color w:val="000000"/>
                <w:sz w:val="24"/>
                <w:lang w:val="ru-RU"/>
              </w:rPr>
              <w:t xml:space="preserve">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w:t>
            </w:r>
            <w:r w:rsidRPr="00066CD4">
              <w:rPr>
                <w:rFonts w:ascii="Times New Roman" w:hAnsi="Times New Roman"/>
                <w:color w:val="000000"/>
                <w:sz w:val="24"/>
                <w:lang w:val="ru-RU"/>
              </w:rPr>
              <w:t>на плоскости; умение задавать и описывать графы различными способами; использовать графы при решении задач</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2</w:t>
            </w:r>
          </w:p>
        </w:tc>
        <w:tc>
          <w:tcPr>
            <w:tcW w:w="11723"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w:t>
            </w:r>
            <w:r w:rsidRPr="00066CD4">
              <w:rPr>
                <w:rFonts w:ascii="Times New Roman" w:hAnsi="Times New Roman"/>
                <w:color w:val="000000"/>
                <w:sz w:val="24"/>
                <w:lang w:val="ru-RU"/>
              </w:rPr>
              <w:t>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w:t>
            </w:r>
            <w:r w:rsidRPr="00066CD4">
              <w:rPr>
                <w:rFonts w:ascii="Times New Roman" w:hAnsi="Times New Roman"/>
                <w:color w:val="000000"/>
                <w:sz w:val="24"/>
                <w:lang w:val="ru-RU"/>
              </w:rPr>
              <w:t>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w:t>
            </w:r>
            <w:r w:rsidRPr="00066CD4">
              <w:rPr>
                <w:rFonts w:ascii="Times New Roman" w:hAnsi="Times New Roman"/>
                <w:color w:val="000000"/>
                <w:sz w:val="24"/>
                <w:lang w:val="ru-RU"/>
              </w:rPr>
              <w:t xml:space="preserve">ифмами, преобразования дробно-рациональных выражений; умение оперировать понятиями: последовательность, </w:t>
            </w:r>
            <w:r w:rsidRPr="00066CD4">
              <w:rPr>
                <w:rFonts w:ascii="Times New Roman" w:hAnsi="Times New Roman"/>
                <w:color w:val="000000"/>
                <w:sz w:val="24"/>
                <w:lang w:val="ru-RU"/>
              </w:rPr>
              <w:lastRenderedPageBreak/>
              <w:t xml:space="preserve">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w:t>
            </w:r>
            <w:r w:rsidRPr="00066CD4">
              <w:rPr>
                <w:rFonts w:ascii="Times New Roman" w:hAnsi="Times New Roman"/>
                <w:color w:val="000000"/>
                <w:sz w:val="24"/>
                <w:lang w:val="ru-RU"/>
              </w:rPr>
              <w:t>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w:t>
            </w:r>
            <w:r w:rsidRPr="00066CD4">
              <w:rPr>
                <w:rFonts w:ascii="Times New Roman" w:hAnsi="Times New Roman"/>
                <w:color w:val="000000"/>
                <w:sz w:val="24"/>
                <w:lang w:val="ru-RU"/>
              </w:rPr>
              <w:t>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lastRenderedPageBreak/>
              <w:t>3</w:t>
            </w:r>
          </w:p>
        </w:tc>
        <w:tc>
          <w:tcPr>
            <w:tcW w:w="11723"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Умение оперировать понятиями: рациональные, иррациональные, п</w:t>
            </w:r>
            <w:r w:rsidRPr="00066CD4">
              <w:rPr>
                <w:rFonts w:ascii="Times New Roman" w:hAnsi="Times New Roman"/>
                <w:color w:val="000000"/>
                <w:sz w:val="24"/>
                <w:lang w:val="ru-RU"/>
              </w:rPr>
              <w:t>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w:t>
            </w:r>
            <w:r w:rsidRPr="00066CD4">
              <w:rPr>
                <w:rFonts w:ascii="Times New Roman" w:hAnsi="Times New Roman"/>
                <w:color w:val="000000"/>
                <w:sz w:val="24"/>
                <w:lang w:val="ru-RU"/>
              </w:rPr>
              <w:t>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w:t>
            </w:r>
            <w:r w:rsidRPr="00066CD4">
              <w:rPr>
                <w:rFonts w:ascii="Times New Roman" w:hAnsi="Times New Roman"/>
                <w:color w:val="000000"/>
                <w:sz w:val="24"/>
                <w:lang w:val="ru-RU"/>
              </w:rPr>
              <w:t>уки и реальной жизни</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4</w:t>
            </w:r>
          </w:p>
        </w:tc>
        <w:tc>
          <w:tcPr>
            <w:tcW w:w="11723"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 xml:space="preserve">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w:t>
            </w:r>
            <w:r w:rsidRPr="00066CD4">
              <w:rPr>
                <w:rFonts w:ascii="Times New Roman" w:hAnsi="Times New Roman"/>
                <w:color w:val="000000"/>
                <w:sz w:val="24"/>
                <w:lang w:val="ru-RU"/>
              </w:rPr>
              <w:t>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w:t>
            </w:r>
            <w:r w:rsidRPr="00066CD4">
              <w:rPr>
                <w:rFonts w:ascii="Times New Roman" w:hAnsi="Times New Roman"/>
                <w:color w:val="000000"/>
                <w:sz w:val="24"/>
                <w:lang w:val="ru-RU"/>
              </w:rPr>
              <w:t>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w:t>
            </w:r>
            <w:r w:rsidRPr="00066CD4">
              <w:rPr>
                <w:rFonts w:ascii="Times New Roman" w:hAnsi="Times New Roman"/>
                <w:color w:val="000000"/>
                <w:sz w:val="24"/>
                <w:lang w:val="ru-RU"/>
              </w:rPr>
              <w:t xml:space="preserve">нием аппарата математического анализа; применять производную для нахождения наилучшего решения в прикладных, в том числе социально-экономических и </w:t>
            </w:r>
            <w:r w:rsidRPr="00066CD4">
              <w:rPr>
                <w:rFonts w:ascii="Times New Roman" w:hAnsi="Times New Roman"/>
                <w:color w:val="000000"/>
                <w:sz w:val="24"/>
                <w:lang w:val="ru-RU"/>
              </w:rPr>
              <w:lastRenderedPageBreak/>
              <w:t>физических задачах; находить площади и объёмы фигу с помощью интеграла; приводить примеры математического мод</w:t>
            </w:r>
            <w:r w:rsidRPr="00066CD4">
              <w:rPr>
                <w:rFonts w:ascii="Times New Roman" w:hAnsi="Times New Roman"/>
                <w:color w:val="000000"/>
                <w:sz w:val="24"/>
                <w:lang w:val="ru-RU"/>
              </w:rPr>
              <w:t>елирования с помощью дифференциальных уравнений</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lastRenderedPageBreak/>
              <w:t>5</w:t>
            </w:r>
          </w:p>
        </w:tc>
        <w:tc>
          <w:tcPr>
            <w:tcW w:w="11723"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w:t>
            </w:r>
            <w:r w:rsidRPr="00066CD4">
              <w:rPr>
                <w:rFonts w:ascii="Times New Roman" w:hAnsi="Times New Roman"/>
                <w:color w:val="000000"/>
                <w:sz w:val="24"/>
                <w:lang w:val="ru-RU"/>
              </w:rPr>
              <w:t>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w:t>
            </w:r>
            <w:r w:rsidRPr="00066CD4">
              <w:rPr>
                <w:rFonts w:ascii="Times New Roman" w:hAnsi="Times New Roman"/>
                <w:color w:val="000000"/>
                <w:sz w:val="24"/>
                <w:lang w:val="ru-RU"/>
              </w:rPr>
              <w:t xml:space="preserve">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w:t>
            </w:r>
            <w:r w:rsidRPr="00066CD4">
              <w:rPr>
                <w:rFonts w:ascii="Times New Roman" w:hAnsi="Times New Roman"/>
                <w:color w:val="000000"/>
                <w:sz w:val="24"/>
                <w:lang w:val="ru-RU"/>
              </w:rPr>
              <w:t>систем</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6</w:t>
            </w:r>
          </w:p>
        </w:tc>
        <w:tc>
          <w:tcPr>
            <w:tcW w:w="11723"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 xml:space="preserve">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w:t>
            </w:r>
            <w:r w:rsidRPr="00066CD4">
              <w:rPr>
                <w:rFonts w:ascii="Times New Roman" w:hAnsi="Times New Roman"/>
                <w:color w:val="000000"/>
                <w:sz w:val="24"/>
                <w:lang w:val="ru-RU"/>
              </w:rPr>
              <w:t>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w:t>
            </w:r>
            <w:r w:rsidRPr="00066CD4">
              <w:rPr>
                <w:rFonts w:ascii="Times New Roman" w:hAnsi="Times New Roman"/>
                <w:color w:val="000000"/>
                <w:sz w:val="24"/>
                <w:lang w:val="ru-RU"/>
              </w:rPr>
              <w:t>троенные модели с использованием аппарата алгебры, интерпретировать полученный результат</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w:t>
            </w:r>
          </w:p>
        </w:tc>
        <w:tc>
          <w:tcPr>
            <w:tcW w:w="11723"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 xml:space="preserve">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w:t>
            </w:r>
            <w:r w:rsidRPr="00066CD4">
              <w:rPr>
                <w:rFonts w:ascii="Times New Roman" w:hAnsi="Times New Roman"/>
                <w:color w:val="000000"/>
                <w:sz w:val="24"/>
                <w:lang w:val="ru-RU"/>
              </w:rPr>
              <w:t xml:space="preserve">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w:t>
            </w:r>
            <w:r w:rsidRPr="00066CD4">
              <w:rPr>
                <w:rFonts w:ascii="Times New Roman" w:hAnsi="Times New Roman"/>
                <w:color w:val="000000"/>
                <w:sz w:val="24"/>
                <w:lang w:val="ru-RU"/>
              </w:rPr>
              <w:t>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lastRenderedPageBreak/>
              <w:t>8</w:t>
            </w:r>
          </w:p>
        </w:tc>
        <w:tc>
          <w:tcPr>
            <w:tcW w:w="11723"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Умение оперировать понятиями: случайный опыт и случайное событие, вероятность случайного события; умение вычислят</w:t>
            </w:r>
            <w:r w:rsidRPr="00066CD4">
              <w:rPr>
                <w:rFonts w:ascii="Times New Roman" w:hAnsi="Times New Roman"/>
                <w:color w:val="000000"/>
                <w:sz w:val="24"/>
                <w:lang w:val="ru-RU"/>
              </w:rPr>
              <w:t>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w:t>
            </w:r>
            <w:r w:rsidRPr="00066CD4">
              <w:rPr>
                <w:rFonts w:ascii="Times New Roman" w:hAnsi="Times New Roman"/>
                <w:color w:val="000000"/>
                <w:sz w:val="24"/>
                <w:lang w:val="ru-RU"/>
              </w:rPr>
              <w:t>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w:t>
            </w:r>
            <w:r w:rsidRPr="00066CD4">
              <w:rPr>
                <w:rFonts w:ascii="Times New Roman" w:hAnsi="Times New Roman"/>
                <w:color w:val="000000"/>
                <w:sz w:val="24"/>
                <w:lang w:val="ru-RU"/>
              </w:rPr>
              <w:t>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w:t>
            </w:r>
            <w:r w:rsidRPr="00066CD4">
              <w:rPr>
                <w:rFonts w:ascii="Times New Roman" w:hAnsi="Times New Roman"/>
                <w:color w:val="000000"/>
                <w:sz w:val="24"/>
                <w:lang w:val="ru-RU"/>
              </w:rPr>
              <w:t>,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9</w:t>
            </w:r>
          </w:p>
        </w:tc>
        <w:tc>
          <w:tcPr>
            <w:tcW w:w="11723"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Умение оперироват</w:t>
            </w:r>
            <w:r w:rsidRPr="00066CD4">
              <w:rPr>
                <w:rFonts w:ascii="Times New Roman" w:hAnsi="Times New Roman"/>
                <w:color w:val="000000"/>
                <w:sz w:val="24"/>
                <w:lang w:val="ru-RU"/>
              </w:rPr>
              <w:t>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w:t>
            </w:r>
            <w:r w:rsidRPr="00066CD4">
              <w:rPr>
                <w:rFonts w:ascii="Times New Roman" w:hAnsi="Times New Roman"/>
                <w:color w:val="000000"/>
                <w:sz w:val="24"/>
                <w:lang w:val="ru-RU"/>
              </w:rPr>
              <w:t>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w:t>
            </w:r>
            <w:r w:rsidRPr="00066CD4">
              <w:rPr>
                <w:rFonts w:ascii="Times New Roman" w:hAnsi="Times New Roman"/>
                <w:color w:val="000000"/>
                <w:sz w:val="24"/>
                <w:lang w:val="ru-RU"/>
              </w:rPr>
              <w:t>ь математические модели с помощью геометрических понятий и величин, решать связанные с ними практические задачи</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10</w:t>
            </w:r>
          </w:p>
        </w:tc>
        <w:tc>
          <w:tcPr>
            <w:tcW w:w="11723"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Умение оперировать понятиями: площадь фигуры, объём фигуры, многогранник, правильный многогранник, сечение многогранника, куб, параллелепипе</w:t>
            </w:r>
            <w:r w:rsidRPr="00066CD4">
              <w:rPr>
                <w:rFonts w:ascii="Times New Roman" w:hAnsi="Times New Roman"/>
                <w:color w:val="000000"/>
                <w:sz w:val="24"/>
                <w:lang w:val="ru-RU"/>
              </w:rPr>
              <w:t xml:space="preserve">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w:t>
            </w:r>
            <w:r w:rsidRPr="00066CD4">
              <w:rPr>
                <w:rFonts w:ascii="Times New Roman" w:hAnsi="Times New Roman"/>
                <w:color w:val="000000"/>
                <w:sz w:val="24"/>
                <w:lang w:val="ru-RU"/>
              </w:rPr>
              <w:lastRenderedPageBreak/>
              <w:t>конуса, шара, развёртка поверхнос</w:t>
            </w:r>
            <w:r w:rsidRPr="00066CD4">
              <w:rPr>
                <w:rFonts w:ascii="Times New Roman" w:hAnsi="Times New Roman"/>
                <w:color w:val="000000"/>
                <w:sz w:val="24"/>
                <w:lang w:val="ru-RU"/>
              </w:rPr>
              <w:t>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w:t>
            </w:r>
            <w:r w:rsidRPr="00066CD4">
              <w:rPr>
                <w:rFonts w:ascii="Times New Roman" w:hAnsi="Times New Roman"/>
                <w:color w:val="000000"/>
                <w:sz w:val="24"/>
                <w:lang w:val="ru-RU"/>
              </w:rPr>
              <w:t>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w:t>
            </w:r>
            <w:r w:rsidRPr="00066CD4">
              <w:rPr>
                <w:rFonts w:ascii="Times New Roman" w:hAnsi="Times New Roman"/>
                <w:color w:val="000000"/>
                <w:sz w:val="24"/>
                <w:lang w:val="ru-RU"/>
              </w:rPr>
              <w:t>ур по различным признакам, выполнять необходимые дополнительные построения</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lastRenderedPageBreak/>
              <w:t>11</w:t>
            </w:r>
          </w:p>
        </w:tc>
        <w:tc>
          <w:tcPr>
            <w:tcW w:w="11723"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w:t>
            </w:r>
            <w:r w:rsidRPr="00066CD4">
              <w:rPr>
                <w:rFonts w:ascii="Times New Roman" w:hAnsi="Times New Roman"/>
                <w:color w:val="000000"/>
                <w:sz w:val="24"/>
                <w:lang w:val="ru-RU"/>
              </w:rPr>
              <w:t>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w:t>
            </w:r>
            <w:r w:rsidRPr="00066CD4">
              <w:rPr>
                <w:rFonts w:ascii="Times New Roman" w:hAnsi="Times New Roman"/>
                <w:color w:val="000000"/>
                <w:sz w:val="24"/>
                <w:lang w:val="ru-RU"/>
              </w:rPr>
              <w:t xml:space="preserve">еальной жизни; умение вычислять геометрические величины (длина, угол, площадь, объём, площадь поверхности), используя изученные формулы </w:t>
            </w:r>
            <w:r w:rsidRPr="00066CD4">
              <w:rPr>
                <w:rFonts w:ascii="Times New Roman" w:hAnsi="Times New Roman"/>
                <w:color w:val="000000"/>
                <w:spacing w:val="-2"/>
                <w:sz w:val="24"/>
                <w:lang w:val="ru-RU"/>
              </w:rPr>
              <w:t>и методы, в том числе: площадь поверхности пирамиды, призмы, конуса, цилиндра, площадь сферы; объём куба, прямоугольного</w:t>
            </w:r>
            <w:r w:rsidRPr="00066CD4">
              <w:rPr>
                <w:rFonts w:ascii="Times New Roman" w:hAnsi="Times New Roman"/>
                <w:color w:val="000000"/>
                <w:spacing w:val="-2"/>
                <w:sz w:val="24"/>
                <w:lang w:val="ru-RU"/>
              </w:rPr>
              <w:t xml:space="preserve"> параллелепипеда, пирамиды, призмы, цилиндра, конуса, шара; умение находить отношение объёмов подобных фигур</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12</w:t>
            </w:r>
          </w:p>
        </w:tc>
        <w:tc>
          <w:tcPr>
            <w:tcW w:w="11723"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 xml:space="preserve">Умение оперировать понятиями: прямоугольная система координат, вектор, координаты точки, координаты вектора, сумма векторов, произведение </w:t>
            </w:r>
            <w:r w:rsidRPr="00066CD4">
              <w:rPr>
                <w:rFonts w:ascii="Times New Roman" w:hAnsi="Times New Roman"/>
                <w:color w:val="000000"/>
                <w:sz w:val="24"/>
                <w:lang w:val="ru-RU"/>
              </w:rPr>
              <w:t>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2D10EB" w:rsidRPr="00066CD4">
        <w:trPr>
          <w:trHeight w:val="144"/>
        </w:trPr>
        <w:tc>
          <w:tcPr>
            <w:tcW w:w="1988"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13</w:t>
            </w:r>
          </w:p>
        </w:tc>
        <w:tc>
          <w:tcPr>
            <w:tcW w:w="11723"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Умение выбирать п</w:t>
            </w:r>
            <w:r w:rsidRPr="00066CD4">
              <w:rPr>
                <w:rFonts w:ascii="Times New Roman" w:hAnsi="Times New Roman"/>
                <w:color w:val="000000"/>
                <w:sz w:val="24"/>
                <w:lang w:val="ru-RU"/>
              </w:rPr>
              <w:t xml:space="preserve">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w:t>
            </w:r>
            <w:r w:rsidRPr="00066CD4">
              <w:rPr>
                <w:rFonts w:ascii="Times New Roman" w:hAnsi="Times New Roman"/>
                <w:color w:val="000000"/>
                <w:sz w:val="24"/>
                <w:lang w:val="ru-RU"/>
              </w:rPr>
              <w:lastRenderedPageBreak/>
              <w:t>примеры математических открытий российской и мирово</w:t>
            </w:r>
            <w:r w:rsidRPr="00066CD4">
              <w:rPr>
                <w:rFonts w:ascii="Times New Roman" w:hAnsi="Times New Roman"/>
                <w:color w:val="000000"/>
                <w:sz w:val="24"/>
                <w:lang w:val="ru-RU"/>
              </w:rPr>
              <w:t>й математической науки</w:t>
            </w:r>
          </w:p>
        </w:tc>
      </w:tr>
    </w:tbl>
    <w:p w:rsidR="002D10EB" w:rsidRPr="00066CD4" w:rsidRDefault="002D10EB">
      <w:pPr>
        <w:spacing w:after="0" w:line="336" w:lineRule="auto"/>
        <w:ind w:left="120"/>
        <w:rPr>
          <w:lang w:val="ru-RU"/>
        </w:rPr>
      </w:pPr>
    </w:p>
    <w:p w:rsidR="002D10EB" w:rsidRPr="00066CD4" w:rsidRDefault="002D10EB">
      <w:pPr>
        <w:rPr>
          <w:lang w:val="ru-RU"/>
        </w:rPr>
        <w:sectPr w:rsidR="002D10EB" w:rsidRPr="00066CD4">
          <w:pgSz w:w="11906" w:h="16383"/>
          <w:pgMar w:top="1134" w:right="850" w:bottom="1134" w:left="1701" w:header="720" w:footer="720" w:gutter="0"/>
          <w:cols w:space="720"/>
        </w:sectPr>
      </w:pPr>
    </w:p>
    <w:p w:rsidR="002D10EB" w:rsidRPr="00066CD4" w:rsidRDefault="0047381B">
      <w:pPr>
        <w:spacing w:before="199" w:after="199" w:line="336" w:lineRule="auto"/>
        <w:ind w:left="120"/>
        <w:rPr>
          <w:lang w:val="ru-RU"/>
        </w:rPr>
      </w:pPr>
      <w:bookmarkStart w:id="18" w:name="block-102067691"/>
      <w:bookmarkEnd w:id="17"/>
      <w:r w:rsidRPr="00066CD4">
        <w:rPr>
          <w:rFonts w:ascii="Times New Roman" w:hAnsi="Times New Roman"/>
          <w:b/>
          <w:color w:val="000000"/>
          <w:sz w:val="28"/>
          <w:lang w:val="ru-RU"/>
        </w:rPr>
        <w:lastRenderedPageBreak/>
        <w:t>ПЕРЕЧЕНЬ ЭЛЕМЕНТОВ СОДЕРЖАНИЯ, ПРОВЕРЯЕМЫХ НА ЕГЭ ПО МАТЕМАТИКЕ</w:t>
      </w:r>
    </w:p>
    <w:p w:rsidR="002D10EB" w:rsidRPr="00066CD4" w:rsidRDefault="002D10EB">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2"/>
        <w:gridCol w:w="8625"/>
      </w:tblGrid>
      <w:tr w:rsidR="002D10EB">
        <w:trPr>
          <w:trHeight w:val="144"/>
        </w:trPr>
        <w:tc>
          <w:tcPr>
            <w:tcW w:w="842" w:type="dxa"/>
            <w:tcMar>
              <w:top w:w="50" w:type="dxa"/>
              <w:left w:w="100" w:type="dxa"/>
            </w:tcMar>
            <w:vAlign w:val="center"/>
          </w:tcPr>
          <w:p w:rsidR="002D10EB" w:rsidRDefault="0047381B">
            <w:pPr>
              <w:spacing w:after="0"/>
              <w:ind w:left="192"/>
            </w:pPr>
            <w:r w:rsidRPr="00066CD4">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523" w:type="dxa"/>
            <w:tcMar>
              <w:top w:w="50" w:type="dxa"/>
              <w:left w:w="100" w:type="dxa"/>
            </w:tcMar>
            <w:vAlign w:val="center"/>
          </w:tcPr>
          <w:p w:rsidR="002D10EB" w:rsidRDefault="0047381B">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2D10EB">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1</w:t>
            </w:r>
          </w:p>
        </w:tc>
        <w:tc>
          <w:tcPr>
            <w:tcW w:w="13523" w:type="dxa"/>
            <w:tcMar>
              <w:top w:w="50" w:type="dxa"/>
              <w:left w:w="100" w:type="dxa"/>
            </w:tcMar>
            <w:vAlign w:val="center"/>
          </w:tcPr>
          <w:p w:rsidR="002D10EB" w:rsidRDefault="0047381B">
            <w:pPr>
              <w:spacing w:after="0" w:line="336" w:lineRule="auto"/>
              <w:ind w:left="23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2D10EB" w:rsidRPr="00066CD4">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1.1</w:t>
            </w:r>
          </w:p>
        </w:tc>
        <w:tc>
          <w:tcPr>
            <w:tcW w:w="13523"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Натуральные и целые числа. Признаки делимости целых чисел</w:t>
            </w:r>
          </w:p>
        </w:tc>
      </w:tr>
      <w:tr w:rsidR="002D10EB" w:rsidRPr="00066CD4">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1.2</w:t>
            </w:r>
          </w:p>
        </w:tc>
        <w:tc>
          <w:tcPr>
            <w:tcW w:w="13523"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 xml:space="preserve">Рациональные числа. </w:t>
            </w:r>
            <w:r w:rsidRPr="00066CD4">
              <w:rPr>
                <w:rFonts w:ascii="Times New Roman" w:hAnsi="Times New Roman"/>
                <w:color w:val="000000"/>
                <w:sz w:val="24"/>
                <w:lang w:val="ru-RU"/>
              </w:rPr>
              <w:t>Обыкновенные и десятичные дроби, проценты, бесконечные периодические дроби</w:t>
            </w:r>
          </w:p>
        </w:tc>
      </w:tr>
      <w:tr w:rsidR="002D10EB" w:rsidRPr="00066CD4">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1.3</w:t>
            </w:r>
          </w:p>
        </w:tc>
        <w:tc>
          <w:tcPr>
            <w:tcW w:w="13523"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Арифметический корень натуральной степени. Действия с арифметическими корнями натуральной степени</w:t>
            </w:r>
          </w:p>
        </w:tc>
      </w:tr>
      <w:tr w:rsidR="002D10EB">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1.4</w:t>
            </w:r>
          </w:p>
        </w:tc>
        <w:tc>
          <w:tcPr>
            <w:tcW w:w="13523" w:type="dxa"/>
            <w:tcMar>
              <w:top w:w="50" w:type="dxa"/>
              <w:left w:w="100" w:type="dxa"/>
            </w:tcMar>
            <w:vAlign w:val="center"/>
          </w:tcPr>
          <w:p w:rsidR="002D10EB" w:rsidRDefault="0047381B">
            <w:pPr>
              <w:spacing w:after="0" w:line="336" w:lineRule="auto"/>
              <w:ind w:left="234"/>
              <w:jc w:val="both"/>
            </w:pPr>
            <w:r w:rsidRPr="00066CD4">
              <w:rPr>
                <w:rFonts w:ascii="Times New Roman" w:hAnsi="Times New Roman"/>
                <w:color w:val="000000"/>
                <w:sz w:val="24"/>
                <w:lang w:val="ru-RU"/>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2D10EB" w:rsidRPr="00066CD4">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1.5</w:t>
            </w:r>
          </w:p>
        </w:tc>
        <w:tc>
          <w:tcPr>
            <w:tcW w:w="13523"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Синус, косинус и тангенс числового аргумента. Арксинус, арккосинус, арктангенс числового аргумента</w:t>
            </w:r>
          </w:p>
        </w:tc>
      </w:tr>
      <w:tr w:rsidR="002D10EB" w:rsidRPr="00066CD4">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1.6</w:t>
            </w:r>
          </w:p>
        </w:tc>
        <w:tc>
          <w:tcPr>
            <w:tcW w:w="13523"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Логарифм числа. Десятичные и натуральные логарифмы</w:t>
            </w:r>
          </w:p>
        </w:tc>
      </w:tr>
      <w:tr w:rsidR="002D10EB">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1.7</w:t>
            </w:r>
          </w:p>
        </w:tc>
        <w:tc>
          <w:tcPr>
            <w:tcW w:w="13523" w:type="dxa"/>
            <w:tcMar>
              <w:top w:w="50" w:type="dxa"/>
              <w:left w:w="100" w:type="dxa"/>
            </w:tcMar>
            <w:vAlign w:val="center"/>
          </w:tcPr>
          <w:p w:rsidR="002D10EB" w:rsidRDefault="0047381B">
            <w:pPr>
              <w:spacing w:after="0" w:line="336" w:lineRule="auto"/>
              <w:ind w:left="234"/>
              <w:jc w:val="both"/>
            </w:pPr>
            <w:r w:rsidRPr="00066CD4">
              <w:rPr>
                <w:rFonts w:ascii="Times New Roman" w:hAnsi="Times New Roman"/>
                <w:color w:val="000000"/>
                <w:sz w:val="24"/>
                <w:lang w:val="ru-RU"/>
              </w:rPr>
              <w:t xml:space="preserve">Действительные числа. Арифметические операции с действительными числами. </w:t>
            </w:r>
            <w:proofErr w:type="spellStart"/>
            <w:r>
              <w:rPr>
                <w:rFonts w:ascii="Times New Roman" w:hAnsi="Times New Roman"/>
                <w:color w:val="000000"/>
                <w:sz w:val="24"/>
              </w:rPr>
              <w:t>Приближённые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округления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прикидка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оценка</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результата</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вычислений</w:t>
            </w:r>
            <w:proofErr w:type="spellEnd"/>
          </w:p>
        </w:tc>
      </w:tr>
      <w:tr w:rsidR="002D10EB">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1.8</w:t>
            </w:r>
          </w:p>
        </w:tc>
        <w:tc>
          <w:tcPr>
            <w:tcW w:w="13523" w:type="dxa"/>
            <w:tcMar>
              <w:top w:w="50" w:type="dxa"/>
              <w:left w:w="100" w:type="dxa"/>
            </w:tcMar>
            <w:vAlign w:val="center"/>
          </w:tcPr>
          <w:p w:rsidR="002D10EB" w:rsidRDefault="0047381B">
            <w:pPr>
              <w:spacing w:after="0" w:line="336" w:lineRule="auto"/>
              <w:ind w:left="234"/>
            </w:pPr>
            <w:proofErr w:type="spellStart"/>
            <w:r>
              <w:rPr>
                <w:rFonts w:ascii="Times New Roman" w:hAnsi="Times New Roman"/>
                <w:color w:val="000000"/>
                <w:sz w:val="24"/>
              </w:rPr>
              <w:t>Преобразование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выражений</w:t>
            </w:r>
            <w:proofErr w:type="spellEnd"/>
          </w:p>
        </w:tc>
      </w:tr>
      <w:tr w:rsidR="002D10EB">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1.9</w:t>
            </w:r>
          </w:p>
        </w:tc>
        <w:tc>
          <w:tcPr>
            <w:tcW w:w="13523" w:type="dxa"/>
            <w:tcMar>
              <w:top w:w="50" w:type="dxa"/>
              <w:left w:w="100" w:type="dxa"/>
            </w:tcMar>
            <w:vAlign w:val="center"/>
          </w:tcPr>
          <w:p w:rsidR="002D10EB" w:rsidRDefault="0047381B">
            <w:pPr>
              <w:spacing w:after="0" w:line="336" w:lineRule="auto"/>
              <w:ind w:left="234"/>
            </w:pPr>
            <w:proofErr w:type="spellStart"/>
            <w:r>
              <w:rPr>
                <w:rFonts w:ascii="Times New Roman" w:hAnsi="Times New Roman"/>
                <w:color w:val="000000"/>
                <w:sz w:val="24"/>
              </w:rPr>
              <w:t>Комплексные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числа</w:t>
            </w:r>
            <w:proofErr w:type="spellEnd"/>
          </w:p>
        </w:tc>
      </w:tr>
      <w:tr w:rsidR="002D10EB">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2</w:t>
            </w:r>
          </w:p>
        </w:tc>
        <w:tc>
          <w:tcPr>
            <w:tcW w:w="13523" w:type="dxa"/>
            <w:tcMar>
              <w:top w:w="50" w:type="dxa"/>
              <w:left w:w="100" w:type="dxa"/>
            </w:tcMar>
            <w:vAlign w:val="center"/>
          </w:tcPr>
          <w:p w:rsidR="002D10EB" w:rsidRDefault="0047381B">
            <w:pPr>
              <w:spacing w:after="0" w:line="336" w:lineRule="auto"/>
              <w:ind w:left="23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2D10EB" w:rsidRPr="00066CD4">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2.1</w:t>
            </w:r>
          </w:p>
        </w:tc>
        <w:tc>
          <w:tcPr>
            <w:tcW w:w="13523"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Целые и дробно-рациональные уравнения</w:t>
            </w:r>
          </w:p>
        </w:tc>
      </w:tr>
      <w:tr w:rsidR="002D10EB">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2.2</w:t>
            </w:r>
          </w:p>
        </w:tc>
        <w:tc>
          <w:tcPr>
            <w:tcW w:w="13523" w:type="dxa"/>
            <w:tcMar>
              <w:top w:w="50" w:type="dxa"/>
              <w:left w:w="100" w:type="dxa"/>
            </w:tcMar>
            <w:vAlign w:val="center"/>
          </w:tcPr>
          <w:p w:rsidR="002D10EB" w:rsidRDefault="0047381B">
            <w:pPr>
              <w:spacing w:after="0" w:line="336" w:lineRule="auto"/>
              <w:ind w:left="234"/>
              <w:jc w:val="both"/>
            </w:pPr>
            <w:proofErr w:type="spellStart"/>
            <w:r>
              <w:rPr>
                <w:rFonts w:ascii="Times New Roman" w:hAnsi="Times New Roman"/>
                <w:color w:val="000000"/>
                <w:sz w:val="24"/>
              </w:rPr>
              <w:t>Иррациональные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2D10EB">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2.3</w:t>
            </w:r>
          </w:p>
        </w:tc>
        <w:tc>
          <w:tcPr>
            <w:tcW w:w="13523" w:type="dxa"/>
            <w:tcMar>
              <w:top w:w="50" w:type="dxa"/>
              <w:left w:w="100" w:type="dxa"/>
            </w:tcMar>
            <w:vAlign w:val="center"/>
          </w:tcPr>
          <w:p w:rsidR="002D10EB" w:rsidRDefault="0047381B">
            <w:pPr>
              <w:spacing w:after="0" w:line="336" w:lineRule="auto"/>
              <w:ind w:left="234"/>
              <w:jc w:val="both"/>
            </w:pP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2D10EB">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2.4</w:t>
            </w:r>
          </w:p>
        </w:tc>
        <w:tc>
          <w:tcPr>
            <w:tcW w:w="13523" w:type="dxa"/>
            <w:tcMar>
              <w:top w:w="50" w:type="dxa"/>
              <w:left w:w="100" w:type="dxa"/>
            </w:tcMar>
            <w:vAlign w:val="center"/>
          </w:tcPr>
          <w:p w:rsidR="002D10EB" w:rsidRDefault="0047381B">
            <w:pPr>
              <w:spacing w:after="0" w:line="336" w:lineRule="auto"/>
              <w:ind w:left="234"/>
              <w:jc w:val="both"/>
            </w:pPr>
            <w:proofErr w:type="spellStart"/>
            <w:r>
              <w:rPr>
                <w:rFonts w:ascii="Times New Roman" w:hAnsi="Times New Roman"/>
                <w:color w:val="000000"/>
                <w:sz w:val="24"/>
              </w:rPr>
              <w:t>Показательные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логарифмические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2D10EB" w:rsidRPr="00066CD4">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2.5</w:t>
            </w:r>
          </w:p>
        </w:tc>
        <w:tc>
          <w:tcPr>
            <w:tcW w:w="13523"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Целые и дробно-рациональные неравенства</w:t>
            </w:r>
          </w:p>
        </w:tc>
      </w:tr>
      <w:tr w:rsidR="002D10EB">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2.6</w:t>
            </w:r>
          </w:p>
        </w:tc>
        <w:tc>
          <w:tcPr>
            <w:tcW w:w="13523" w:type="dxa"/>
            <w:tcMar>
              <w:top w:w="50" w:type="dxa"/>
              <w:left w:w="100" w:type="dxa"/>
            </w:tcMar>
            <w:vAlign w:val="center"/>
          </w:tcPr>
          <w:p w:rsidR="002D10EB" w:rsidRDefault="0047381B">
            <w:pPr>
              <w:spacing w:after="0" w:line="336" w:lineRule="auto"/>
              <w:ind w:left="234"/>
              <w:jc w:val="both"/>
            </w:pPr>
            <w:proofErr w:type="spellStart"/>
            <w:r>
              <w:rPr>
                <w:rFonts w:ascii="Times New Roman" w:hAnsi="Times New Roman"/>
                <w:color w:val="000000"/>
                <w:sz w:val="24"/>
              </w:rPr>
              <w:t>Иррациональные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2D10EB">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2.7</w:t>
            </w:r>
          </w:p>
        </w:tc>
        <w:tc>
          <w:tcPr>
            <w:tcW w:w="13523" w:type="dxa"/>
            <w:tcMar>
              <w:top w:w="50" w:type="dxa"/>
              <w:left w:w="100" w:type="dxa"/>
            </w:tcMar>
            <w:vAlign w:val="center"/>
          </w:tcPr>
          <w:p w:rsidR="002D10EB" w:rsidRDefault="0047381B">
            <w:pPr>
              <w:spacing w:after="0" w:line="336" w:lineRule="auto"/>
              <w:ind w:left="234"/>
              <w:jc w:val="both"/>
            </w:pPr>
            <w:proofErr w:type="spellStart"/>
            <w:r>
              <w:rPr>
                <w:rFonts w:ascii="Times New Roman" w:hAnsi="Times New Roman"/>
                <w:color w:val="000000"/>
                <w:sz w:val="24"/>
              </w:rPr>
              <w:t>Показательные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логарифмические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2D10EB">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2.8</w:t>
            </w:r>
          </w:p>
        </w:tc>
        <w:tc>
          <w:tcPr>
            <w:tcW w:w="13523" w:type="dxa"/>
            <w:tcMar>
              <w:top w:w="50" w:type="dxa"/>
              <w:left w:w="100" w:type="dxa"/>
            </w:tcMar>
            <w:vAlign w:val="center"/>
          </w:tcPr>
          <w:p w:rsidR="002D10EB" w:rsidRDefault="0047381B">
            <w:pPr>
              <w:spacing w:after="0" w:line="336" w:lineRule="auto"/>
              <w:ind w:left="234"/>
              <w:jc w:val="both"/>
            </w:pP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2D10EB" w:rsidRPr="00066CD4">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2.9</w:t>
            </w:r>
          </w:p>
        </w:tc>
        <w:tc>
          <w:tcPr>
            <w:tcW w:w="13523"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 xml:space="preserve">Системы и </w:t>
            </w:r>
            <w:r w:rsidRPr="00066CD4">
              <w:rPr>
                <w:rFonts w:ascii="Times New Roman" w:hAnsi="Times New Roman"/>
                <w:color w:val="000000"/>
                <w:sz w:val="24"/>
                <w:lang w:val="ru-RU"/>
              </w:rPr>
              <w:t>совокупности уравнений и неравенств</w:t>
            </w:r>
          </w:p>
        </w:tc>
      </w:tr>
      <w:tr w:rsidR="002D10EB" w:rsidRPr="00066CD4">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2.10</w:t>
            </w:r>
          </w:p>
        </w:tc>
        <w:tc>
          <w:tcPr>
            <w:tcW w:w="13523"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Уравнения, неравенства и системы с параметрами</w:t>
            </w:r>
          </w:p>
        </w:tc>
      </w:tr>
      <w:tr w:rsidR="002D10EB" w:rsidRPr="00066CD4">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2.11</w:t>
            </w:r>
          </w:p>
        </w:tc>
        <w:tc>
          <w:tcPr>
            <w:tcW w:w="13523"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Матрица системы линейных уравнений. Определитель матрицы</w:t>
            </w:r>
          </w:p>
        </w:tc>
      </w:tr>
      <w:tr w:rsidR="002D10EB">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lastRenderedPageBreak/>
              <w:t>3</w:t>
            </w:r>
          </w:p>
        </w:tc>
        <w:tc>
          <w:tcPr>
            <w:tcW w:w="13523" w:type="dxa"/>
            <w:tcMar>
              <w:top w:w="50" w:type="dxa"/>
              <w:left w:w="100" w:type="dxa"/>
            </w:tcMar>
            <w:vAlign w:val="center"/>
          </w:tcPr>
          <w:p w:rsidR="002D10EB" w:rsidRDefault="0047381B">
            <w:pPr>
              <w:spacing w:after="0" w:line="336" w:lineRule="auto"/>
              <w:ind w:left="234"/>
              <w:jc w:val="both"/>
            </w:pP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графики</w:t>
            </w:r>
            <w:proofErr w:type="spellEnd"/>
          </w:p>
        </w:tc>
      </w:tr>
      <w:tr w:rsidR="002D10EB">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3.1</w:t>
            </w:r>
          </w:p>
        </w:tc>
        <w:tc>
          <w:tcPr>
            <w:tcW w:w="13523" w:type="dxa"/>
            <w:tcMar>
              <w:top w:w="50" w:type="dxa"/>
              <w:left w:w="100" w:type="dxa"/>
            </w:tcMar>
            <w:vAlign w:val="center"/>
          </w:tcPr>
          <w:p w:rsidR="002D10EB" w:rsidRDefault="0047381B">
            <w:pPr>
              <w:spacing w:after="0" w:line="336" w:lineRule="auto"/>
              <w:ind w:left="234"/>
              <w:jc w:val="both"/>
            </w:pPr>
            <w:r w:rsidRPr="00066CD4">
              <w:rPr>
                <w:rFonts w:ascii="Times New Roman" w:hAnsi="Times New Roman"/>
                <w:color w:val="000000"/>
                <w:sz w:val="24"/>
                <w:lang w:val="ru-RU"/>
              </w:rPr>
              <w:t xml:space="preserve">Функция, способы задания функции. График функции. Взаимно обратные функции. </w:t>
            </w:r>
            <w:r w:rsidRPr="00066CD4">
              <w:rPr>
                <w:rFonts w:ascii="Times New Roman" w:hAnsi="Times New Roman"/>
                <w:color w:val="000000"/>
                <w:sz w:val="24"/>
                <w:lang w:val="ru-RU"/>
              </w:rPr>
              <w:t xml:space="preserve">Чётные и нечётные функции. </w:t>
            </w:r>
            <w:proofErr w:type="spellStart"/>
            <w:r>
              <w:rPr>
                <w:rFonts w:ascii="Times New Roman" w:hAnsi="Times New Roman"/>
                <w:color w:val="000000"/>
                <w:sz w:val="24"/>
              </w:rPr>
              <w:t>Периодические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p>
        </w:tc>
      </w:tr>
      <w:tr w:rsidR="002D10EB" w:rsidRPr="00066CD4">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3.2</w:t>
            </w:r>
          </w:p>
        </w:tc>
        <w:tc>
          <w:tcPr>
            <w:tcW w:w="13523"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w:t>
            </w:r>
            <w:r w:rsidRPr="00066CD4">
              <w:rPr>
                <w:rFonts w:ascii="Times New Roman" w:hAnsi="Times New Roman"/>
                <w:color w:val="000000"/>
                <w:sz w:val="24"/>
                <w:lang w:val="ru-RU"/>
              </w:rPr>
              <w:t>омежутке</w:t>
            </w:r>
          </w:p>
        </w:tc>
      </w:tr>
      <w:tr w:rsidR="002D10EB" w:rsidRPr="00066CD4">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3.3</w:t>
            </w:r>
          </w:p>
        </w:tc>
        <w:tc>
          <w:tcPr>
            <w:tcW w:w="13523"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sidRPr="00066CD4">
              <w:rPr>
                <w:rFonts w:ascii="Times New Roman" w:hAnsi="Times New Roman"/>
                <w:color w:val="000000"/>
                <w:sz w:val="24"/>
                <w:lang w:val="ru-RU"/>
              </w:rPr>
              <w:t>-ой степени</w:t>
            </w:r>
          </w:p>
        </w:tc>
      </w:tr>
      <w:tr w:rsidR="002D10EB" w:rsidRPr="00066CD4">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3.4</w:t>
            </w:r>
          </w:p>
        </w:tc>
        <w:tc>
          <w:tcPr>
            <w:tcW w:w="13523"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Тригонометрические функции, их свойства и графики</w:t>
            </w:r>
          </w:p>
        </w:tc>
      </w:tr>
      <w:tr w:rsidR="002D10EB" w:rsidRPr="00066CD4">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3.5</w:t>
            </w:r>
          </w:p>
        </w:tc>
        <w:tc>
          <w:tcPr>
            <w:tcW w:w="13523"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Показательная и логарифмическая функции, их свойства и графики</w:t>
            </w:r>
          </w:p>
        </w:tc>
      </w:tr>
      <w:tr w:rsidR="002D10EB" w:rsidRPr="00066CD4">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3.6</w:t>
            </w:r>
          </w:p>
        </w:tc>
        <w:tc>
          <w:tcPr>
            <w:tcW w:w="13523"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Точки разрыва. Асимптоты графиков функций. Свойства функций, непрерывных на отрезке</w:t>
            </w:r>
          </w:p>
        </w:tc>
      </w:tr>
      <w:tr w:rsidR="002D10EB">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3.7</w:t>
            </w:r>
          </w:p>
        </w:tc>
        <w:tc>
          <w:tcPr>
            <w:tcW w:w="13523" w:type="dxa"/>
            <w:tcMar>
              <w:top w:w="50" w:type="dxa"/>
              <w:left w:w="100" w:type="dxa"/>
            </w:tcMar>
            <w:vAlign w:val="center"/>
          </w:tcPr>
          <w:p w:rsidR="002D10EB" w:rsidRDefault="0047381B">
            <w:pPr>
              <w:spacing w:after="0" w:line="336" w:lineRule="auto"/>
              <w:ind w:left="23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2D10EB" w:rsidRPr="00066CD4">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3.8</w:t>
            </w:r>
          </w:p>
        </w:tc>
        <w:tc>
          <w:tcPr>
            <w:tcW w:w="13523"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Арифметическая и геометрическая прогрессии. Формула сложных процентов</w:t>
            </w:r>
          </w:p>
        </w:tc>
      </w:tr>
      <w:tr w:rsidR="002D10EB">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4</w:t>
            </w:r>
          </w:p>
        </w:tc>
        <w:tc>
          <w:tcPr>
            <w:tcW w:w="13523" w:type="dxa"/>
            <w:tcMar>
              <w:top w:w="50" w:type="dxa"/>
              <w:left w:w="100" w:type="dxa"/>
            </w:tcMar>
            <w:vAlign w:val="center"/>
          </w:tcPr>
          <w:p w:rsidR="002D10EB" w:rsidRDefault="0047381B">
            <w:pPr>
              <w:spacing w:after="0" w:line="336" w:lineRule="auto"/>
              <w:ind w:left="234"/>
              <w:jc w:val="both"/>
            </w:pPr>
            <w:proofErr w:type="spellStart"/>
            <w:r>
              <w:rPr>
                <w:rFonts w:ascii="Times New Roman" w:hAnsi="Times New Roman"/>
                <w:color w:val="000000"/>
                <w:sz w:val="24"/>
              </w:rPr>
              <w:t>Начала</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математического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анализа</w:t>
            </w:r>
            <w:proofErr w:type="spellEnd"/>
          </w:p>
        </w:tc>
      </w:tr>
      <w:tr w:rsidR="002D10EB" w:rsidRPr="00066CD4">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4.1</w:t>
            </w:r>
          </w:p>
        </w:tc>
        <w:tc>
          <w:tcPr>
            <w:tcW w:w="13523"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Производная функции. Производные элементарных функций</w:t>
            </w:r>
          </w:p>
        </w:tc>
      </w:tr>
      <w:tr w:rsidR="002D10EB">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4.2</w:t>
            </w:r>
          </w:p>
        </w:tc>
        <w:tc>
          <w:tcPr>
            <w:tcW w:w="13523" w:type="dxa"/>
            <w:tcMar>
              <w:top w:w="50" w:type="dxa"/>
              <w:left w:w="100" w:type="dxa"/>
            </w:tcMar>
            <w:vAlign w:val="center"/>
          </w:tcPr>
          <w:p w:rsidR="002D10EB" w:rsidRDefault="0047381B">
            <w:pPr>
              <w:spacing w:after="0" w:line="336" w:lineRule="auto"/>
              <w:ind w:left="234"/>
              <w:jc w:val="both"/>
            </w:pPr>
            <w:r w:rsidRPr="00066CD4">
              <w:rPr>
                <w:rFonts w:ascii="Times New Roman" w:hAnsi="Times New Roman"/>
                <w:color w:val="000000"/>
                <w:sz w:val="24"/>
                <w:lang w:val="ru-RU"/>
              </w:rPr>
              <w:t xml:space="preserve">Применение производной к исследованию функций на монотонность и экстремумы.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наибольшего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отрезке</w:t>
            </w:r>
            <w:proofErr w:type="spellEnd"/>
          </w:p>
        </w:tc>
      </w:tr>
      <w:tr w:rsidR="002D10EB">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4.3</w:t>
            </w:r>
          </w:p>
        </w:tc>
        <w:tc>
          <w:tcPr>
            <w:tcW w:w="13523" w:type="dxa"/>
            <w:tcMar>
              <w:top w:w="50" w:type="dxa"/>
              <w:left w:w="100" w:type="dxa"/>
            </w:tcMar>
            <w:vAlign w:val="center"/>
          </w:tcPr>
          <w:p w:rsidR="002D10EB" w:rsidRDefault="0047381B">
            <w:pPr>
              <w:spacing w:after="0" w:line="336" w:lineRule="auto"/>
              <w:ind w:left="234"/>
              <w:jc w:val="both"/>
            </w:pPr>
            <w:proofErr w:type="spellStart"/>
            <w:r>
              <w:rPr>
                <w:rFonts w:ascii="Times New Roman" w:hAnsi="Times New Roman"/>
                <w:color w:val="000000"/>
                <w:sz w:val="24"/>
              </w:rPr>
              <w:t>Первообразная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Интеграл</w:t>
            </w:r>
            <w:proofErr w:type="spellEnd"/>
          </w:p>
        </w:tc>
      </w:tr>
      <w:tr w:rsidR="002D10EB">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5</w:t>
            </w:r>
          </w:p>
        </w:tc>
        <w:tc>
          <w:tcPr>
            <w:tcW w:w="13523" w:type="dxa"/>
            <w:tcMar>
              <w:top w:w="50" w:type="dxa"/>
              <w:left w:w="100" w:type="dxa"/>
            </w:tcMar>
            <w:vAlign w:val="center"/>
          </w:tcPr>
          <w:p w:rsidR="002D10EB" w:rsidRDefault="0047381B">
            <w:pPr>
              <w:spacing w:after="0" w:line="336" w:lineRule="auto"/>
              <w:ind w:left="23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логика</w:t>
            </w:r>
            <w:proofErr w:type="spellEnd"/>
          </w:p>
        </w:tc>
      </w:tr>
      <w:tr w:rsidR="002D10EB" w:rsidRPr="00066CD4">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5.1</w:t>
            </w:r>
          </w:p>
        </w:tc>
        <w:tc>
          <w:tcPr>
            <w:tcW w:w="13523" w:type="dxa"/>
            <w:tcMar>
              <w:top w:w="50" w:type="dxa"/>
              <w:left w:w="100" w:type="dxa"/>
            </w:tcMar>
            <w:vAlign w:val="center"/>
          </w:tcPr>
          <w:p w:rsidR="002D10EB" w:rsidRPr="00066CD4" w:rsidRDefault="0047381B">
            <w:pPr>
              <w:spacing w:after="0" w:line="336" w:lineRule="auto"/>
              <w:ind w:left="234"/>
              <w:jc w:val="both"/>
              <w:rPr>
                <w:lang w:val="ru-RU"/>
              </w:rPr>
            </w:pPr>
            <w:r w:rsidRPr="00066CD4">
              <w:rPr>
                <w:rFonts w:ascii="Times New Roman" w:hAnsi="Times New Roman"/>
                <w:color w:val="000000"/>
                <w:sz w:val="24"/>
                <w:lang w:val="ru-RU"/>
              </w:rPr>
              <w:t>Множество, операции над множествами. Диаграммы Эйлера – Венна</w:t>
            </w:r>
          </w:p>
        </w:tc>
      </w:tr>
      <w:tr w:rsidR="002D10EB">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5.2</w:t>
            </w:r>
          </w:p>
        </w:tc>
        <w:tc>
          <w:tcPr>
            <w:tcW w:w="13523" w:type="dxa"/>
            <w:tcMar>
              <w:top w:w="50" w:type="dxa"/>
              <w:left w:w="100" w:type="dxa"/>
            </w:tcMar>
            <w:vAlign w:val="center"/>
          </w:tcPr>
          <w:p w:rsidR="002D10EB" w:rsidRDefault="0047381B">
            <w:pPr>
              <w:spacing w:after="0" w:line="336" w:lineRule="auto"/>
              <w:ind w:left="234"/>
              <w:jc w:val="both"/>
            </w:pPr>
            <w:proofErr w:type="spellStart"/>
            <w:r>
              <w:rPr>
                <w:rFonts w:ascii="Times New Roman" w:hAnsi="Times New Roman"/>
                <w:color w:val="000000"/>
                <w:sz w:val="24"/>
              </w:rPr>
              <w:t>Логика</w:t>
            </w:r>
            <w:proofErr w:type="spellEnd"/>
          </w:p>
        </w:tc>
      </w:tr>
      <w:tr w:rsidR="002D10EB">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6</w:t>
            </w:r>
          </w:p>
        </w:tc>
        <w:tc>
          <w:tcPr>
            <w:tcW w:w="13523" w:type="dxa"/>
            <w:tcMar>
              <w:top w:w="50" w:type="dxa"/>
              <w:left w:w="100" w:type="dxa"/>
            </w:tcMar>
            <w:vAlign w:val="center"/>
          </w:tcPr>
          <w:p w:rsidR="002D10EB" w:rsidRDefault="0047381B">
            <w:pPr>
              <w:spacing w:after="0" w:line="336" w:lineRule="auto"/>
              <w:ind w:left="23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статистика</w:t>
            </w:r>
            <w:proofErr w:type="spellEnd"/>
          </w:p>
        </w:tc>
      </w:tr>
      <w:tr w:rsidR="002D10EB">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6.1</w:t>
            </w:r>
          </w:p>
        </w:tc>
        <w:tc>
          <w:tcPr>
            <w:tcW w:w="13523" w:type="dxa"/>
            <w:tcMar>
              <w:top w:w="50" w:type="dxa"/>
              <w:left w:w="100" w:type="dxa"/>
            </w:tcMar>
            <w:vAlign w:val="center"/>
          </w:tcPr>
          <w:p w:rsidR="002D10EB" w:rsidRDefault="0047381B">
            <w:pPr>
              <w:spacing w:after="0" w:line="336" w:lineRule="auto"/>
              <w:ind w:left="23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p>
        </w:tc>
      </w:tr>
      <w:tr w:rsidR="002D10EB">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6.2</w:t>
            </w:r>
          </w:p>
        </w:tc>
        <w:tc>
          <w:tcPr>
            <w:tcW w:w="13523" w:type="dxa"/>
            <w:tcMar>
              <w:top w:w="50" w:type="dxa"/>
              <w:left w:w="100" w:type="dxa"/>
            </w:tcMar>
            <w:vAlign w:val="center"/>
          </w:tcPr>
          <w:p w:rsidR="002D10EB" w:rsidRDefault="0047381B">
            <w:pPr>
              <w:spacing w:after="0" w:line="336" w:lineRule="auto"/>
              <w:ind w:left="234"/>
            </w:pPr>
            <w:proofErr w:type="spellStart"/>
            <w:r>
              <w:rPr>
                <w:rFonts w:ascii="Times New Roman" w:hAnsi="Times New Roman"/>
                <w:color w:val="000000"/>
                <w:sz w:val="24"/>
              </w:rPr>
              <w:t>Вероятность</w:t>
            </w:r>
            <w:proofErr w:type="spellEnd"/>
          </w:p>
        </w:tc>
      </w:tr>
      <w:tr w:rsidR="002D10EB">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6.3</w:t>
            </w:r>
          </w:p>
        </w:tc>
        <w:tc>
          <w:tcPr>
            <w:tcW w:w="13523" w:type="dxa"/>
            <w:tcMar>
              <w:top w:w="50" w:type="dxa"/>
              <w:left w:w="100" w:type="dxa"/>
            </w:tcMar>
            <w:vAlign w:val="center"/>
          </w:tcPr>
          <w:p w:rsidR="002D10EB" w:rsidRDefault="0047381B">
            <w:pPr>
              <w:spacing w:after="0" w:line="336" w:lineRule="auto"/>
              <w:ind w:left="234"/>
            </w:pPr>
            <w:proofErr w:type="spellStart"/>
            <w:r>
              <w:rPr>
                <w:rFonts w:ascii="Times New Roman" w:hAnsi="Times New Roman"/>
                <w:color w:val="000000"/>
                <w:sz w:val="24"/>
              </w:rPr>
              <w:t>Комбинаторика</w:t>
            </w:r>
            <w:proofErr w:type="spellEnd"/>
          </w:p>
        </w:tc>
      </w:tr>
      <w:tr w:rsidR="002D10EB">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w:t>
            </w:r>
          </w:p>
        </w:tc>
        <w:tc>
          <w:tcPr>
            <w:tcW w:w="13523" w:type="dxa"/>
            <w:tcMar>
              <w:top w:w="50" w:type="dxa"/>
              <w:left w:w="100" w:type="dxa"/>
            </w:tcMar>
            <w:vAlign w:val="center"/>
          </w:tcPr>
          <w:p w:rsidR="002D10EB" w:rsidRDefault="0047381B">
            <w:pPr>
              <w:spacing w:after="0" w:line="336" w:lineRule="auto"/>
              <w:ind w:left="234"/>
            </w:pPr>
            <w:proofErr w:type="spellStart"/>
            <w:r>
              <w:rPr>
                <w:rFonts w:ascii="Times New Roman" w:hAnsi="Times New Roman"/>
                <w:color w:val="000000"/>
                <w:sz w:val="24"/>
              </w:rPr>
              <w:t>Геометрия</w:t>
            </w:r>
            <w:proofErr w:type="spellEnd"/>
          </w:p>
        </w:tc>
      </w:tr>
      <w:tr w:rsidR="002D10EB">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7.1</w:t>
            </w:r>
          </w:p>
        </w:tc>
        <w:tc>
          <w:tcPr>
            <w:tcW w:w="13523" w:type="dxa"/>
            <w:tcMar>
              <w:top w:w="50" w:type="dxa"/>
              <w:left w:w="100" w:type="dxa"/>
            </w:tcMar>
            <w:vAlign w:val="center"/>
          </w:tcPr>
          <w:p w:rsidR="002D10EB" w:rsidRDefault="0047381B">
            <w:pPr>
              <w:spacing w:after="0" w:line="336" w:lineRule="auto"/>
              <w:ind w:left="234"/>
            </w:pPr>
            <w:proofErr w:type="spellStart"/>
            <w:r>
              <w:rPr>
                <w:rFonts w:ascii="Times New Roman" w:hAnsi="Times New Roman"/>
                <w:color w:val="000000"/>
                <w:sz w:val="24"/>
              </w:rPr>
              <w:t>Фигуры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2D10EB" w:rsidRPr="00066CD4">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7.2</w:t>
            </w:r>
          </w:p>
        </w:tc>
        <w:tc>
          <w:tcPr>
            <w:tcW w:w="13523" w:type="dxa"/>
            <w:tcMar>
              <w:top w:w="50" w:type="dxa"/>
              <w:left w:w="100" w:type="dxa"/>
            </w:tcMar>
            <w:vAlign w:val="center"/>
          </w:tcPr>
          <w:p w:rsidR="002D10EB" w:rsidRPr="00066CD4" w:rsidRDefault="0047381B">
            <w:pPr>
              <w:spacing w:after="0" w:line="336" w:lineRule="auto"/>
              <w:ind w:left="234"/>
              <w:rPr>
                <w:lang w:val="ru-RU"/>
              </w:rPr>
            </w:pPr>
            <w:r w:rsidRPr="00066CD4">
              <w:rPr>
                <w:rFonts w:ascii="Times New Roman" w:hAnsi="Times New Roman"/>
                <w:color w:val="000000"/>
                <w:sz w:val="24"/>
                <w:lang w:val="ru-RU"/>
              </w:rPr>
              <w:t>Прямые и плоскости в пространстве</w:t>
            </w:r>
          </w:p>
        </w:tc>
      </w:tr>
      <w:tr w:rsidR="002D10EB">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7.3</w:t>
            </w:r>
          </w:p>
        </w:tc>
        <w:tc>
          <w:tcPr>
            <w:tcW w:w="13523" w:type="dxa"/>
            <w:tcMar>
              <w:top w:w="50" w:type="dxa"/>
              <w:left w:w="100" w:type="dxa"/>
            </w:tcMar>
            <w:vAlign w:val="center"/>
          </w:tcPr>
          <w:p w:rsidR="002D10EB" w:rsidRDefault="0047381B">
            <w:pPr>
              <w:spacing w:after="0" w:line="336" w:lineRule="auto"/>
              <w:ind w:left="234"/>
            </w:pPr>
            <w:proofErr w:type="spellStart"/>
            <w:r>
              <w:rPr>
                <w:rFonts w:ascii="Times New Roman" w:hAnsi="Times New Roman"/>
                <w:color w:val="000000"/>
                <w:sz w:val="24"/>
              </w:rPr>
              <w:t>Многогранники</w:t>
            </w:r>
            <w:proofErr w:type="spellEnd"/>
          </w:p>
        </w:tc>
      </w:tr>
      <w:tr w:rsidR="002D10EB">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t>7.4</w:t>
            </w:r>
          </w:p>
        </w:tc>
        <w:tc>
          <w:tcPr>
            <w:tcW w:w="13523" w:type="dxa"/>
            <w:tcMar>
              <w:top w:w="50" w:type="dxa"/>
              <w:left w:w="100" w:type="dxa"/>
            </w:tcMar>
            <w:vAlign w:val="center"/>
          </w:tcPr>
          <w:p w:rsidR="002D10EB" w:rsidRDefault="0047381B">
            <w:pPr>
              <w:spacing w:after="0" w:line="336" w:lineRule="auto"/>
              <w:ind w:left="234"/>
            </w:pPr>
            <w:proofErr w:type="spellStart"/>
            <w:r>
              <w:rPr>
                <w:rFonts w:ascii="Times New Roman" w:hAnsi="Times New Roman"/>
                <w:color w:val="000000"/>
                <w:sz w:val="24"/>
              </w:rPr>
              <w:t>Тела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поверхности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r>
      <w:tr w:rsidR="002D10EB">
        <w:trPr>
          <w:trHeight w:val="144"/>
        </w:trPr>
        <w:tc>
          <w:tcPr>
            <w:tcW w:w="842" w:type="dxa"/>
            <w:tcMar>
              <w:top w:w="50" w:type="dxa"/>
              <w:left w:w="100" w:type="dxa"/>
            </w:tcMar>
            <w:vAlign w:val="center"/>
          </w:tcPr>
          <w:p w:rsidR="002D10EB" w:rsidRDefault="0047381B">
            <w:pPr>
              <w:spacing w:after="0" w:line="336" w:lineRule="auto"/>
              <w:ind w:left="234"/>
              <w:jc w:val="center"/>
            </w:pPr>
            <w:r>
              <w:rPr>
                <w:rFonts w:ascii="Times New Roman" w:hAnsi="Times New Roman"/>
                <w:color w:val="000000"/>
                <w:sz w:val="24"/>
              </w:rPr>
              <w:lastRenderedPageBreak/>
              <w:t>7.5</w:t>
            </w:r>
          </w:p>
        </w:tc>
        <w:tc>
          <w:tcPr>
            <w:tcW w:w="13523" w:type="dxa"/>
            <w:tcMar>
              <w:top w:w="50" w:type="dxa"/>
              <w:left w:w="100" w:type="dxa"/>
            </w:tcMar>
            <w:vAlign w:val="center"/>
          </w:tcPr>
          <w:p w:rsidR="002D10EB" w:rsidRDefault="0047381B">
            <w:pPr>
              <w:spacing w:after="0" w:line="336" w:lineRule="auto"/>
              <w:ind w:left="234"/>
              <w:jc w:val="both"/>
            </w:pP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и </w:t>
            </w:r>
            <w:proofErr w:type="spellStart"/>
            <w:r>
              <w:rPr>
                <w:rFonts w:ascii="Times New Roman" w:hAnsi="Times New Roman"/>
                <w:color w:val="000000"/>
                <w:sz w:val="24"/>
              </w:rPr>
              <w:t>векторы</w:t>
            </w:r>
            <w:proofErr w:type="spellEnd"/>
          </w:p>
        </w:tc>
      </w:tr>
    </w:tbl>
    <w:p w:rsidR="002D10EB" w:rsidRDefault="002D10EB">
      <w:pPr>
        <w:sectPr w:rsidR="002D10EB">
          <w:pgSz w:w="11906" w:h="16383"/>
          <w:pgMar w:top="1134" w:right="850" w:bottom="1134" w:left="1701" w:header="720" w:footer="720" w:gutter="0"/>
          <w:cols w:space="720"/>
        </w:sectPr>
      </w:pPr>
    </w:p>
    <w:p w:rsidR="002D10EB" w:rsidRDefault="0047381B">
      <w:pPr>
        <w:spacing w:after="0"/>
        <w:ind w:left="120"/>
      </w:pPr>
      <w:bookmarkStart w:id="19" w:name="block-102067688"/>
      <w:bookmarkEnd w:id="18"/>
      <w:r>
        <w:rPr>
          <w:rFonts w:ascii="Times New Roman" w:hAnsi="Times New Roman"/>
          <w:b/>
          <w:color w:val="000000"/>
          <w:sz w:val="28"/>
        </w:rPr>
        <w:lastRenderedPageBreak/>
        <w:t>УЧЕБНО-МЕТОДИЧЕСКОЕ ОБЕСПЕЧЕНИЕ ОБРАЗОВАТЕЛЬНОГО ПРОЦЕССА</w:t>
      </w:r>
    </w:p>
    <w:p w:rsidR="002D10EB" w:rsidRDefault="0047381B">
      <w:pPr>
        <w:spacing w:after="0" w:line="480" w:lineRule="auto"/>
        <w:ind w:left="120"/>
      </w:pPr>
      <w:r>
        <w:rPr>
          <w:rFonts w:ascii="Times New Roman" w:hAnsi="Times New Roman"/>
          <w:b/>
          <w:color w:val="000000"/>
          <w:sz w:val="28"/>
        </w:rPr>
        <w:t>ОБЯЗАТЕЛЬНЫЕ УЧЕБНЫЕ МАТЕРИАЛЫ ДЛЯ УЧЕНИКА</w:t>
      </w:r>
    </w:p>
    <w:p w:rsidR="002D10EB" w:rsidRDefault="002D10EB">
      <w:pPr>
        <w:spacing w:after="0" w:line="480" w:lineRule="auto"/>
        <w:ind w:left="120"/>
      </w:pPr>
    </w:p>
    <w:p w:rsidR="002D10EB" w:rsidRDefault="002D10EB">
      <w:pPr>
        <w:spacing w:after="0" w:line="480" w:lineRule="auto"/>
        <w:ind w:left="120"/>
      </w:pPr>
    </w:p>
    <w:p w:rsidR="002D10EB" w:rsidRDefault="002D10EB">
      <w:pPr>
        <w:spacing w:after="0"/>
        <w:ind w:left="120"/>
      </w:pPr>
    </w:p>
    <w:p w:rsidR="002D10EB" w:rsidRDefault="0047381B">
      <w:pPr>
        <w:spacing w:after="0" w:line="480" w:lineRule="auto"/>
        <w:ind w:left="120"/>
      </w:pPr>
      <w:r>
        <w:rPr>
          <w:rFonts w:ascii="Times New Roman" w:hAnsi="Times New Roman"/>
          <w:b/>
          <w:color w:val="000000"/>
          <w:sz w:val="28"/>
        </w:rPr>
        <w:t>МЕТОДИЧЕСКИЕ МАТЕРИАЛЫ ДЛЯ УЧИТЕЛЯ</w:t>
      </w:r>
    </w:p>
    <w:p w:rsidR="002D10EB" w:rsidRDefault="002D10EB">
      <w:pPr>
        <w:spacing w:after="0" w:line="480" w:lineRule="auto"/>
        <w:ind w:left="120"/>
      </w:pPr>
    </w:p>
    <w:p w:rsidR="002D10EB" w:rsidRDefault="002D10EB">
      <w:pPr>
        <w:spacing w:after="0"/>
        <w:ind w:left="120"/>
      </w:pPr>
    </w:p>
    <w:p w:rsidR="002D10EB" w:rsidRPr="00066CD4" w:rsidRDefault="0047381B">
      <w:pPr>
        <w:spacing w:after="0" w:line="480" w:lineRule="auto"/>
        <w:ind w:left="120"/>
        <w:rPr>
          <w:lang w:val="ru-RU"/>
        </w:rPr>
      </w:pPr>
      <w:r w:rsidRPr="00066CD4">
        <w:rPr>
          <w:rFonts w:ascii="Times New Roman" w:hAnsi="Times New Roman"/>
          <w:b/>
          <w:color w:val="000000"/>
          <w:sz w:val="28"/>
          <w:lang w:val="ru-RU"/>
        </w:rPr>
        <w:t xml:space="preserve">ЦИФРОВЫЕ ОБРАЗОВАТЕЛЬНЫЕ РЕСУРСЫ И </w:t>
      </w:r>
      <w:r w:rsidRPr="00066CD4">
        <w:rPr>
          <w:rFonts w:ascii="Times New Roman" w:hAnsi="Times New Roman"/>
          <w:b/>
          <w:color w:val="000000"/>
          <w:sz w:val="28"/>
          <w:lang w:val="ru-RU"/>
        </w:rPr>
        <w:t>РЕСУРСЫ СЕТИ ИНТЕРНЕТ</w:t>
      </w:r>
    </w:p>
    <w:p w:rsidR="002D10EB" w:rsidRPr="00066CD4" w:rsidRDefault="002D10EB">
      <w:pPr>
        <w:spacing w:after="0" w:line="480" w:lineRule="auto"/>
        <w:ind w:left="120"/>
        <w:rPr>
          <w:lang w:val="ru-RU"/>
        </w:rPr>
      </w:pPr>
    </w:p>
    <w:p w:rsidR="002D10EB" w:rsidRPr="00066CD4" w:rsidRDefault="002D10EB">
      <w:pPr>
        <w:rPr>
          <w:lang w:val="ru-RU"/>
        </w:rPr>
        <w:sectPr w:rsidR="002D10EB" w:rsidRPr="00066CD4">
          <w:pgSz w:w="11906" w:h="16383"/>
          <w:pgMar w:top="1134" w:right="850" w:bottom="1134" w:left="1701" w:header="720" w:footer="720" w:gutter="0"/>
          <w:cols w:space="720"/>
        </w:sectPr>
      </w:pPr>
    </w:p>
    <w:bookmarkEnd w:id="19"/>
    <w:p w:rsidR="0047381B" w:rsidRPr="00066CD4" w:rsidRDefault="0047381B">
      <w:pPr>
        <w:rPr>
          <w:lang w:val="ru-RU"/>
        </w:rPr>
      </w:pPr>
    </w:p>
    <w:sectPr w:rsidR="0047381B" w:rsidRPr="00066CD4" w:rsidSect="002D10EB">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338D2"/>
    <w:multiLevelType w:val="multilevel"/>
    <w:tmpl w:val="208877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8858CA"/>
    <w:multiLevelType w:val="multilevel"/>
    <w:tmpl w:val="3F8C5C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AAB6B63"/>
    <w:multiLevelType w:val="multilevel"/>
    <w:tmpl w:val="090422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F71022F"/>
    <w:multiLevelType w:val="multilevel"/>
    <w:tmpl w:val="062040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F8F0DBD"/>
    <w:multiLevelType w:val="multilevel"/>
    <w:tmpl w:val="943C25C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9102CBF"/>
    <w:multiLevelType w:val="multilevel"/>
    <w:tmpl w:val="A33A979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791E444F"/>
    <w:multiLevelType w:val="multilevel"/>
    <w:tmpl w:val="AEE8890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F9A17C4"/>
    <w:multiLevelType w:val="multilevel"/>
    <w:tmpl w:val="C310D74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6"/>
  </w:num>
  <w:num w:numId="3">
    <w:abstractNumId w:val="3"/>
  </w:num>
  <w:num w:numId="4">
    <w:abstractNumId w:val="5"/>
  </w:num>
  <w:num w:numId="5">
    <w:abstractNumId w:val="7"/>
  </w:num>
  <w:num w:numId="6">
    <w:abstractNumId w:val="4"/>
  </w:num>
  <w:num w:numId="7">
    <w:abstractNumId w:val="2"/>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D10EB"/>
    <w:rsid w:val="00066CD4"/>
    <w:rsid w:val="002D10EB"/>
    <w:rsid w:val="004738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2D10EB"/>
    <w:rPr>
      <w:color w:val="0000FF" w:themeColor="hyperlink"/>
      <w:u w:val="single"/>
    </w:rPr>
  </w:style>
  <w:style w:type="table" w:styleId="ac">
    <w:name w:val="Table Grid"/>
    <w:basedOn w:val="a1"/>
    <w:uiPriority w:val="59"/>
    <w:rsid w:val="002D10E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066CD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66CD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U9F1N7T3X" TargetMode="External"/><Relationship Id="rId117" Type="http://schemas.openxmlformats.org/officeDocument/2006/relationships/hyperlink" Target="https://m.edsoo.ru/Y0X8R0F9J" TargetMode="External"/><Relationship Id="rId21" Type="http://schemas.openxmlformats.org/officeDocument/2006/relationships/hyperlink" Target="https://m.edsoo.ru/D3G0U4V6T" TargetMode="External"/><Relationship Id="rId42" Type="http://schemas.openxmlformats.org/officeDocument/2006/relationships/hyperlink" Target="https://m.edsoo.ru/C4F9P3B6C" TargetMode="External"/><Relationship Id="rId47" Type="http://schemas.openxmlformats.org/officeDocument/2006/relationships/hyperlink" Target="https://m.edsoo.ru/R7P7D2B2Z" TargetMode="External"/><Relationship Id="rId63" Type="http://schemas.openxmlformats.org/officeDocument/2006/relationships/hyperlink" Target="https://m.edsoo.ru/O1Y5N7C5G" TargetMode="External"/><Relationship Id="rId68" Type="http://schemas.openxmlformats.org/officeDocument/2006/relationships/hyperlink" Target="https://m.edsoo.ru/V6G2M2X5J" TargetMode="External"/><Relationship Id="rId84" Type="http://schemas.openxmlformats.org/officeDocument/2006/relationships/hyperlink" Target="https://m.edsoo.ru/C6J1P2O6S" TargetMode="External"/><Relationship Id="rId89" Type="http://schemas.openxmlformats.org/officeDocument/2006/relationships/hyperlink" Target="https://m.edsoo.ru/T3I0T9E0D" TargetMode="External"/><Relationship Id="rId112" Type="http://schemas.openxmlformats.org/officeDocument/2006/relationships/hyperlink" Target="https://m.edsoo.ru/E7B6D4D6U" TargetMode="External"/><Relationship Id="rId16" Type="http://schemas.openxmlformats.org/officeDocument/2006/relationships/hyperlink" Target="https://m.edsoo.ru/T4M8P0I5F" TargetMode="External"/><Relationship Id="rId107" Type="http://schemas.openxmlformats.org/officeDocument/2006/relationships/hyperlink" Target="https://m.edsoo.ru/N9Q4H2D2O" TargetMode="External"/><Relationship Id="rId11" Type="http://schemas.openxmlformats.org/officeDocument/2006/relationships/hyperlink" Target="https://m.edsoo.ru/M0U7P9J8N" TargetMode="External"/><Relationship Id="rId24" Type="http://schemas.openxmlformats.org/officeDocument/2006/relationships/hyperlink" Target="https://m.edsoo.ru/X4H7V6K7P" TargetMode="External"/><Relationship Id="rId32" Type="http://schemas.openxmlformats.org/officeDocument/2006/relationships/hyperlink" Target="https://m.edsoo.ru/U4P7U0N8C" TargetMode="External"/><Relationship Id="rId37" Type="http://schemas.openxmlformats.org/officeDocument/2006/relationships/hyperlink" Target="https://m.edsoo.ru/V0J4J9P1L" TargetMode="External"/><Relationship Id="rId40" Type="http://schemas.openxmlformats.org/officeDocument/2006/relationships/hyperlink" Target="https://m.edsoo.ru/N2O3O2C3R" TargetMode="External"/><Relationship Id="rId45" Type="http://schemas.openxmlformats.org/officeDocument/2006/relationships/hyperlink" Target="https://m.edsoo.ru/L7F8S0I6D" TargetMode="External"/><Relationship Id="rId53" Type="http://schemas.openxmlformats.org/officeDocument/2006/relationships/hyperlink" Target="https://m.edsoo.ru/A3Y2P8P9R" TargetMode="External"/><Relationship Id="rId58" Type="http://schemas.openxmlformats.org/officeDocument/2006/relationships/hyperlink" Target="https://m.edsoo.ru/F8W6G1I4K" TargetMode="External"/><Relationship Id="rId66" Type="http://schemas.openxmlformats.org/officeDocument/2006/relationships/hyperlink" Target="https://m.edsoo.ru/Q1D7D1T8B" TargetMode="External"/><Relationship Id="rId74" Type="http://schemas.openxmlformats.org/officeDocument/2006/relationships/hyperlink" Target="https://m.edsoo.ru/Y1Z6B6I8C" TargetMode="External"/><Relationship Id="rId79" Type="http://schemas.openxmlformats.org/officeDocument/2006/relationships/hyperlink" Target="https://m.edsoo.ru/M5G4J5O9U" TargetMode="External"/><Relationship Id="rId87" Type="http://schemas.openxmlformats.org/officeDocument/2006/relationships/hyperlink" Target="https://m.edsoo.ru/F9Z1J5V2M" TargetMode="External"/><Relationship Id="rId102" Type="http://schemas.openxmlformats.org/officeDocument/2006/relationships/hyperlink" Target="https://m.edsoo.ru/X9K2X0Q4E" TargetMode="External"/><Relationship Id="rId110" Type="http://schemas.openxmlformats.org/officeDocument/2006/relationships/hyperlink" Target="https://m.edsoo.ru/N6I1F1V3X" TargetMode="External"/><Relationship Id="rId115" Type="http://schemas.openxmlformats.org/officeDocument/2006/relationships/hyperlink" Target="https://m.edsoo.ru/N0T3S8F4A" TargetMode="External"/><Relationship Id="rId5" Type="http://schemas.openxmlformats.org/officeDocument/2006/relationships/image" Target="media/image1.png"/><Relationship Id="rId61" Type="http://schemas.openxmlformats.org/officeDocument/2006/relationships/hyperlink" Target="https://m.edsoo.ru/K4P3I9C8T" TargetMode="External"/><Relationship Id="rId82" Type="http://schemas.openxmlformats.org/officeDocument/2006/relationships/hyperlink" Target="https://m.edsoo.ru/M6T9Q1G7C" TargetMode="External"/><Relationship Id="rId90" Type="http://schemas.openxmlformats.org/officeDocument/2006/relationships/hyperlink" Target="https://m.edsoo.ru/S3W1M1K8N" TargetMode="External"/><Relationship Id="rId95" Type="http://schemas.openxmlformats.org/officeDocument/2006/relationships/hyperlink" Target="https://m.edsoo.ru/O4E3T6W0D" TargetMode="External"/><Relationship Id="rId19" Type="http://schemas.openxmlformats.org/officeDocument/2006/relationships/hyperlink" Target="https://m.edsoo.ru/U2I2H4R9X" TargetMode="External"/><Relationship Id="rId14" Type="http://schemas.openxmlformats.org/officeDocument/2006/relationships/hyperlink" Target="https://m.edsoo.ru/U2Z5G4Q9N" TargetMode="External"/><Relationship Id="rId22" Type="http://schemas.openxmlformats.org/officeDocument/2006/relationships/hyperlink" Target="https://m.edsoo.ru/C7R7N3P7Z" TargetMode="External"/><Relationship Id="rId27" Type="http://schemas.openxmlformats.org/officeDocument/2006/relationships/hyperlink" Target="https://m.edsoo.ru/Q4H1S4S9C" TargetMode="External"/><Relationship Id="rId30" Type="http://schemas.openxmlformats.org/officeDocument/2006/relationships/hyperlink" Target="https://m.edsoo.ru/O9F7F7S7L" TargetMode="External"/><Relationship Id="rId35" Type="http://schemas.openxmlformats.org/officeDocument/2006/relationships/hyperlink" Target="https://m.edsoo.ru/K2B6X6Z6F" TargetMode="External"/><Relationship Id="rId43" Type="http://schemas.openxmlformats.org/officeDocument/2006/relationships/hyperlink" Target="https://m.edsoo.ru/E6R4R2Q2J" TargetMode="External"/><Relationship Id="rId48" Type="http://schemas.openxmlformats.org/officeDocument/2006/relationships/hyperlink" Target="https://m.edsoo.ru/V7O1R9G6M" TargetMode="External"/><Relationship Id="rId56" Type="http://schemas.openxmlformats.org/officeDocument/2006/relationships/hyperlink" Target="https://m.edsoo.ru/P0Q7H2S4U" TargetMode="External"/><Relationship Id="rId64" Type="http://schemas.openxmlformats.org/officeDocument/2006/relationships/hyperlink" Target="https://m.edsoo.ru/E0P3T7B8Q" TargetMode="External"/><Relationship Id="rId69" Type="http://schemas.openxmlformats.org/officeDocument/2006/relationships/hyperlink" Target="https://m.edsoo.ru/Q7L2K9F3R" TargetMode="External"/><Relationship Id="rId77" Type="http://schemas.openxmlformats.org/officeDocument/2006/relationships/hyperlink" Target="https://m.edsoo.ru/Z0E6G9A8Q" TargetMode="External"/><Relationship Id="rId100" Type="http://schemas.openxmlformats.org/officeDocument/2006/relationships/hyperlink" Target="https://m.edsoo.ru/H3R3M2N9R" TargetMode="External"/><Relationship Id="rId105" Type="http://schemas.openxmlformats.org/officeDocument/2006/relationships/hyperlink" Target="https://m.edsoo.ru/J1Z5D5Z4K" TargetMode="External"/><Relationship Id="rId113" Type="http://schemas.openxmlformats.org/officeDocument/2006/relationships/hyperlink" Target="https://m.edsoo.ru/O8W1N3W5H" TargetMode="External"/><Relationship Id="rId118" Type="http://schemas.openxmlformats.org/officeDocument/2006/relationships/hyperlink" Target="https://m.edsoo.ru/T6X6E5K7I" TargetMode="External"/><Relationship Id="rId8" Type="http://schemas.openxmlformats.org/officeDocument/2006/relationships/hyperlink" Target="https://m.edsoo.ru/H6S9B2H3C" TargetMode="External"/><Relationship Id="rId51" Type="http://schemas.openxmlformats.org/officeDocument/2006/relationships/hyperlink" Target="https://m.edsoo.ru/Z4J2E9W3F" TargetMode="External"/><Relationship Id="rId72" Type="http://schemas.openxmlformats.org/officeDocument/2006/relationships/hyperlink" Target="https://m.edsoo.ru/S8H2N6I7O" TargetMode="External"/><Relationship Id="rId80" Type="http://schemas.openxmlformats.org/officeDocument/2006/relationships/hyperlink" Target="https://m.edsoo.ru/G0P0S7M6B" TargetMode="External"/><Relationship Id="rId85" Type="http://schemas.openxmlformats.org/officeDocument/2006/relationships/hyperlink" Target="https://m.edsoo.ru/Y7S2X9Y1D" TargetMode="External"/><Relationship Id="rId93" Type="http://schemas.openxmlformats.org/officeDocument/2006/relationships/hyperlink" Target="https://m.edsoo.ru/N5D8T8T4J" TargetMode="External"/><Relationship Id="rId98" Type="http://schemas.openxmlformats.org/officeDocument/2006/relationships/hyperlink" Target="https://m.edsoo.ru/N4K3R2H3I" TargetMode="External"/><Relationship Id="rId3" Type="http://schemas.openxmlformats.org/officeDocument/2006/relationships/settings" Target="settings.xml"/><Relationship Id="rId12" Type="http://schemas.openxmlformats.org/officeDocument/2006/relationships/hyperlink" Target="https://m.edsoo.ru/Y0B4Q4U6W" TargetMode="External"/><Relationship Id="rId17" Type="http://schemas.openxmlformats.org/officeDocument/2006/relationships/hyperlink" Target="https://m.edsoo.ru/S0S2Y9O2Z" TargetMode="External"/><Relationship Id="rId25" Type="http://schemas.openxmlformats.org/officeDocument/2006/relationships/hyperlink" Target="https://m.edsoo.ru/Y1T1U8Y5S" TargetMode="External"/><Relationship Id="rId33" Type="http://schemas.openxmlformats.org/officeDocument/2006/relationships/hyperlink" Target="https://m.edsoo.ru/W5I1H7V1H" TargetMode="External"/><Relationship Id="rId38" Type="http://schemas.openxmlformats.org/officeDocument/2006/relationships/hyperlink" Target="https://m.edsoo.ru/L4I8D3P1J" TargetMode="External"/><Relationship Id="rId46" Type="http://schemas.openxmlformats.org/officeDocument/2006/relationships/hyperlink" Target="https://m.edsoo.ru/O7L4V3D6U" TargetMode="External"/><Relationship Id="rId59" Type="http://schemas.openxmlformats.org/officeDocument/2006/relationships/hyperlink" Target="https://m.edsoo.ru/E7W7R1N8K" TargetMode="External"/><Relationship Id="rId67" Type="http://schemas.openxmlformats.org/officeDocument/2006/relationships/hyperlink" Target="https://m.edsoo.ru/H6H3K8Y2V" TargetMode="External"/><Relationship Id="rId103" Type="http://schemas.openxmlformats.org/officeDocument/2006/relationships/hyperlink" Target="https://m.edsoo.ru/Z3S9D1F7W" TargetMode="External"/><Relationship Id="rId108" Type="http://schemas.openxmlformats.org/officeDocument/2006/relationships/hyperlink" Target="https://m.edsoo.ru/R2L4B1S4Q" TargetMode="External"/><Relationship Id="rId116" Type="http://schemas.openxmlformats.org/officeDocument/2006/relationships/hyperlink" Target="https://m.edsoo.ru/A8C3N2J5C" TargetMode="External"/><Relationship Id="rId20" Type="http://schemas.openxmlformats.org/officeDocument/2006/relationships/hyperlink" Target="https://m.edsoo.ru/N4W7I0A5S" TargetMode="External"/><Relationship Id="rId41" Type="http://schemas.openxmlformats.org/officeDocument/2006/relationships/hyperlink" Target="https://m.edsoo.ru/E5E5Z5R4W" TargetMode="External"/><Relationship Id="rId54" Type="http://schemas.openxmlformats.org/officeDocument/2006/relationships/hyperlink" Target="https://m.edsoo.ru/Z1L1L4W0O" TargetMode="External"/><Relationship Id="rId62" Type="http://schemas.openxmlformats.org/officeDocument/2006/relationships/hyperlink" Target="https://m.edsoo.ru/B5V5V7J1J" TargetMode="External"/><Relationship Id="rId70" Type="http://schemas.openxmlformats.org/officeDocument/2006/relationships/hyperlink" Target="https://m.edsoo.ru/Y9D4A9M0X" TargetMode="External"/><Relationship Id="rId75" Type="http://schemas.openxmlformats.org/officeDocument/2006/relationships/hyperlink" Target="https://m.edsoo.ru/R6W0V8I3N" TargetMode="External"/><Relationship Id="rId83" Type="http://schemas.openxmlformats.org/officeDocument/2006/relationships/hyperlink" Target="https://m.edsoo.ru/O6W9O4C4F" TargetMode="External"/><Relationship Id="rId88" Type="http://schemas.openxmlformats.org/officeDocument/2006/relationships/hyperlink" Target="https://m.edsoo.ru/T4X8R6S5P" TargetMode="External"/><Relationship Id="rId91" Type="http://schemas.openxmlformats.org/officeDocument/2006/relationships/hyperlink" Target="https://m.edsoo.ru/P5F6Z9I9X" TargetMode="External"/><Relationship Id="rId96" Type="http://schemas.openxmlformats.org/officeDocument/2006/relationships/hyperlink" Target="https://m.edsoo.ru/J1K5F8C2A" TargetMode="External"/><Relationship Id="rId111" Type="http://schemas.openxmlformats.org/officeDocument/2006/relationships/hyperlink" Target="https://m.edsoo.ru/D2J7V7F7W" TargetMode="External"/><Relationship Id="rId1" Type="http://schemas.openxmlformats.org/officeDocument/2006/relationships/numbering" Target="numbering.xml"/><Relationship Id="rId6" Type="http://schemas.openxmlformats.org/officeDocument/2006/relationships/hyperlink" Target="https://m.edsoo.ru/S2X6T9S4N" TargetMode="External"/><Relationship Id="rId15" Type="http://schemas.openxmlformats.org/officeDocument/2006/relationships/hyperlink" Target="https://m.edsoo.ru/K7Z1X5A7E" TargetMode="External"/><Relationship Id="rId23" Type="http://schemas.openxmlformats.org/officeDocument/2006/relationships/hyperlink" Target="https://m.edsoo.ru/Y5R6S2W4D" TargetMode="External"/><Relationship Id="rId28" Type="http://schemas.openxmlformats.org/officeDocument/2006/relationships/hyperlink" Target="https://m.edsoo.ru/B9H0N6R9T" TargetMode="External"/><Relationship Id="rId36" Type="http://schemas.openxmlformats.org/officeDocument/2006/relationships/hyperlink" Target="https://m.edsoo.ru/C3U4V3I5K" TargetMode="External"/><Relationship Id="rId49" Type="http://schemas.openxmlformats.org/officeDocument/2006/relationships/hyperlink" Target="https://m.edsoo.ru/S0Q9Z5D9X" TargetMode="External"/><Relationship Id="rId57" Type="http://schemas.openxmlformats.org/officeDocument/2006/relationships/hyperlink" Target="https://m.edsoo.ru/Y8Y0R3X7G" TargetMode="External"/><Relationship Id="rId106" Type="http://schemas.openxmlformats.org/officeDocument/2006/relationships/hyperlink" Target="https://m.edsoo.ru/Z0J2C1G2L" TargetMode="External"/><Relationship Id="rId114" Type="http://schemas.openxmlformats.org/officeDocument/2006/relationships/hyperlink" Target="https://m.edsoo.ru/H2H5N0R0Q" TargetMode="External"/><Relationship Id="rId119" Type="http://schemas.openxmlformats.org/officeDocument/2006/relationships/fontTable" Target="fontTable.xml"/><Relationship Id="rId10" Type="http://schemas.openxmlformats.org/officeDocument/2006/relationships/hyperlink" Target="https://m.edsoo.ru/H4T8T0O3J" TargetMode="External"/><Relationship Id="rId31" Type="http://schemas.openxmlformats.org/officeDocument/2006/relationships/hyperlink" Target="https://m.edsoo.ru/M2W6K4M1C" TargetMode="External"/><Relationship Id="rId44" Type="http://schemas.openxmlformats.org/officeDocument/2006/relationships/hyperlink" Target="https://m.edsoo.ru/S8U6G9O4R" TargetMode="External"/><Relationship Id="rId52" Type="http://schemas.openxmlformats.org/officeDocument/2006/relationships/hyperlink" Target="https://m.edsoo.ru/C0X9F9B1H" TargetMode="External"/><Relationship Id="rId60" Type="http://schemas.openxmlformats.org/officeDocument/2006/relationships/hyperlink" Target="https://m.edsoo.ru/X5U3G6K5F" TargetMode="External"/><Relationship Id="rId65" Type="http://schemas.openxmlformats.org/officeDocument/2006/relationships/hyperlink" Target="https://m.edsoo.ru/P5D7S5W2N" TargetMode="External"/><Relationship Id="rId73" Type="http://schemas.openxmlformats.org/officeDocument/2006/relationships/hyperlink" Target="https://m.edsoo.ru/V8Q5A2P2L" TargetMode="External"/><Relationship Id="rId78" Type="http://schemas.openxmlformats.org/officeDocument/2006/relationships/hyperlink" Target="https://m.edsoo.ru/T6P7O3L5M" TargetMode="External"/><Relationship Id="rId81" Type="http://schemas.openxmlformats.org/officeDocument/2006/relationships/hyperlink" Target="https://m.edsoo.ru/C2R7A6B1E" TargetMode="External"/><Relationship Id="rId86" Type="http://schemas.openxmlformats.org/officeDocument/2006/relationships/hyperlink" Target="https://m.edsoo.ru/Y1L6L3Q9W" TargetMode="External"/><Relationship Id="rId94" Type="http://schemas.openxmlformats.org/officeDocument/2006/relationships/hyperlink" Target="https://m.edsoo.ru/I4D8U2M2W" TargetMode="External"/><Relationship Id="rId99" Type="http://schemas.openxmlformats.org/officeDocument/2006/relationships/hyperlink" Target="https://m.edsoo.ru/N4Z0O0K3V" TargetMode="External"/><Relationship Id="rId101" Type="http://schemas.openxmlformats.org/officeDocument/2006/relationships/hyperlink" Target="https://m.edsoo.ru/I7I7I0K5Z" TargetMode="External"/><Relationship Id="rId4" Type="http://schemas.openxmlformats.org/officeDocument/2006/relationships/webSettings" Target="webSettings.xml"/><Relationship Id="rId9" Type="http://schemas.openxmlformats.org/officeDocument/2006/relationships/hyperlink" Target="https://m.edsoo.ru/V1P7V4O5P" TargetMode="External"/><Relationship Id="rId13" Type="http://schemas.openxmlformats.org/officeDocument/2006/relationships/hyperlink" Target="https://m.edsoo.ru/S5Z2P7H5N" TargetMode="External"/><Relationship Id="rId18" Type="http://schemas.openxmlformats.org/officeDocument/2006/relationships/hyperlink" Target="https://m.edsoo.ru/N8V5J9H6P" TargetMode="External"/><Relationship Id="rId39" Type="http://schemas.openxmlformats.org/officeDocument/2006/relationships/hyperlink" Target="https://m.edsoo.ru/G9L6L7U1I" TargetMode="External"/><Relationship Id="rId109" Type="http://schemas.openxmlformats.org/officeDocument/2006/relationships/hyperlink" Target="https://m.edsoo.ru/Q7R3Q6D9T" TargetMode="External"/><Relationship Id="rId34" Type="http://schemas.openxmlformats.org/officeDocument/2006/relationships/hyperlink" Target="https://m.edsoo.ru/V3C9A0L0E" TargetMode="External"/><Relationship Id="rId50" Type="http://schemas.openxmlformats.org/officeDocument/2006/relationships/hyperlink" Target="https://m.edsoo.ru/S6G8J9U0O" TargetMode="External"/><Relationship Id="rId55" Type="http://schemas.openxmlformats.org/officeDocument/2006/relationships/hyperlink" Target="https://m.edsoo.ru/F3K7G7B3Z" TargetMode="External"/><Relationship Id="rId76" Type="http://schemas.openxmlformats.org/officeDocument/2006/relationships/hyperlink" Target="https://m.edsoo.ru/J1V6I2C7M" TargetMode="External"/><Relationship Id="rId97" Type="http://schemas.openxmlformats.org/officeDocument/2006/relationships/hyperlink" Target="https://m.edsoo.ru/Q0W5V2D4Y" TargetMode="External"/><Relationship Id="rId104" Type="http://schemas.openxmlformats.org/officeDocument/2006/relationships/hyperlink" Target="https://m.edsoo.ru/B6M9C0H8G" TargetMode="External"/><Relationship Id="rId120" Type="http://schemas.openxmlformats.org/officeDocument/2006/relationships/theme" Target="theme/theme1.xml"/><Relationship Id="rId7" Type="http://schemas.openxmlformats.org/officeDocument/2006/relationships/hyperlink" Target="https://m.edsoo.ru/A4F4T4A1Q" TargetMode="External"/><Relationship Id="rId71" Type="http://schemas.openxmlformats.org/officeDocument/2006/relationships/hyperlink" Target="https://m.edsoo.ru/S1S1U3I3Y" TargetMode="External"/><Relationship Id="rId92" Type="http://schemas.openxmlformats.org/officeDocument/2006/relationships/hyperlink" Target="https://m.edsoo.ru/R8Z5E7C2T" TargetMode="External"/><Relationship Id="rId2" Type="http://schemas.openxmlformats.org/officeDocument/2006/relationships/styles" Target="styles.xml"/><Relationship Id="rId29" Type="http://schemas.openxmlformats.org/officeDocument/2006/relationships/hyperlink" Target="https://m.edsoo.ru/U4B5I4D0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10071</Words>
  <Characters>57407</Characters>
  <Application>Microsoft Office Word</Application>
  <DocSecurity>0</DocSecurity>
  <Lines>478</Lines>
  <Paragraphs>134</Paragraphs>
  <ScaleCrop>false</ScaleCrop>
  <Company/>
  <LinksUpToDate>false</LinksUpToDate>
  <CharactersWithSpaces>67344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uzer</cp:lastModifiedBy>
  <cp:revision>3</cp:revision>
  <dcterms:created xsi:type="dcterms:W3CDTF">2026-09-20T13:54:00Z</dcterms:created>
  <dcterms:modified xsi:type="dcterms:W3CDTF">2026-09-20T13:54:00Z</dcterms:modified>
</cp:coreProperties>
</file>