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DB2" w:rsidRDefault="001A4DB2">
      <w:pPr>
        <w:spacing w:after="0"/>
        <w:ind w:left="120"/>
        <w:jc w:val="center"/>
      </w:pPr>
    </w:p>
    <w:p w:rsidR="001A4DB2" w:rsidRDefault="009D3595" w:rsidP="009D3595">
      <w:pPr>
        <w:spacing w:after="0"/>
        <w:ind w:left="-993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6185454" cy="8601075"/>
            <wp:effectExtent l="19050" t="0" r="5796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5917" t="18519" r="36985" b="14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492" cy="860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A4DB2" w:rsidRPr="009D3595" w:rsidRDefault="00BC6B73">
      <w:pPr>
        <w:spacing w:after="0"/>
        <w:ind w:firstLine="600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</w:t>
      </w:r>
      <w:r w:rsidRPr="009D3595">
        <w:rPr>
          <w:rFonts w:ascii="Times New Roman" w:hAnsi="Times New Roman"/>
          <w:color w:val="000000"/>
          <w:sz w:val="28"/>
          <w:lang w:val="ru-RU"/>
        </w:rPr>
        <w:t>воспитания.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обу</w:t>
      </w:r>
      <w:r w:rsidRPr="009D3595">
        <w:rPr>
          <w:rFonts w:ascii="Times New Roman" w:hAnsi="Times New Roman"/>
          <w:color w:val="000000"/>
          <w:sz w:val="28"/>
          <w:lang w:val="ru-RU"/>
        </w:rPr>
        <w:t>чающихся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</w:t>
      </w:r>
      <w:r w:rsidRPr="009D3595">
        <w:rPr>
          <w:rFonts w:ascii="Times New Roman" w:hAnsi="Times New Roman"/>
          <w:color w:val="000000"/>
          <w:sz w:val="28"/>
          <w:lang w:val="ru-RU"/>
        </w:rPr>
        <w:t>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</w:t>
      </w:r>
      <w:r w:rsidRPr="009D3595">
        <w:rPr>
          <w:rFonts w:ascii="Times New Roman" w:hAnsi="Times New Roman"/>
          <w:color w:val="000000"/>
          <w:sz w:val="28"/>
          <w:lang w:val="ru-RU"/>
        </w:rPr>
        <w:t>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</w:t>
      </w:r>
      <w:r w:rsidRPr="009D3595">
        <w:rPr>
          <w:rFonts w:ascii="Times New Roman" w:hAnsi="Times New Roman"/>
          <w:color w:val="000000"/>
          <w:sz w:val="28"/>
          <w:lang w:val="ru-RU"/>
        </w:rPr>
        <w:t>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научности, 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предполагающий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изучение ис</w:t>
      </w:r>
      <w:r w:rsidRPr="009D3595">
        <w:rPr>
          <w:rFonts w:ascii="Times New Roman" w:hAnsi="Times New Roman"/>
          <w:color w:val="000000"/>
          <w:sz w:val="28"/>
          <w:lang w:val="ru-RU"/>
        </w:rPr>
        <w:t>торических личностей на основе достоверных, объективных фактов об их жизни и деятельности в контексте исторической эпохи;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систематичности, 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который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определяется внутренней логикой раскрытия традиционных российских духовно-нравственных ценностей с учетом поз</w:t>
      </w:r>
      <w:r w:rsidRPr="009D3595">
        <w:rPr>
          <w:rFonts w:ascii="Times New Roman" w:hAnsi="Times New Roman"/>
          <w:color w:val="000000"/>
          <w:sz w:val="28"/>
          <w:lang w:val="ru-RU"/>
        </w:rPr>
        <w:t>навательных возможностей обучающихся;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привычных им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знаковых системах и формах общения;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нагля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дности, предполагающий целесообразное привлечение разнообразных средств обучения, ориентированных на включение всех </w:t>
      </w: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</w:t>
      </w:r>
      <w:r w:rsidRPr="009D3595">
        <w:rPr>
          <w:rFonts w:ascii="Times New Roman" w:hAnsi="Times New Roman"/>
          <w:b/>
          <w:color w:val="000000"/>
          <w:sz w:val="28"/>
          <w:lang w:val="ru-RU"/>
        </w:rPr>
        <w:t>еские особенности: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проектирование содержания учебного предмета на основе ценностного (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аксиологического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2022 г. </w:t>
      </w:r>
      <w:r>
        <w:rPr>
          <w:rFonts w:ascii="Times New Roman" w:hAnsi="Times New Roman"/>
          <w:color w:val="000000"/>
          <w:sz w:val="28"/>
        </w:rPr>
        <w:t>N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</w:t>
      </w:r>
      <w:r w:rsidRPr="009D3595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преемственность содерж</w:t>
      </w:r>
      <w:r w:rsidRPr="009D3595">
        <w:rPr>
          <w:rFonts w:ascii="Times New Roman" w:hAnsi="Times New Roman"/>
          <w:color w:val="000000"/>
          <w:sz w:val="28"/>
          <w:lang w:val="ru-RU"/>
        </w:rPr>
        <w:t>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связей при по</w:t>
      </w:r>
      <w:r w:rsidRPr="009D3595">
        <w:rPr>
          <w:rFonts w:ascii="Times New Roman" w:hAnsi="Times New Roman"/>
          <w:color w:val="000000"/>
          <w:sz w:val="28"/>
          <w:lang w:val="ru-RU"/>
        </w:rPr>
        <w:t>строении учебного материала, раскрытие его содержания с опорой на широкий круг учебных предметов;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Традиционные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</w:t>
      </w:r>
      <w:r w:rsidRPr="009D3595">
        <w:rPr>
          <w:rFonts w:ascii="Times New Roman" w:hAnsi="Times New Roman"/>
          <w:color w:val="000000"/>
          <w:sz w:val="28"/>
          <w:lang w:val="ru-RU"/>
        </w:rPr>
        <w:t>лений;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Соответствие содержательных линий предмета ДНКР традиционным российским духовно-нравственным ценностям, перечисленным в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Указе </w:t>
      </w: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711"/>
        <w:gridCol w:w="6854"/>
      </w:tblGrid>
      <w:tr w:rsidR="001A4DB2" w:rsidRPr="009D3595">
        <w:trPr>
          <w:trHeight w:val="144"/>
          <w:tblCellSpacing w:w="0" w:type="dxa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82"/>
              <w:jc w:val="both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7">
              <w:r w:rsidRPr="009D3595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ховно-нравственных ценностей"</w:t>
            </w:r>
          </w:p>
        </w:tc>
      </w:tr>
      <w:tr w:rsidR="001A4DB2" w:rsidRPr="009D3595">
        <w:trPr>
          <w:trHeight w:val="144"/>
          <w:tblCellSpacing w:w="0" w:type="dxa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82"/>
              <w:jc w:val="both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1A4DB2" w:rsidRPr="009D3595">
        <w:trPr>
          <w:trHeight w:val="144"/>
          <w:tblCellSpacing w:w="0" w:type="dxa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82"/>
              <w:jc w:val="both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христианство, ислам, буддизм, иудаизм и другие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1A4DB2" w:rsidRPr="009D3595" w:rsidRDefault="00BC6B73">
            <w:pPr>
              <w:spacing w:after="0"/>
              <w:ind w:left="182"/>
              <w:jc w:val="both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онных ценностей</w:t>
            </w:r>
          </w:p>
        </w:tc>
      </w:tr>
      <w:tr w:rsidR="001A4DB2" w:rsidRPr="009D3595">
        <w:trPr>
          <w:trHeight w:val="144"/>
          <w:tblCellSpacing w:w="0" w:type="dxa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1A4DB2" w:rsidRPr="009D3595">
        <w:trPr>
          <w:trHeight w:val="144"/>
          <w:tblCellSpacing w:w="0" w:type="dxa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1A4DB2" w:rsidRPr="009D3595">
        <w:trPr>
          <w:trHeight w:val="144"/>
          <w:tblCellSpacing w:w="0" w:type="dxa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приоритет </w:t>
            </w:r>
            <w:proofErr w:type="gramStart"/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</w:t>
            </w:r>
          </w:p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1A4DB2" w:rsidRPr="009D3595">
        <w:trPr>
          <w:trHeight w:val="144"/>
          <w:tblCellSpacing w:w="0" w:type="dxa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1A4DB2">
        <w:trPr>
          <w:trHeight w:val="144"/>
          <w:tblCellSpacing w:w="0" w:type="dxa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1A4DB2" w:rsidRPr="009D3595" w:rsidRDefault="00BC6B73">
            <w:pPr>
              <w:spacing w:after="0"/>
              <w:ind w:left="182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1A4DB2" w:rsidRDefault="00BC6B73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bookmarkStart w:id="0" w:name="fe9957f4-da50-46fa-ad99-275e6a607174"/>
      <w:r w:rsidRPr="009D3595">
        <w:rPr>
          <w:rFonts w:ascii="Times New Roman" w:hAnsi="Times New Roman"/>
          <w:color w:val="000000"/>
          <w:sz w:val="28"/>
          <w:lang w:val="ru-RU"/>
        </w:rPr>
        <w:t>Изучение ДНКР вводится поэтапно. С 2026/2027 учебного года ДНКР преподается в 5 классе,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с 2027/2028 учебного года ДНКР преподается в 5, 6, 7 </w:t>
      </w: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0"/>
    </w:p>
    <w:p w:rsidR="001A4DB2" w:rsidRPr="009D3595" w:rsidRDefault="001A4DB2">
      <w:pPr>
        <w:rPr>
          <w:lang w:val="ru-RU"/>
        </w:rPr>
        <w:sectPr w:rsidR="001A4DB2" w:rsidRPr="009D359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5113129"/>
    </w:p>
    <w:bookmarkEnd w:id="1"/>
    <w:p w:rsidR="001A4DB2" w:rsidRPr="009D3595" w:rsidRDefault="00BC6B73">
      <w:pPr>
        <w:spacing w:after="0"/>
        <w:ind w:left="120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1A4DB2" w:rsidRPr="009D3595" w:rsidRDefault="00BC6B73">
      <w:pPr>
        <w:spacing w:after="0"/>
        <w:ind w:left="120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«ДУХОВНО-НРАВСТВЕННАЯ КУЛ</w:t>
      </w:r>
      <w:r w:rsidRPr="009D3595">
        <w:rPr>
          <w:rFonts w:ascii="Times New Roman" w:hAnsi="Times New Roman"/>
          <w:b/>
          <w:color w:val="000000"/>
          <w:sz w:val="28"/>
          <w:lang w:val="ru-RU"/>
        </w:rPr>
        <w:t xml:space="preserve">ЬТУРА РОССИИ» </w:t>
      </w:r>
    </w:p>
    <w:p w:rsidR="001A4DB2" w:rsidRPr="009D3595" w:rsidRDefault="00BC6B73">
      <w:pPr>
        <w:spacing w:after="0"/>
        <w:ind w:firstLine="600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A4DB2" w:rsidRPr="009D3595" w:rsidRDefault="001A4DB2">
      <w:pPr>
        <w:spacing w:after="0"/>
        <w:ind w:left="120"/>
        <w:rPr>
          <w:lang w:val="ru-RU"/>
        </w:rPr>
      </w:pPr>
    </w:p>
    <w:p w:rsidR="001A4DB2" w:rsidRPr="009D3595" w:rsidRDefault="00BC6B73">
      <w:pPr>
        <w:spacing w:after="0"/>
        <w:ind w:firstLine="600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1A4DB2" w:rsidRPr="009D3595" w:rsidRDefault="00BC6B73">
      <w:pPr>
        <w:spacing w:after="0"/>
        <w:ind w:firstLine="600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</w:t>
      </w:r>
      <w:r w:rsidRPr="009D3595">
        <w:rPr>
          <w:rFonts w:ascii="Times New Roman" w:hAnsi="Times New Roman"/>
          <w:color w:val="000000"/>
          <w:sz w:val="28"/>
          <w:lang w:val="ru-RU"/>
        </w:rPr>
        <w:t>ва нашей страны и народа. Герои - носители духовно-нравственных ценностей и идеалов.</w:t>
      </w:r>
    </w:p>
    <w:p w:rsidR="001A4DB2" w:rsidRPr="009D3595" w:rsidRDefault="00BC6B73">
      <w:pPr>
        <w:spacing w:after="0"/>
        <w:ind w:firstLine="600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вырос, где живут его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близкие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ногообразие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</w:t>
      </w:r>
      <w:r w:rsidRPr="009D3595">
        <w:rPr>
          <w:rFonts w:ascii="Times New Roman" w:hAnsi="Times New Roman"/>
          <w:color w:val="000000"/>
          <w:sz w:val="28"/>
          <w:lang w:val="ru-RU"/>
        </w:rPr>
        <w:t>великой страны - России: государственные символы, научно-технический триумф, великие победы.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их и современных персонажей (героев): Илья Муромец,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России.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</w:t>
      </w:r>
      <w:r w:rsidRPr="009D3595">
        <w:rPr>
          <w:rFonts w:ascii="Times New Roman" w:hAnsi="Times New Roman"/>
          <w:color w:val="000000"/>
          <w:sz w:val="28"/>
          <w:lang w:val="ru-RU"/>
        </w:rPr>
        <w:t>ужество, смелость.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Зорге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, П.С.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Нравственный идеал - высший образец духовных и моральных качеств, к которому стремитс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я человек. Традиционные религии как источник </w:t>
      </w: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: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реподобномученица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9D3595">
        <w:rPr>
          <w:rFonts w:ascii="Times New Roman" w:hAnsi="Times New Roman"/>
          <w:b/>
          <w:color w:val="000000"/>
          <w:sz w:val="28"/>
          <w:lang w:val="ru-RU"/>
        </w:rPr>
        <w:t>ценностей</w:t>
      </w:r>
      <w:proofErr w:type="gramStart"/>
      <w:r w:rsidRPr="009D3595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D3595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уховные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ий. 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Родители и дети. Уважение к родителям и забота о детях.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</w:t>
      </w:r>
      <w:r w:rsidRPr="009D3595">
        <w:rPr>
          <w:rFonts w:ascii="Times New Roman" w:hAnsi="Times New Roman"/>
          <w:color w:val="000000"/>
          <w:sz w:val="28"/>
          <w:lang w:val="ru-RU"/>
        </w:rPr>
        <w:t>, родственные узы.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</w:t>
      </w:r>
      <w:r w:rsidRPr="009D3595">
        <w:rPr>
          <w:rFonts w:ascii="Times New Roman" w:hAnsi="Times New Roman"/>
          <w:color w:val="000000"/>
          <w:sz w:val="28"/>
          <w:lang w:val="ru-RU"/>
        </w:rPr>
        <w:t>он. Чувство нравственной ответственности за свое поведение перед окружающими людьми и обществом.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еменных персонажей (героев): Дарья Севастопольская, Ф.П.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</w:t>
      </w:r>
      <w:r w:rsidRPr="009D3595">
        <w:rPr>
          <w:rFonts w:ascii="Times New Roman" w:hAnsi="Times New Roman"/>
          <w:color w:val="000000"/>
          <w:sz w:val="28"/>
          <w:lang w:val="ru-RU"/>
        </w:rPr>
        <w:t>ренность, терпимость, ответственность за сказанное слово. Радости общения.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</w:t>
      </w:r>
      <w:r w:rsidRPr="009D3595">
        <w:rPr>
          <w:rFonts w:ascii="Times New Roman" w:hAnsi="Times New Roman"/>
          <w:color w:val="000000"/>
          <w:sz w:val="28"/>
          <w:lang w:val="ru-RU"/>
        </w:rPr>
        <w:t>сонажей (героев): Л.И. Яшин.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</w:t>
      </w:r>
      <w:r w:rsidRPr="009D3595">
        <w:rPr>
          <w:rFonts w:ascii="Times New Roman" w:hAnsi="Times New Roman"/>
          <w:color w:val="000000"/>
          <w:sz w:val="28"/>
          <w:lang w:val="ru-RU"/>
        </w:rPr>
        <w:t>руд на благо нашей страны.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6 КЛАС</w:t>
      </w:r>
      <w:r w:rsidRPr="009D3595">
        <w:rPr>
          <w:rFonts w:ascii="Times New Roman" w:hAnsi="Times New Roman"/>
          <w:b/>
          <w:color w:val="000000"/>
          <w:sz w:val="28"/>
          <w:lang w:val="ru-RU"/>
        </w:rPr>
        <w:t>С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</w:t>
      </w:r>
      <w:r w:rsidRPr="009D3595">
        <w:rPr>
          <w:rFonts w:ascii="Times New Roman" w:hAnsi="Times New Roman"/>
          <w:color w:val="000000"/>
          <w:sz w:val="28"/>
          <w:lang w:val="ru-RU"/>
        </w:rPr>
        <w:t>открытий и подвиг освоения новых территорий.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государству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.С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лужение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</w:t>
      </w:r>
      <w:r w:rsidRPr="009D3595">
        <w:rPr>
          <w:rFonts w:ascii="Times New Roman" w:hAnsi="Times New Roman"/>
          <w:color w:val="000000"/>
          <w:sz w:val="28"/>
          <w:lang w:val="ru-RU"/>
        </w:rPr>
        <w:t>жение на войне: защита Родины. Служение в мирное время: труд во имя страны.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решительность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(героев):Е.П.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Хабаров, Петр Великий, князь Д.М. Пожарский, К.М. Минин.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</w:t>
      </w:r>
      <w:r w:rsidRPr="009D3595">
        <w:rPr>
          <w:rFonts w:ascii="Times New Roman" w:hAnsi="Times New Roman"/>
          <w:color w:val="000000"/>
          <w:sz w:val="28"/>
          <w:lang w:val="ru-RU"/>
        </w:rPr>
        <w:t>оведение: конкретные действия, выражающие любовь к Родине. Подвиг на войне - высшее проявление патриотизма.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самопожертвование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</w:t>
      </w:r>
      <w:r w:rsidRPr="009D3595">
        <w:rPr>
          <w:rFonts w:ascii="Times New Roman" w:hAnsi="Times New Roman"/>
          <w:color w:val="000000"/>
          <w:sz w:val="28"/>
          <w:lang w:val="ru-RU"/>
        </w:rPr>
        <w:t>(героев):Дмитрий Донской, Иван Сусанин, А.В. Суворов, М.И. Кутузов, братья Бельские.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Приоритет 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над материальным. Подвижничество как способ нравственной жизни и деятельности. Принципы подвижн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ичества: служение другим, самоотверженность, самосовершенствование через труд, молитву и добрые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дела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одвиг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обществу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иссионеры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других народов.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терпение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Мефодий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, преподобный Серафим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Саровский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, святитель Тихон (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).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</w:t>
      </w:r>
      <w:r w:rsidRPr="009D3595">
        <w:rPr>
          <w:rFonts w:ascii="Times New Roman" w:hAnsi="Times New Roman"/>
          <w:color w:val="000000"/>
          <w:sz w:val="28"/>
          <w:lang w:val="ru-RU"/>
        </w:rPr>
        <w:t>емьи. Формирование ценностей, уважение к старшим, доверие, ответственность, забота, поддержка, прощение.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совреме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9D3595">
        <w:rPr>
          <w:rFonts w:ascii="Times New Roman" w:hAnsi="Times New Roman"/>
          <w:color w:val="000000"/>
          <w:sz w:val="28"/>
          <w:lang w:val="ru-RU"/>
        </w:rPr>
        <w:t>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</w:t>
      </w:r>
      <w:r w:rsidRPr="009D3595">
        <w:rPr>
          <w:rFonts w:ascii="Times New Roman" w:hAnsi="Times New Roman"/>
          <w:color w:val="000000"/>
          <w:sz w:val="28"/>
          <w:lang w:val="ru-RU"/>
        </w:rPr>
        <w:t>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ственные идеалы, приоритет 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над материальным, нравственность, мораль, нравственный выбор, благородство.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</w:t>
      </w:r>
      <w:r w:rsidRPr="009D3595">
        <w:rPr>
          <w:rFonts w:ascii="Times New Roman" w:hAnsi="Times New Roman"/>
          <w:b/>
          <w:color w:val="000000"/>
          <w:sz w:val="28"/>
          <w:lang w:val="ru-RU"/>
        </w:rPr>
        <w:t>ь - основание российского общества.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</w:t>
      </w:r>
      <w:r w:rsidRPr="009D3595">
        <w:rPr>
          <w:rFonts w:ascii="Times New Roman" w:hAnsi="Times New Roman"/>
          <w:color w:val="000000"/>
          <w:sz w:val="28"/>
          <w:lang w:val="ru-RU"/>
        </w:rPr>
        <w:t>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святая праведная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Иулиания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Лазаревская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, П.М. Третьяков, Р</w:t>
      </w:r>
      <w:r w:rsidRPr="009D3595">
        <w:rPr>
          <w:rFonts w:ascii="Times New Roman" w:hAnsi="Times New Roman"/>
          <w:color w:val="000000"/>
          <w:sz w:val="28"/>
          <w:lang w:val="ru-RU"/>
        </w:rPr>
        <w:t>имма Иванова.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</w:t>
      </w:r>
      <w:r w:rsidRPr="009D3595">
        <w:rPr>
          <w:rFonts w:ascii="Times New Roman" w:hAnsi="Times New Roman"/>
          <w:color w:val="000000"/>
          <w:sz w:val="28"/>
          <w:lang w:val="ru-RU"/>
        </w:rPr>
        <w:t>ся в теме: жизнь, достоинство, права и свободы человека, обязанности.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Войно-Ясенецкий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).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становления. Профессионализм - навыки и знания в определенной области, умения применять их в практической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.Н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равственные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</w:t>
      </w:r>
      <w:r w:rsidRPr="009D3595">
        <w:rPr>
          <w:rFonts w:ascii="Times New Roman" w:hAnsi="Times New Roman"/>
          <w:color w:val="000000"/>
          <w:sz w:val="28"/>
          <w:lang w:val="ru-RU"/>
        </w:rPr>
        <w:t>кстремальных ситуаций, работа в условиях войны, социальная работа.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Королев, З.В.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, Р. Гамзатов, А.Н.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Пахмутова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и Н.Н. Добронравов, Н.Ф. Филатов.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</w:t>
      </w:r>
      <w:r w:rsidRPr="009D3595">
        <w:rPr>
          <w:rFonts w:ascii="Times New Roman" w:hAnsi="Times New Roman"/>
          <w:color w:val="000000"/>
          <w:sz w:val="28"/>
          <w:lang w:val="ru-RU"/>
        </w:rPr>
        <w:t>фессии. Образование и самообразование. Самообразование - путь к личному и профессиональному росту, успеху.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</w:t>
      </w:r>
      <w:r w:rsidRPr="009D3595">
        <w:rPr>
          <w:rFonts w:ascii="Times New Roman" w:hAnsi="Times New Roman"/>
          <w:color w:val="000000"/>
          <w:sz w:val="28"/>
          <w:lang w:val="ru-RU"/>
        </w:rPr>
        <w:t>В. Ломоносов, К.Д. Ушинский.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Ценно</w:t>
      </w:r>
      <w:r w:rsidRPr="009D3595">
        <w:rPr>
          <w:rFonts w:ascii="Times New Roman" w:hAnsi="Times New Roman"/>
          <w:color w:val="000000"/>
          <w:sz w:val="28"/>
          <w:lang w:val="ru-RU"/>
        </w:rPr>
        <w:t>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А.С. Пушкин, А.П.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Маресьев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</w:t>
      </w:r>
      <w:r w:rsidRPr="009D3595">
        <w:rPr>
          <w:rFonts w:ascii="Times New Roman" w:hAnsi="Times New Roman"/>
          <w:b/>
          <w:color w:val="000000"/>
          <w:sz w:val="28"/>
          <w:lang w:val="ru-RU"/>
        </w:rPr>
        <w:t>ность поколений.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поколений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.Ф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ормы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</w:t>
      </w:r>
      <w:r w:rsidRPr="009D3595">
        <w:rPr>
          <w:rFonts w:ascii="Times New Roman" w:hAnsi="Times New Roman"/>
          <w:color w:val="000000"/>
          <w:sz w:val="28"/>
          <w:lang w:val="ru-RU"/>
        </w:rPr>
        <w:t>ые раскрываются в теме: историческая память, преемственность поколений, традиции.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Р</w:t>
      </w:r>
      <w:r w:rsidRPr="009D3595">
        <w:rPr>
          <w:rFonts w:ascii="Times New Roman" w:hAnsi="Times New Roman"/>
          <w:b/>
          <w:color w:val="000000"/>
          <w:sz w:val="28"/>
          <w:lang w:val="ru-RU"/>
        </w:rPr>
        <w:t>оссия - государство-цивилизация.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Россия в мировом сообществе цивилизаций. Суверенитет России. Вклад России в развитие мировой цивилизации. Всемирное и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цивилизационное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значение русской культуры.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</w:t>
      </w:r>
      <w:r w:rsidRPr="009D3595">
        <w:rPr>
          <w:rFonts w:ascii="Times New Roman" w:hAnsi="Times New Roman"/>
          <w:color w:val="000000"/>
          <w:sz w:val="28"/>
          <w:lang w:val="ru-RU"/>
        </w:rPr>
        <w:t>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</w:t>
      </w:r>
      <w:r w:rsidRPr="009D3595">
        <w:rPr>
          <w:rFonts w:ascii="Times New Roman" w:hAnsi="Times New Roman"/>
          <w:color w:val="000000"/>
          <w:sz w:val="28"/>
          <w:lang w:val="ru-RU"/>
        </w:rPr>
        <w:t>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</w:t>
      </w:r>
      <w:r w:rsidRPr="009D3595">
        <w:rPr>
          <w:rFonts w:ascii="Times New Roman" w:hAnsi="Times New Roman"/>
          <w:color w:val="000000"/>
          <w:sz w:val="28"/>
          <w:lang w:val="ru-RU"/>
        </w:rPr>
        <w:t>е раскрываются в теме: патриотизм, честь, слава, общероссийская идентичность.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</w:t>
      </w:r>
      <w:r w:rsidRPr="009D3595">
        <w:rPr>
          <w:rFonts w:ascii="Times New Roman" w:hAnsi="Times New Roman"/>
          <w:b/>
          <w:color w:val="000000"/>
          <w:sz w:val="28"/>
          <w:lang w:val="ru-RU"/>
        </w:rPr>
        <w:t>тории страны.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Пересвет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, Даниил Московски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й, патриарх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Марджани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r w:rsidRPr="009D3595">
        <w:rPr>
          <w:rFonts w:ascii="Times New Roman" w:hAnsi="Times New Roman"/>
          <w:b/>
          <w:color w:val="000000"/>
          <w:sz w:val="28"/>
          <w:lang w:val="ru-RU"/>
        </w:rPr>
        <w:t>общества</w:t>
      </w:r>
      <w:proofErr w:type="gramStart"/>
      <w:r w:rsidRPr="009D3595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D3595">
        <w:rPr>
          <w:rFonts w:ascii="Times New Roman" w:hAnsi="Times New Roman"/>
          <w:color w:val="000000"/>
          <w:sz w:val="28"/>
          <w:lang w:val="ru-RU"/>
        </w:rPr>
        <w:t>Т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радиционные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</w:t>
      </w:r>
      <w:r w:rsidRPr="009D3595">
        <w:rPr>
          <w:rFonts w:ascii="Times New Roman" w:hAnsi="Times New Roman"/>
          <w:color w:val="000000"/>
          <w:sz w:val="28"/>
          <w:lang w:val="ru-RU"/>
        </w:rPr>
        <w:t>о общества.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Коллективизм и солидарность - основа общественной жизни России. Коллективизм - приоритет общественного блага над 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личным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. Солидарность - общность целей и интересов, активное сочувствие общим действиям и идеям. Взаимопомощь как нравственная обязанность и доб</w:t>
      </w:r>
      <w:r w:rsidRPr="009D3595">
        <w:rPr>
          <w:rFonts w:ascii="Times New Roman" w:hAnsi="Times New Roman"/>
          <w:color w:val="000000"/>
          <w:sz w:val="28"/>
          <w:lang w:val="ru-RU"/>
        </w:rPr>
        <w:t>ровольный выбор.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</w:t>
      </w:r>
      <w:r w:rsidRPr="009D3595">
        <w:rPr>
          <w:rFonts w:ascii="Times New Roman" w:hAnsi="Times New Roman"/>
          <w:color w:val="000000"/>
          <w:sz w:val="28"/>
          <w:lang w:val="ru-RU"/>
        </w:rPr>
        <w:t>героев): М.Б. Барклай-де-Толли, П.С. Нахимов, А.А. Печерский.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</w:t>
      </w:r>
      <w:r w:rsidRPr="009D3595">
        <w:rPr>
          <w:rFonts w:ascii="Times New Roman" w:hAnsi="Times New Roman"/>
          <w:color w:val="000000"/>
          <w:sz w:val="28"/>
          <w:lang w:val="ru-RU"/>
        </w:rPr>
        <w:t>ва. Свобода и ответственность в обществе.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творческой деятельности. Духовное творчество. Изобретательство и техническое новаторство.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персонажей (героев): Г.С. Уланова, Б.В.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</w:t>
      </w:r>
      <w:r w:rsidRPr="009D3595">
        <w:rPr>
          <w:rFonts w:ascii="Times New Roman" w:hAnsi="Times New Roman"/>
          <w:color w:val="000000"/>
          <w:sz w:val="28"/>
          <w:lang w:val="ru-RU"/>
        </w:rPr>
        <w:t>ь ученого. Научное наследие российских ученых, их место в мировой науке. Вклад российской науки в благополучие страны.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Отечества.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личности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.Ц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енности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</w:t>
      </w:r>
      <w:r w:rsidRPr="009D3595">
        <w:rPr>
          <w:rFonts w:ascii="Times New Roman" w:hAnsi="Times New Roman"/>
          <w:color w:val="000000"/>
          <w:sz w:val="28"/>
          <w:lang w:val="ru-RU"/>
        </w:rPr>
        <w:t>, саморазвитие, самопознание.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Смысл жизни как нравственная ценность. Цели и стратегии человека. Упорство и решительность </w:t>
      </w:r>
      <w:r w:rsidRPr="009D3595">
        <w:rPr>
          <w:rFonts w:ascii="Times New Roman" w:hAnsi="Times New Roman"/>
          <w:color w:val="000000"/>
          <w:sz w:val="28"/>
          <w:lang w:val="ru-RU"/>
        </w:rPr>
        <w:t>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Значение историческ</w:t>
      </w:r>
      <w:r w:rsidRPr="009D3595">
        <w:rPr>
          <w:rFonts w:ascii="Times New Roman" w:hAnsi="Times New Roman"/>
          <w:b/>
          <w:color w:val="000000"/>
          <w:sz w:val="28"/>
          <w:lang w:val="ru-RU"/>
        </w:rPr>
        <w:t>ого самосознания и памяти в жизни общества.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</w:t>
      </w:r>
      <w:r w:rsidRPr="009D3595">
        <w:rPr>
          <w:rFonts w:ascii="Times New Roman" w:hAnsi="Times New Roman"/>
          <w:color w:val="000000"/>
          <w:sz w:val="28"/>
          <w:lang w:val="ru-RU"/>
        </w:rPr>
        <w:t>ия страны, охрана памятников истории и культуры.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, П.А. </w:t>
      </w:r>
      <w:r w:rsidRPr="009D3595">
        <w:rPr>
          <w:rFonts w:ascii="Times New Roman" w:hAnsi="Times New Roman"/>
          <w:color w:val="000000"/>
          <w:sz w:val="28"/>
          <w:lang w:val="ru-RU"/>
        </w:rPr>
        <w:t>Флоренский, К.К. Рокоссовский.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</w:t>
      </w:r>
      <w:r w:rsidRPr="009D3595">
        <w:rPr>
          <w:rFonts w:ascii="Times New Roman" w:hAnsi="Times New Roman"/>
          <w:color w:val="000000"/>
          <w:sz w:val="28"/>
          <w:lang w:val="ru-RU"/>
        </w:rPr>
        <w:t>ионные духовно-нравственные ценности.</w:t>
      </w:r>
    </w:p>
    <w:p w:rsidR="001A4DB2" w:rsidRPr="009D3595" w:rsidRDefault="001A4DB2">
      <w:pPr>
        <w:rPr>
          <w:lang w:val="ru-RU"/>
        </w:rPr>
        <w:sectPr w:rsidR="001A4DB2" w:rsidRPr="009D3595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5113133"/>
    </w:p>
    <w:bookmarkEnd w:id="2"/>
    <w:p w:rsidR="001A4DB2" w:rsidRPr="009D3595" w:rsidRDefault="00BC6B73">
      <w:pPr>
        <w:spacing w:after="0"/>
        <w:ind w:left="120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1A4DB2" w:rsidRPr="009D3595" w:rsidRDefault="001A4DB2">
      <w:pPr>
        <w:spacing w:after="0"/>
        <w:ind w:left="120"/>
        <w:rPr>
          <w:lang w:val="ru-RU"/>
        </w:rPr>
      </w:pP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сознание российской гражданской идентичности в поликультурном и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обществе;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1A4DB2" w:rsidRPr="009D3595" w:rsidRDefault="00BC6B73">
      <w:pPr>
        <w:spacing w:after="0"/>
        <w:ind w:left="12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понимание ц</w:t>
      </w:r>
      <w:r w:rsidRPr="009D3595">
        <w:rPr>
          <w:rFonts w:ascii="Times New Roman" w:hAnsi="Times New Roman"/>
          <w:color w:val="000000"/>
          <w:sz w:val="28"/>
          <w:lang w:val="ru-RU"/>
        </w:rPr>
        <w:t>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готовность к вып</w:t>
      </w:r>
      <w:r w:rsidRPr="009D3595">
        <w:rPr>
          <w:rFonts w:ascii="Times New Roman" w:hAnsi="Times New Roman"/>
          <w:color w:val="000000"/>
          <w:sz w:val="28"/>
          <w:lang w:val="ru-RU"/>
        </w:rPr>
        <w:t>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1A4DB2" w:rsidRPr="009D3595" w:rsidRDefault="00BC6B73">
      <w:pPr>
        <w:spacing w:after="0"/>
        <w:ind w:left="12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</w:t>
      </w:r>
      <w:r w:rsidRPr="009D3595">
        <w:rPr>
          <w:rFonts w:ascii="Times New Roman" w:hAnsi="Times New Roman"/>
          <w:color w:val="000000"/>
          <w:sz w:val="28"/>
          <w:lang w:val="ru-RU"/>
        </w:rPr>
        <w:t>овность к разнообразной совместной деятельности, стремление к взаимопониманию и взаимопомощи;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понимание традицион</w:t>
      </w:r>
      <w:r w:rsidRPr="009D3595">
        <w:rPr>
          <w:rFonts w:ascii="Times New Roman" w:hAnsi="Times New Roman"/>
          <w:color w:val="000000"/>
          <w:sz w:val="28"/>
          <w:lang w:val="ru-RU"/>
        </w:rPr>
        <w:t>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нравственного выбора;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индивидуального и общественного пространства;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 xml:space="preserve">5) в сфере физического </w:t>
      </w:r>
      <w:r w:rsidRPr="009D3595">
        <w:rPr>
          <w:rFonts w:ascii="Times New Roman" w:hAnsi="Times New Roman"/>
          <w:b/>
          <w:color w:val="000000"/>
          <w:sz w:val="28"/>
          <w:lang w:val="ru-RU"/>
        </w:rPr>
        <w:t>воспитания, формирования культуры здоровья и эмоционального благополучия: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сохранения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формированность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ответственное отношение к здо</w:t>
      </w:r>
      <w:r w:rsidRPr="009D3595">
        <w:rPr>
          <w:rFonts w:ascii="Times New Roman" w:hAnsi="Times New Roman"/>
          <w:color w:val="000000"/>
          <w:sz w:val="28"/>
          <w:lang w:val="ru-RU"/>
        </w:rPr>
        <w:t>ровью и установка на здоровый образ жизни;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</w:t>
      </w:r>
      <w:r w:rsidRPr="009D3595">
        <w:rPr>
          <w:rFonts w:ascii="Times New Roman" w:hAnsi="Times New Roman"/>
          <w:color w:val="000000"/>
          <w:sz w:val="28"/>
          <w:lang w:val="ru-RU"/>
        </w:rPr>
        <w:t>х умений для этого;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культурном и нравственном опыте предшествующих поколений;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1A4DB2" w:rsidRPr="009D3595" w:rsidRDefault="001A4DB2">
      <w:pPr>
        <w:spacing w:after="0"/>
        <w:ind w:left="120"/>
        <w:jc w:val="both"/>
        <w:rPr>
          <w:lang w:val="ru-RU"/>
        </w:rPr>
      </w:pPr>
    </w:p>
    <w:p w:rsidR="001A4DB2" w:rsidRPr="009D3595" w:rsidRDefault="00BC6B73">
      <w:pPr>
        <w:spacing w:after="0"/>
        <w:ind w:left="12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D3595">
        <w:rPr>
          <w:rFonts w:ascii="Times New Roman" w:hAnsi="Times New Roman"/>
          <w:color w:val="000000"/>
          <w:sz w:val="28"/>
          <w:lang w:val="ru-RU"/>
        </w:rPr>
        <w:t>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социальной практике.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333333"/>
          <w:sz w:val="28"/>
          <w:lang w:val="ru-RU"/>
        </w:rPr>
        <w:t xml:space="preserve">выявлять причинно-следственные связи при изучении поведения и поступков </w:t>
      </w:r>
      <w:r w:rsidRPr="009D3595">
        <w:rPr>
          <w:rFonts w:ascii="Times New Roman" w:hAnsi="Times New Roman"/>
          <w:color w:val="333333"/>
          <w:sz w:val="28"/>
          <w:lang w:val="ru-RU"/>
        </w:rPr>
        <w:t>людей в различные исторические эпохи;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333333"/>
          <w:sz w:val="28"/>
          <w:lang w:val="ru-RU"/>
        </w:rPr>
        <w:t xml:space="preserve">определять понятия, создавать обобщения, строить </w:t>
      </w:r>
      <w:proofErr w:type="gramStart"/>
      <w:r w:rsidRPr="009D3595">
        <w:rPr>
          <w:rFonts w:ascii="Times New Roman" w:hAnsi="Times New Roman"/>
          <w:color w:val="333333"/>
          <w:sz w:val="28"/>
          <w:lang w:val="ru-RU"/>
        </w:rPr>
        <w:t>логическое рассуждение</w:t>
      </w:r>
      <w:proofErr w:type="gramEnd"/>
      <w:r w:rsidRPr="009D3595">
        <w:rPr>
          <w:rFonts w:ascii="Times New Roman" w:hAnsi="Times New Roman"/>
          <w:color w:val="333333"/>
          <w:sz w:val="28"/>
          <w:lang w:val="ru-RU"/>
        </w:rPr>
        <w:t>, делать выводы.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</w:t>
      </w:r>
      <w:r w:rsidRPr="009D3595">
        <w:rPr>
          <w:rFonts w:ascii="Times New Roman" w:hAnsi="Times New Roman"/>
          <w:color w:val="333333"/>
          <w:sz w:val="28"/>
          <w:lang w:val="ru-RU"/>
        </w:rPr>
        <w:t>у и способ ее решения;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333333"/>
          <w:sz w:val="28"/>
          <w:lang w:val="ru-RU"/>
        </w:rPr>
        <w:t>У об</w:t>
      </w:r>
      <w:r w:rsidRPr="009D3595">
        <w:rPr>
          <w:rFonts w:ascii="Times New Roman" w:hAnsi="Times New Roman"/>
          <w:color w:val="333333"/>
          <w:sz w:val="28"/>
          <w:lang w:val="ru-RU"/>
        </w:rPr>
        <w:t>учающегося будут сформированы умения работать с информацией как часть познавательных универсальных учебных действий:</w:t>
      </w:r>
    </w:p>
    <w:p w:rsidR="001A4DB2" w:rsidRPr="009D3595" w:rsidRDefault="00BC6B73">
      <w:pPr>
        <w:spacing w:after="0"/>
        <w:ind w:left="12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находит</w:t>
      </w:r>
      <w:r w:rsidRPr="009D3595">
        <w:rPr>
          <w:rFonts w:ascii="Times New Roman" w:hAnsi="Times New Roman"/>
          <w:color w:val="000000"/>
          <w:sz w:val="28"/>
          <w:lang w:val="ru-RU"/>
        </w:rPr>
        <w:t>ь сходные аргументы (подтверждающие или опровергающие одну и ту же идею, версию) в различных информационных источниках;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 ход</w:t>
      </w:r>
      <w:r w:rsidRPr="009D3595">
        <w:rPr>
          <w:rFonts w:ascii="Times New Roman" w:hAnsi="Times New Roman"/>
          <w:color w:val="000000"/>
          <w:sz w:val="28"/>
          <w:lang w:val="ru-RU"/>
        </w:rPr>
        <w:t>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A4DB2" w:rsidRPr="009D3595" w:rsidRDefault="00BC6B73">
      <w:pPr>
        <w:spacing w:after="0"/>
        <w:ind w:left="12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</w:t>
      </w:r>
      <w:r w:rsidRPr="009D3595">
        <w:rPr>
          <w:rFonts w:ascii="Times New Roman" w:hAnsi="Times New Roman"/>
          <w:b/>
          <w:color w:val="000000"/>
          <w:sz w:val="28"/>
          <w:lang w:val="ru-RU"/>
        </w:rPr>
        <w:t>ь: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</w:t>
      </w:r>
      <w:r w:rsidRPr="009D3595">
        <w:rPr>
          <w:rFonts w:ascii="Times New Roman" w:hAnsi="Times New Roman"/>
          <w:color w:val="000000"/>
          <w:sz w:val="28"/>
          <w:lang w:val="ru-RU"/>
        </w:rPr>
        <w:t>але семейных архивов, региональной истории;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вклад в общий продукт деятельности.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</w:t>
      </w:r>
      <w:r w:rsidRPr="009D3595">
        <w:rPr>
          <w:rFonts w:ascii="Times New Roman" w:hAnsi="Times New Roman"/>
          <w:color w:val="000000"/>
          <w:sz w:val="28"/>
          <w:lang w:val="ru-RU"/>
        </w:rPr>
        <w:t>озможностей, делать выбор и брать ответственность за решение;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</w:t>
      </w:r>
      <w:r w:rsidRPr="009D3595">
        <w:rPr>
          <w:rFonts w:ascii="Times New Roman" w:hAnsi="Times New Roman"/>
          <w:color w:val="000000"/>
          <w:sz w:val="28"/>
          <w:lang w:val="ru-RU"/>
        </w:rPr>
        <w:t>етом установленных ошибок, возникших трудностей.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ставить себя на место </w:t>
      </w:r>
      <w:r w:rsidRPr="009D3595">
        <w:rPr>
          <w:rFonts w:ascii="Times New Roman" w:hAnsi="Times New Roman"/>
          <w:color w:val="000000"/>
          <w:sz w:val="28"/>
          <w:lang w:val="ru-RU"/>
        </w:rPr>
        <w:t>другого человека, понимать и принимать мотивы действий других людей, в том числе изучаемых исторических личностей;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</w:t>
      </w:r>
      <w:r w:rsidRPr="009D3595">
        <w:rPr>
          <w:rFonts w:ascii="Times New Roman" w:hAnsi="Times New Roman"/>
          <w:color w:val="000000"/>
          <w:sz w:val="28"/>
          <w:lang w:val="ru-RU"/>
        </w:rPr>
        <w:t>, его мнению;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знание и п</w:t>
      </w:r>
      <w:r w:rsidRPr="009D3595">
        <w:rPr>
          <w:rFonts w:ascii="Times New Roman" w:hAnsi="Times New Roman"/>
          <w:color w:val="000000"/>
          <w:sz w:val="28"/>
          <w:lang w:val="ru-RU"/>
        </w:rPr>
        <w:t>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</w:t>
      </w:r>
      <w:r w:rsidRPr="009D3595">
        <w:rPr>
          <w:rFonts w:ascii="Times New Roman" w:hAnsi="Times New Roman"/>
          <w:color w:val="000000"/>
          <w:sz w:val="28"/>
          <w:lang w:val="ru-RU"/>
        </w:rPr>
        <w:t>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счаст</w:t>
      </w:r>
      <w:r w:rsidRPr="009D3595">
        <w:rPr>
          <w:rFonts w:ascii="Times New Roman" w:hAnsi="Times New Roman"/>
          <w:color w:val="000000"/>
          <w:sz w:val="28"/>
          <w:lang w:val="ru-RU"/>
        </w:rPr>
        <w:t>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м, творчество, знание, образование, </w:t>
      </w: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позитивное отношение и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принятие традиционных российских духовно-нравственных ценностей;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ними;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1A4DB2" w:rsidRPr="009D3595" w:rsidRDefault="00BC6B73">
      <w:pPr>
        <w:spacing w:after="0"/>
        <w:ind w:left="12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способность к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ак</w:t>
      </w:r>
      <w:r w:rsidRPr="009D3595">
        <w:rPr>
          <w:rFonts w:ascii="Times New Roman" w:hAnsi="Times New Roman"/>
          <w:color w:val="000000"/>
          <w:sz w:val="28"/>
          <w:lang w:val="ru-RU"/>
        </w:rPr>
        <w:t>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печению единства нашей многонациональной и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многоконфессиональной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страны.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</w:t>
      </w:r>
      <w:r w:rsidRPr="009D3595">
        <w:rPr>
          <w:rFonts w:ascii="Times New Roman" w:hAnsi="Times New Roman"/>
          <w:color w:val="000000"/>
          <w:sz w:val="28"/>
          <w:lang w:val="ru-RU"/>
        </w:rPr>
        <w:t>го курса, знать и уметь объяснять смысл и значение изучаемых традиционных российских духовно-нравственных ценностей.</w:t>
      </w:r>
    </w:p>
    <w:p w:rsidR="001A4DB2" w:rsidRDefault="00BC6B73">
      <w:pPr>
        <w:spacing w:after="0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Россия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- </w:t>
      </w:r>
      <w:proofErr w:type="spellStart"/>
      <w:r>
        <w:rPr>
          <w:rFonts w:ascii="Times New Roman" w:hAnsi="Times New Roman"/>
          <w:color w:val="000000"/>
          <w:sz w:val="28"/>
        </w:rPr>
        <w:t>наша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Родина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</w:t>
      </w:r>
      <w:r w:rsidRPr="009D3595">
        <w:rPr>
          <w:rFonts w:ascii="Times New Roman" w:hAnsi="Times New Roman"/>
          <w:color w:val="000000"/>
          <w:sz w:val="28"/>
          <w:lang w:val="ru-RU"/>
        </w:rPr>
        <w:t>ятия "большая" Родина и "малая" Родина;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</w:t>
      </w:r>
      <w:r w:rsidRPr="009D3595">
        <w:rPr>
          <w:rFonts w:ascii="Times New Roman" w:hAnsi="Times New Roman"/>
          <w:color w:val="000000"/>
          <w:sz w:val="28"/>
          <w:lang w:val="ru-RU"/>
        </w:rPr>
        <w:t>ва и обществ;</w:t>
      </w:r>
    </w:p>
    <w:p w:rsidR="001A4DB2" w:rsidRPr="009D3595" w:rsidRDefault="00BC6B73">
      <w:pPr>
        <w:spacing w:after="0"/>
        <w:ind w:left="12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рассказывать о поступках и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фактах биографии изучаемых исторических личностей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уметь обоснов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ывать важность патриотизма для развития общества и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государства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</w:t>
      </w:r>
      <w:r w:rsidRPr="009D3595">
        <w:rPr>
          <w:rFonts w:ascii="Times New Roman" w:hAnsi="Times New Roman"/>
          <w:color w:val="000000"/>
          <w:sz w:val="28"/>
          <w:lang w:val="ru-RU"/>
        </w:rPr>
        <w:t>ков для жизни российского общества и государства в различные исторические эпохи;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</w:t>
      </w:r>
      <w:r w:rsidRPr="009D3595">
        <w:rPr>
          <w:rFonts w:ascii="Times New Roman" w:hAnsi="Times New Roman"/>
          <w:color w:val="000000"/>
          <w:sz w:val="28"/>
          <w:lang w:val="ru-RU"/>
        </w:rPr>
        <w:t>ях.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</w:t>
      </w:r>
      <w:r w:rsidRPr="009D3595">
        <w:rPr>
          <w:rFonts w:ascii="Times New Roman" w:hAnsi="Times New Roman"/>
          <w:color w:val="000000"/>
          <w:sz w:val="28"/>
          <w:lang w:val="ru-RU"/>
        </w:rPr>
        <w:t>учаемых исторических личностей и наших современников в ситуациях нравственного выбора;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Семья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- хранитель духовно-нравственных ценностей.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обосновывать необходимость </w:t>
      </w:r>
      <w:r w:rsidRPr="009D3595">
        <w:rPr>
          <w:rFonts w:ascii="Times New Roman" w:hAnsi="Times New Roman"/>
          <w:color w:val="000000"/>
          <w:sz w:val="28"/>
          <w:lang w:val="ru-RU"/>
        </w:rPr>
        <w:t>взаимоуважения между родителями и детьми;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</w:t>
      </w:r>
      <w:r w:rsidRPr="009D3595">
        <w:rPr>
          <w:rFonts w:ascii="Times New Roman" w:hAnsi="Times New Roman"/>
          <w:color w:val="000000"/>
          <w:sz w:val="28"/>
          <w:lang w:val="ru-RU"/>
        </w:rPr>
        <w:t>в;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Знать и понимать смысл понятий "общение", "дружба", раскрывать </w:t>
      </w:r>
      <w:r w:rsidRPr="009D3595">
        <w:rPr>
          <w:rFonts w:ascii="Times New Roman" w:hAnsi="Times New Roman"/>
          <w:color w:val="000000"/>
          <w:sz w:val="28"/>
          <w:lang w:val="ru-RU"/>
        </w:rPr>
        <w:t>эти понятия;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</w:t>
      </w:r>
      <w:r w:rsidRPr="009D3595">
        <w:rPr>
          <w:rFonts w:ascii="Times New Roman" w:hAnsi="Times New Roman"/>
          <w:color w:val="000000"/>
          <w:sz w:val="28"/>
          <w:lang w:val="ru-RU"/>
        </w:rPr>
        <w:t>ональных оценок отношение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</w:t>
      </w:r>
      <w:r w:rsidRPr="009D3595">
        <w:rPr>
          <w:rFonts w:ascii="Times New Roman" w:hAnsi="Times New Roman"/>
          <w:color w:val="000000"/>
          <w:sz w:val="28"/>
          <w:lang w:val="ru-RU"/>
        </w:rPr>
        <w:t>ывать о важности результата труда для общества;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</w:t>
      </w:r>
      <w:r w:rsidRPr="009D3595">
        <w:rPr>
          <w:rFonts w:ascii="Times New Roman" w:hAnsi="Times New Roman"/>
          <w:color w:val="000000"/>
          <w:sz w:val="28"/>
          <w:lang w:val="ru-RU"/>
        </w:rPr>
        <w:t>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показывать на примерах изу</w:t>
      </w:r>
      <w:r w:rsidRPr="009D3595">
        <w:rPr>
          <w:rFonts w:ascii="Times New Roman" w:hAnsi="Times New Roman"/>
          <w:color w:val="000000"/>
          <w:sz w:val="28"/>
          <w:lang w:val="ru-RU"/>
        </w:rPr>
        <w:t>чаемых исторических личностей и наших современников важность образования для личности, общества и государства;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1A4DB2" w:rsidRDefault="00BC6B73">
      <w:pPr>
        <w:spacing w:after="0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Важнейшие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нравствен</w:t>
      </w:r>
      <w:r>
        <w:rPr>
          <w:rFonts w:ascii="Times New Roman" w:hAnsi="Times New Roman"/>
          <w:color w:val="000000"/>
          <w:sz w:val="28"/>
        </w:rPr>
        <w:t>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категории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</w:t>
      </w:r>
      <w:r w:rsidRPr="009D3595">
        <w:rPr>
          <w:rFonts w:ascii="Times New Roman" w:hAnsi="Times New Roman"/>
          <w:color w:val="000000"/>
          <w:sz w:val="28"/>
          <w:lang w:val="ru-RU"/>
        </w:rPr>
        <w:t>нного выбора;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Характеризовать понятия "Родина", "страна", "государство", "гражданственность", </w:t>
      </w:r>
      <w:r w:rsidRPr="009D3595">
        <w:rPr>
          <w:rFonts w:ascii="Times New Roman" w:hAnsi="Times New Roman"/>
          <w:color w:val="000000"/>
          <w:sz w:val="28"/>
          <w:lang w:val="ru-RU"/>
        </w:rPr>
        <w:t>объяснять их взаимосвязь;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</w:t>
      </w:r>
      <w:r w:rsidRPr="009D3595">
        <w:rPr>
          <w:rFonts w:ascii="Times New Roman" w:hAnsi="Times New Roman"/>
          <w:color w:val="000000"/>
          <w:sz w:val="28"/>
          <w:lang w:val="ru-RU"/>
        </w:rPr>
        <w:t>вне эмоциональных оценок отношение к поступкам изучаемых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</w:t>
      </w:r>
      <w:r w:rsidRPr="009D3595">
        <w:rPr>
          <w:rFonts w:ascii="Times New Roman" w:hAnsi="Times New Roman"/>
          <w:color w:val="000000"/>
          <w:sz w:val="28"/>
          <w:lang w:val="ru-RU"/>
        </w:rPr>
        <w:t>ве;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</w:t>
      </w:r>
      <w:r w:rsidRPr="009D3595">
        <w:rPr>
          <w:rFonts w:ascii="Times New Roman" w:hAnsi="Times New Roman"/>
          <w:color w:val="000000"/>
          <w:sz w:val="28"/>
          <w:lang w:val="ru-RU"/>
        </w:rPr>
        <w:t>циональных оценок отношение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приводить примеры подвига за веру;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</w:t>
      </w:r>
      <w:r w:rsidRPr="009D3595">
        <w:rPr>
          <w:rFonts w:ascii="Times New Roman" w:hAnsi="Times New Roman"/>
          <w:color w:val="000000"/>
          <w:sz w:val="28"/>
          <w:lang w:val="ru-RU"/>
        </w:rPr>
        <w:t>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</w:t>
      </w:r>
      <w:r w:rsidRPr="009D3595">
        <w:rPr>
          <w:rFonts w:ascii="Times New Roman" w:hAnsi="Times New Roman"/>
          <w:color w:val="000000"/>
          <w:sz w:val="28"/>
          <w:lang w:val="ru-RU"/>
        </w:rPr>
        <w:t>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понимать взаимосвязь истории семьи с ист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орией своей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страны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босновывать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</w:t>
      </w:r>
      <w:r w:rsidRPr="009D3595">
        <w:rPr>
          <w:rFonts w:ascii="Times New Roman" w:hAnsi="Times New Roman"/>
          <w:color w:val="000000"/>
          <w:sz w:val="28"/>
          <w:lang w:val="ru-RU"/>
        </w:rPr>
        <w:t>енок отношение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</w:t>
      </w:r>
      <w:r w:rsidRPr="009D3595">
        <w:rPr>
          <w:rFonts w:ascii="Times New Roman" w:hAnsi="Times New Roman"/>
          <w:color w:val="000000"/>
          <w:sz w:val="28"/>
          <w:lang w:val="ru-RU"/>
        </w:rPr>
        <w:t>ьчество";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</w:t>
      </w:r>
      <w:r w:rsidRPr="009D3595">
        <w:rPr>
          <w:rFonts w:ascii="Times New Roman" w:hAnsi="Times New Roman"/>
          <w:color w:val="000000"/>
          <w:sz w:val="28"/>
          <w:lang w:val="ru-RU"/>
        </w:rPr>
        <w:t>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</w:t>
      </w:r>
      <w:r w:rsidRPr="009D3595">
        <w:rPr>
          <w:rFonts w:ascii="Times New Roman" w:hAnsi="Times New Roman"/>
          <w:color w:val="000000"/>
          <w:sz w:val="28"/>
          <w:lang w:val="ru-RU"/>
        </w:rPr>
        <w:t>имать необходимость соблюдения прав человека;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в с системой их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современников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</w:t>
      </w:r>
      <w:r w:rsidRPr="009D3595">
        <w:rPr>
          <w:rFonts w:ascii="Times New Roman" w:hAnsi="Times New Roman"/>
          <w:color w:val="000000"/>
          <w:sz w:val="28"/>
          <w:lang w:val="ru-RU"/>
        </w:rPr>
        <w:t>й и наших современников;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Характеризовать понятие "образование" и уметь обосновать </w:t>
      </w:r>
      <w:r w:rsidRPr="009D3595">
        <w:rPr>
          <w:rFonts w:ascii="Times New Roman" w:hAnsi="Times New Roman"/>
          <w:color w:val="000000"/>
          <w:sz w:val="28"/>
          <w:lang w:val="ru-RU"/>
        </w:rPr>
        <w:t>его важность для личности и общества;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необходимости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оказывать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</w:t>
      </w:r>
      <w:r w:rsidRPr="009D3595">
        <w:rPr>
          <w:rFonts w:ascii="Times New Roman" w:hAnsi="Times New Roman"/>
          <w:color w:val="000000"/>
          <w:sz w:val="28"/>
          <w:lang w:val="ru-RU"/>
        </w:rPr>
        <w:t>ессиональным ростом человека;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1A4DB2" w:rsidRDefault="00BC6B73">
      <w:pPr>
        <w:spacing w:after="0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Нравственные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осно</w:t>
      </w:r>
      <w:r>
        <w:rPr>
          <w:rFonts w:ascii="Times New Roman" w:hAnsi="Times New Roman"/>
          <w:color w:val="000000"/>
          <w:sz w:val="28"/>
        </w:rPr>
        <w:t>вы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поведения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сравнивать поступки изу</w:t>
      </w:r>
      <w:r w:rsidRPr="009D3595">
        <w:rPr>
          <w:rFonts w:ascii="Times New Roman" w:hAnsi="Times New Roman"/>
          <w:color w:val="000000"/>
          <w:sz w:val="28"/>
          <w:lang w:val="ru-RU"/>
        </w:rPr>
        <w:t>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</w:t>
      </w:r>
      <w:r w:rsidRPr="009D3595">
        <w:rPr>
          <w:rFonts w:ascii="Times New Roman" w:hAnsi="Times New Roman"/>
          <w:color w:val="000000"/>
          <w:sz w:val="28"/>
          <w:lang w:val="ru-RU"/>
        </w:rPr>
        <w:t>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"счастье"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ассказывать о поступках преодоления жизненных трудностей и фактах биографии изучаемых исторических личностей и наших современн</w:t>
      </w:r>
      <w:r w:rsidRPr="009D3595">
        <w:rPr>
          <w:rFonts w:ascii="Times New Roman" w:hAnsi="Times New Roman"/>
          <w:color w:val="000000"/>
          <w:sz w:val="28"/>
          <w:lang w:val="ru-RU"/>
        </w:rPr>
        <w:t>иков;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</w:t>
      </w:r>
      <w:r w:rsidRPr="009D3595">
        <w:rPr>
          <w:rFonts w:ascii="Times New Roman" w:hAnsi="Times New Roman"/>
          <w:color w:val="000000"/>
          <w:sz w:val="28"/>
          <w:lang w:val="ru-RU"/>
        </w:rPr>
        <w:t>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будущем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;д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авать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краткое описани</w:t>
      </w:r>
      <w:r w:rsidRPr="009D3595">
        <w:rPr>
          <w:rFonts w:ascii="Times New Roman" w:hAnsi="Times New Roman"/>
          <w:color w:val="000000"/>
          <w:sz w:val="28"/>
          <w:lang w:val="ru-RU"/>
        </w:rPr>
        <w:t>е различных форм исторической памяти о выдающихся исторических деятелях России;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</w:t>
      </w:r>
      <w:r w:rsidRPr="009D3595">
        <w:rPr>
          <w:rFonts w:ascii="Times New Roman" w:hAnsi="Times New Roman"/>
          <w:color w:val="000000"/>
          <w:sz w:val="28"/>
          <w:lang w:val="ru-RU"/>
        </w:rPr>
        <w:t>ициях российского народа как основе единства прошлых, настоящих и будущих поколений.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ценн</w:t>
      </w:r>
      <w:r w:rsidRPr="009D3595">
        <w:rPr>
          <w:rFonts w:ascii="Times New Roman" w:hAnsi="Times New Roman"/>
          <w:color w:val="000000"/>
          <w:sz w:val="28"/>
          <w:lang w:val="ru-RU"/>
        </w:rPr>
        <w:t>остей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</w:t>
      </w:r>
      <w:r w:rsidRPr="009D3595">
        <w:rPr>
          <w:rFonts w:ascii="Times New Roman" w:hAnsi="Times New Roman"/>
          <w:color w:val="000000"/>
          <w:sz w:val="28"/>
          <w:lang w:val="ru-RU"/>
        </w:rPr>
        <w:t>ости.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ыражать собственное отн</w:t>
      </w:r>
      <w:r w:rsidRPr="009D3595">
        <w:rPr>
          <w:rFonts w:ascii="Times New Roman" w:hAnsi="Times New Roman"/>
          <w:color w:val="000000"/>
          <w:sz w:val="28"/>
          <w:lang w:val="ru-RU"/>
        </w:rPr>
        <w:t>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Характеризовать нравствен</w:t>
      </w:r>
      <w:r w:rsidRPr="009D3595">
        <w:rPr>
          <w:rFonts w:ascii="Times New Roman" w:hAnsi="Times New Roman"/>
          <w:color w:val="000000"/>
          <w:sz w:val="28"/>
          <w:lang w:val="ru-RU"/>
        </w:rPr>
        <w:t>ный потенциал религии;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понимать и объяснять зависимость поступков выдающихся </w:t>
      </w:r>
      <w:r w:rsidRPr="009D3595">
        <w:rPr>
          <w:rFonts w:ascii="Times New Roman" w:hAnsi="Times New Roman"/>
          <w:color w:val="000000"/>
          <w:sz w:val="28"/>
          <w:lang w:val="ru-RU"/>
        </w:rPr>
        <w:t>исторических личностей или наших современников от системы их ценностей и религиозных убеждений;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</w:t>
      </w:r>
      <w:r w:rsidRPr="009D3595">
        <w:rPr>
          <w:rFonts w:ascii="Times New Roman" w:hAnsi="Times New Roman"/>
          <w:color w:val="000000"/>
          <w:sz w:val="28"/>
          <w:lang w:val="ru-RU"/>
        </w:rPr>
        <w:t>го общества.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</w:t>
      </w:r>
      <w:r w:rsidRPr="009D3595">
        <w:rPr>
          <w:rFonts w:ascii="Times New Roman" w:hAnsi="Times New Roman"/>
          <w:color w:val="000000"/>
          <w:sz w:val="28"/>
          <w:lang w:val="ru-RU"/>
        </w:rPr>
        <w:t>об их роли в жизни российского общества;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</w:t>
      </w:r>
      <w:r w:rsidRPr="009D3595">
        <w:rPr>
          <w:rFonts w:ascii="Times New Roman" w:hAnsi="Times New Roman"/>
          <w:color w:val="000000"/>
          <w:sz w:val="28"/>
          <w:lang w:val="ru-RU"/>
        </w:rPr>
        <w:t>идарность", давать им краткую характеристику, приводить примеры проявления коллективизма и солидарности в истории России;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</w:t>
      </w:r>
      <w:r w:rsidRPr="009D3595">
        <w:rPr>
          <w:rFonts w:ascii="Times New Roman" w:hAnsi="Times New Roman"/>
          <w:color w:val="000000"/>
          <w:sz w:val="28"/>
          <w:lang w:val="ru-RU"/>
        </w:rPr>
        <w:t>овне эмоциональных оценок отношение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"свобода" и "ответственность", давать им краткую характеристику, высказывать </w:t>
      </w:r>
      <w:r w:rsidRPr="009D3595">
        <w:rPr>
          <w:rFonts w:ascii="Times New Roman" w:hAnsi="Times New Roman"/>
          <w:color w:val="000000"/>
          <w:sz w:val="28"/>
          <w:lang w:val="ru-RU"/>
        </w:rPr>
        <w:t>суждения о значимости данных понятий в обществе;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общества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ысказыва</w:t>
      </w:r>
      <w:r w:rsidRPr="009D3595">
        <w:rPr>
          <w:rFonts w:ascii="Times New Roman" w:hAnsi="Times New Roman"/>
          <w:color w:val="000000"/>
          <w:sz w:val="28"/>
          <w:lang w:val="ru-RU"/>
        </w:rPr>
        <w:t>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1A4DB2" w:rsidRDefault="00BC6B73">
      <w:pPr>
        <w:spacing w:after="0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Труд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творчество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высказывать </w:t>
      </w:r>
      <w:r w:rsidRPr="009D3595">
        <w:rPr>
          <w:rFonts w:ascii="Times New Roman" w:hAnsi="Times New Roman"/>
          <w:color w:val="000000"/>
          <w:sz w:val="28"/>
          <w:lang w:val="ru-RU"/>
        </w:rPr>
        <w:t>суждения о важности творчества как одного из факторов реализации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 к поступкам 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суждения об о</w:t>
      </w:r>
      <w:r w:rsidRPr="009D3595">
        <w:rPr>
          <w:rFonts w:ascii="Times New Roman" w:hAnsi="Times New Roman"/>
          <w:color w:val="000000"/>
          <w:sz w:val="28"/>
          <w:lang w:val="ru-RU"/>
        </w:rPr>
        <w:t>тветственности ученых в современном обществе;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высказывать </w:t>
      </w:r>
      <w:r w:rsidRPr="009D3595">
        <w:rPr>
          <w:rFonts w:ascii="Times New Roman" w:hAnsi="Times New Roman"/>
          <w:color w:val="000000"/>
          <w:sz w:val="28"/>
          <w:lang w:val="ru-RU"/>
        </w:rPr>
        <w:t>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1A4DB2" w:rsidRDefault="00BC6B73">
      <w:pPr>
        <w:spacing w:after="0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Смысл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жизни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Формулировать жизненны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е смыслы, цели и стратегии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человека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</w:t>
      </w:r>
      <w:r w:rsidRPr="009D3595">
        <w:rPr>
          <w:rFonts w:ascii="Times New Roman" w:hAnsi="Times New Roman"/>
          <w:color w:val="000000"/>
          <w:sz w:val="28"/>
          <w:lang w:val="ru-RU"/>
        </w:rPr>
        <w:t>ших современников.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объяснять значение и важность сохранения исторической памяти и преемственности поколений для укрепления единства с</w:t>
      </w:r>
      <w:r w:rsidRPr="009D3595">
        <w:rPr>
          <w:rFonts w:ascii="Times New Roman" w:hAnsi="Times New Roman"/>
          <w:color w:val="000000"/>
          <w:sz w:val="28"/>
          <w:lang w:val="ru-RU"/>
        </w:rPr>
        <w:t xml:space="preserve">траны и защиты ее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истории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</w:t>
      </w:r>
      <w:r w:rsidRPr="009D3595">
        <w:rPr>
          <w:rFonts w:ascii="Times New Roman" w:hAnsi="Times New Roman"/>
          <w:color w:val="000000"/>
          <w:sz w:val="28"/>
          <w:lang w:val="ru-RU"/>
        </w:rPr>
        <w:t>ие изучаемых традиционных российских духовно-нравственных ценностей;</w:t>
      </w:r>
    </w:p>
    <w:p w:rsidR="001A4DB2" w:rsidRPr="009D3595" w:rsidRDefault="00BC6B73">
      <w:pPr>
        <w:spacing w:after="0"/>
        <w:ind w:firstLine="600"/>
        <w:jc w:val="both"/>
        <w:rPr>
          <w:lang w:val="ru-RU"/>
        </w:rPr>
      </w:pPr>
      <w:r w:rsidRPr="009D3595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r w:rsidRPr="009D3595">
        <w:rPr>
          <w:rFonts w:ascii="Times New Roman" w:hAnsi="Times New Roman"/>
          <w:color w:val="000000"/>
          <w:sz w:val="28"/>
          <w:lang w:val="ru-RU"/>
        </w:rPr>
        <w:t>выбора</w:t>
      </w:r>
      <w:proofErr w:type="gramStart"/>
      <w:r w:rsidRPr="009D3595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D3595">
        <w:rPr>
          <w:rFonts w:ascii="Times New Roman" w:hAnsi="Times New Roman"/>
          <w:color w:val="000000"/>
          <w:sz w:val="28"/>
          <w:lang w:val="ru-RU"/>
        </w:rPr>
        <w:t>онимать</w:t>
      </w:r>
      <w:proofErr w:type="spellEnd"/>
      <w:r w:rsidRPr="009D3595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</w:t>
      </w:r>
      <w:r w:rsidRPr="009D3595">
        <w:rPr>
          <w:rFonts w:ascii="Times New Roman" w:hAnsi="Times New Roman"/>
          <w:color w:val="000000"/>
          <w:sz w:val="28"/>
          <w:lang w:val="ru-RU"/>
        </w:rPr>
        <w:t>равственных ценностей как основы суверенитета и процветания современной России, условия ее будущего развития.</w:t>
      </w:r>
    </w:p>
    <w:p w:rsidR="001A4DB2" w:rsidRPr="009D3595" w:rsidRDefault="001A4DB2">
      <w:pPr>
        <w:spacing w:after="0"/>
        <w:ind w:left="120"/>
        <w:jc w:val="both"/>
        <w:rPr>
          <w:lang w:val="ru-RU"/>
        </w:rPr>
      </w:pPr>
    </w:p>
    <w:p w:rsidR="001A4DB2" w:rsidRPr="009D3595" w:rsidRDefault="001A4DB2">
      <w:pPr>
        <w:spacing w:after="0"/>
        <w:ind w:left="120"/>
        <w:rPr>
          <w:lang w:val="ru-RU"/>
        </w:rPr>
      </w:pPr>
    </w:p>
    <w:p w:rsidR="001A4DB2" w:rsidRPr="009D3595" w:rsidRDefault="001A4DB2">
      <w:pPr>
        <w:spacing w:after="0"/>
        <w:ind w:left="120"/>
        <w:jc w:val="both"/>
        <w:rPr>
          <w:lang w:val="ru-RU"/>
        </w:rPr>
      </w:pPr>
    </w:p>
    <w:p w:rsidR="001A4DB2" w:rsidRPr="009D3595" w:rsidRDefault="001A4DB2">
      <w:pPr>
        <w:rPr>
          <w:lang w:val="ru-RU"/>
        </w:rPr>
        <w:sectPr w:rsidR="001A4DB2" w:rsidRPr="009D3595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5113130"/>
    </w:p>
    <w:p w:rsidR="001A4DB2" w:rsidRDefault="00BC6B73">
      <w:pPr>
        <w:spacing w:after="0"/>
        <w:ind w:left="120"/>
      </w:pPr>
      <w:bookmarkStart w:id="4" w:name="block-95113131"/>
      <w:bookmarkEnd w:id="3"/>
      <w:r w:rsidRPr="009D359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A4DB2" w:rsidRDefault="00BC6B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90"/>
        <w:gridCol w:w="4643"/>
        <w:gridCol w:w="1586"/>
        <w:gridCol w:w="1843"/>
        <w:gridCol w:w="1912"/>
        <w:gridCol w:w="2768"/>
      </w:tblGrid>
      <w:tr w:rsidR="001A4DB2">
        <w:trPr>
          <w:trHeight w:val="144"/>
          <w:tblCellSpacing w:w="0" w:type="dxa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</w:tr>
      <w:tr w:rsidR="001A4DB2">
        <w:trPr>
          <w:trHeight w:val="144"/>
          <w:tblCellSpacing w:w="0" w:type="dxa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1A4DB2" w:rsidRDefault="001A4DB2"/>
        </w:tc>
      </w:tr>
    </w:tbl>
    <w:p w:rsidR="001A4DB2" w:rsidRDefault="001A4DB2">
      <w:pPr>
        <w:sectPr w:rsidR="001A4D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4DB2" w:rsidRDefault="00BC6B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0"/>
        <w:gridCol w:w="5106"/>
        <w:gridCol w:w="1465"/>
        <w:gridCol w:w="1843"/>
        <w:gridCol w:w="1912"/>
        <w:gridCol w:w="2521"/>
      </w:tblGrid>
      <w:tr w:rsidR="001A4DB2">
        <w:trPr>
          <w:trHeight w:val="144"/>
          <w:tblCellSpacing w:w="0" w:type="dxa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D35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1A4DB2" w:rsidRDefault="001A4DB2"/>
        </w:tc>
      </w:tr>
    </w:tbl>
    <w:p w:rsidR="001A4DB2" w:rsidRDefault="001A4DB2">
      <w:pPr>
        <w:sectPr w:rsidR="001A4D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4DB2" w:rsidRDefault="00BC6B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9"/>
        <w:gridCol w:w="4843"/>
        <w:gridCol w:w="1556"/>
        <w:gridCol w:w="1843"/>
        <w:gridCol w:w="1912"/>
        <w:gridCol w:w="2699"/>
      </w:tblGrid>
      <w:tr w:rsidR="001A4DB2">
        <w:trPr>
          <w:trHeight w:val="144"/>
          <w:tblCellSpacing w:w="0" w:type="dxa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D35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A4DB2" w:rsidRDefault="001A4DB2"/>
        </w:tc>
      </w:tr>
    </w:tbl>
    <w:p w:rsidR="001A4DB2" w:rsidRDefault="001A4DB2">
      <w:pPr>
        <w:sectPr w:rsidR="001A4D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4DB2" w:rsidRDefault="00BC6B73">
      <w:pPr>
        <w:spacing w:after="0"/>
        <w:ind w:left="120"/>
      </w:pPr>
      <w:bookmarkStart w:id="5" w:name="_GoBack"/>
      <w:bookmarkEnd w:id="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A4DB2" w:rsidRDefault="00BC6B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8"/>
        <w:gridCol w:w="4476"/>
        <w:gridCol w:w="1231"/>
        <w:gridCol w:w="1843"/>
        <w:gridCol w:w="1912"/>
        <w:gridCol w:w="1349"/>
        <w:gridCol w:w="2223"/>
      </w:tblGrid>
      <w:tr w:rsidR="001A4DB2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Патриотизм - сила духа и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 и нравственные оценки поступков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4DB2" w:rsidRDefault="001A4DB2"/>
        </w:tc>
      </w:tr>
    </w:tbl>
    <w:p w:rsidR="001A4DB2" w:rsidRDefault="001A4DB2">
      <w:pPr>
        <w:sectPr w:rsidR="001A4D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4DB2" w:rsidRDefault="00BC6B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619"/>
        <w:gridCol w:w="1175"/>
        <w:gridCol w:w="1843"/>
        <w:gridCol w:w="1912"/>
        <w:gridCol w:w="1349"/>
        <w:gridCol w:w="2223"/>
      </w:tblGrid>
      <w:tr w:rsidR="001A4DB2">
        <w:trPr>
          <w:trHeight w:val="144"/>
          <w:tblCellSpacing w:w="0" w:type="dxa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- Родина,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праведного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ежедневный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обществе: связь прав и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Образование: воспитание личности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Связующее звено эпох: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4DB2" w:rsidRDefault="001A4DB2"/>
        </w:tc>
      </w:tr>
    </w:tbl>
    <w:p w:rsidR="001A4DB2" w:rsidRDefault="001A4DB2">
      <w:pPr>
        <w:sectPr w:rsidR="001A4DB2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4"/>
        <w:gridCol w:w="4702"/>
        <w:gridCol w:w="1139"/>
        <w:gridCol w:w="1843"/>
        <w:gridCol w:w="1912"/>
        <w:gridCol w:w="1349"/>
        <w:gridCol w:w="2223"/>
      </w:tblGrid>
      <w:tr w:rsidR="001A4DB2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4DB2" w:rsidRDefault="001A4D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4DB2" w:rsidRDefault="001A4DB2"/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мировом сообществе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Всемирное и </w:t>
            </w:r>
            <w:proofErr w:type="spellStart"/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цивилизационное</w:t>
            </w:r>
            <w:proofErr w:type="spellEnd"/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Индивидуальная доблесть и народный героизм в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религии России - духовная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Коллективизм - приоритет общественного блага над </w:t>
            </w:r>
            <w:proofErr w:type="gramStart"/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личным</w:t>
            </w:r>
            <w:proofErr w:type="gramEnd"/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Свобода как основа личной и общественной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Научное наследие российских ученых, их место в мировой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о трудовых и воинских подвигах </w:t>
            </w: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A4DB2" w:rsidRDefault="001A4DB2">
            <w:pPr>
              <w:spacing w:after="0"/>
              <w:ind w:left="135"/>
            </w:pPr>
          </w:p>
        </w:tc>
      </w:tr>
      <w:tr w:rsidR="001A4D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4DB2" w:rsidRPr="009D3595" w:rsidRDefault="00BC6B73">
            <w:pPr>
              <w:spacing w:after="0"/>
              <w:ind w:left="135"/>
              <w:rPr>
                <w:lang w:val="ru-RU"/>
              </w:rPr>
            </w:pPr>
            <w:r w:rsidRPr="009D35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 w:rsidRPr="009D35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A4DB2" w:rsidRDefault="00BC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4DB2" w:rsidRDefault="001A4DB2"/>
        </w:tc>
      </w:tr>
    </w:tbl>
    <w:p w:rsidR="001A4DB2" w:rsidRDefault="001A4DB2">
      <w:pPr>
        <w:sectPr w:rsidR="001A4D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4DB2" w:rsidRDefault="001A4DB2">
      <w:pPr>
        <w:sectPr w:rsidR="001A4DB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95113132"/>
    </w:p>
    <w:bookmarkEnd w:id="6"/>
    <w:p w:rsidR="001A4DB2" w:rsidRDefault="001A4DB2"/>
    <w:sectPr w:rsidR="001A4DB2" w:rsidSect="001A4DB2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B73" w:rsidRDefault="00BC6B73">
      <w:pPr>
        <w:spacing w:line="240" w:lineRule="auto"/>
      </w:pPr>
      <w:r>
        <w:separator/>
      </w:r>
    </w:p>
  </w:endnote>
  <w:endnote w:type="continuationSeparator" w:id="0">
    <w:p w:rsidR="00BC6B73" w:rsidRDefault="00BC6B7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B73" w:rsidRDefault="00BC6B73">
      <w:pPr>
        <w:spacing w:after="0"/>
      </w:pPr>
      <w:r>
        <w:separator/>
      </w:r>
    </w:p>
  </w:footnote>
  <w:footnote w:type="continuationSeparator" w:id="0">
    <w:p w:rsidR="00BC6B73" w:rsidRDefault="00BC6B7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4DB2"/>
    <w:rsid w:val="001A4DB2"/>
    <w:rsid w:val="009D3595"/>
    <w:rsid w:val="00BC6B73"/>
    <w:rsid w:val="394F3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DB2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1A4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A4D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A4DB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A4DB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A4DB2"/>
    <w:rPr>
      <w:i/>
      <w:iCs/>
    </w:rPr>
  </w:style>
  <w:style w:type="character" w:styleId="a4">
    <w:name w:val="Hyperlink"/>
    <w:basedOn w:val="a0"/>
    <w:uiPriority w:val="99"/>
    <w:unhideWhenUsed/>
    <w:qFormat/>
    <w:rsid w:val="001A4DB2"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rsid w:val="001A4DB2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1A4DB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1A4DB2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1A4DB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1A4DB2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rsid w:val="001A4DB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1A4DB2"/>
  </w:style>
  <w:style w:type="character" w:customStyle="1" w:styleId="10">
    <w:name w:val="Заголовок 1 Знак"/>
    <w:basedOn w:val="a0"/>
    <w:link w:val="1"/>
    <w:uiPriority w:val="9"/>
    <w:qFormat/>
    <w:rsid w:val="001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A4D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A4DB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A4DB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1A4D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1A4D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9D3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3595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%20base=LAW%20n=528090%20date=16.03.20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41</Pages>
  <Words>8249</Words>
  <Characters>47022</Characters>
  <Application>Microsoft Office Word</Application>
  <DocSecurity>0</DocSecurity>
  <Lines>391</Lines>
  <Paragraphs>110</Paragraphs>
  <ScaleCrop>false</ScaleCrop>
  <Company/>
  <LinksUpToDate>false</LinksUpToDate>
  <CharactersWithSpaces>55161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2</cp:revision>
  <dcterms:created xsi:type="dcterms:W3CDTF">2026-09-19T09:03:00Z</dcterms:created>
  <dcterms:modified xsi:type="dcterms:W3CDTF">2026-09-19T09:23:00Z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eyJoZGlkIjoiNmVhZjViZWUzYzQ1YjdhYTgyNmQwYWY5NGFhZWNkMTQifQ==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C488CA833713453CB8C403ED203CDCBA_12</vt:lpwstr>
  </property>
</Properties>
</file>