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397" w:rsidRPr="001A79EC" w:rsidRDefault="00C11E2D">
      <w:pPr>
        <w:rPr>
          <w:lang w:val="ru-RU"/>
        </w:rPr>
        <w:sectPr w:rsidR="00423397" w:rsidRPr="001A79E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5793845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397" w:rsidRPr="001A79EC" w:rsidRDefault="00AC142D">
      <w:pPr>
        <w:spacing w:after="0" w:line="264" w:lineRule="auto"/>
        <w:ind w:left="120"/>
        <w:jc w:val="both"/>
        <w:rPr>
          <w:lang w:val="ru-RU"/>
        </w:rPr>
      </w:pPr>
      <w:bookmarkStart w:id="1" w:name="block-57938448"/>
      <w:bookmarkEnd w:id="0"/>
      <w:r w:rsidRPr="001A79E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23397" w:rsidRPr="001A79EC" w:rsidRDefault="00423397">
      <w:pPr>
        <w:spacing w:after="0" w:line="264" w:lineRule="auto"/>
        <w:ind w:left="120"/>
        <w:jc w:val="both"/>
        <w:rPr>
          <w:lang w:val="ru-RU"/>
        </w:rPr>
      </w:pP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Программа по истории разработана на основе положений и требований к результатам освоения основной образовательной программы, представленных в ФГОС СОО, а также с учетом федеральной рабочей программы воспитания.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Согласно своему назначению, программа по истории является ориентиром для составления рабочих авторских программ: она дает представление о целях, общей стратегии обучения, воспитания и развития обучающихся средствами учебного предмета «История», устанавливает обязательное предметное содержание, предусматривает его распределение по классам и структурирование по разделам и темам курса.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общего образования определяется его познавательным и мировоззренческим значением,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Общей целью 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России в мире, важности вклада каждого её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истории образовательная организация вправе использовать материалы всероссийского просветительского проекта «Без срока давности»,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– 1945 гг.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lastRenderedPageBreak/>
        <w:t>Для уровня среднего общего образования (10–11 классы) предполагается при сохранении общей с уровнем основного общего образования структуры задач расширение их по следующим параметрам: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углубление социализации обучающихся, формирование гражданской ответственности и социальной культуры, адекватной условиям современного мира;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освоение систематических знаний об истории России и всеобщей истории </w:t>
      </w:r>
      <w:r>
        <w:rPr>
          <w:rFonts w:ascii="Times New Roman" w:hAnsi="Times New Roman"/>
          <w:color w:val="000000"/>
          <w:sz w:val="28"/>
        </w:rPr>
        <w:t>XX</w:t>
      </w:r>
      <w:r w:rsidRPr="001A79E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воспитание обучающихся в духе патриотизма, уважения к своему Отечеству – многонациональному Российскому государству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формирование исторического мышления, то есть способности рассматривать события и явления с точки зрения их исторической обусловленности и взаимосвязи, в развитии, в системе координат «прошлое – настоящее – будущее»;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работа с комплексами источников исторической и социальной информации, развитие учебно-проектной деятельности, в углубленных курсах – приобретение первичного опыта исследовательской деятельности;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расширение аксиологических знаний и опыта оценочной деятельности (сопоставление различных версий и оценок исторических событий и личностей, определение и выражение собственного отношения, обоснование позиции при изучении дискуссионных проблем прошлого и современности);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развитие практики применения знаний и умений в социальной среде, общественной деятельности, межкультурном общении;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 углубленных курсах – элементы ориентации на продолжение образования в организациях профессионального образования гуманитарного профиля (Концепция преподавания учебного курса «История России» в образовательных организациях Российской Федерации, реализующих основные образовательные программы.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bookmarkStart w:id="2" w:name="82a3c4d4-6016-4b94-88b2-2315f4be4bed"/>
      <w:r w:rsidRPr="001A79EC">
        <w:rPr>
          <w:rFonts w:ascii="Times New Roman" w:hAnsi="Times New Roman"/>
          <w:color w:val="000000"/>
          <w:sz w:val="28"/>
          <w:lang w:val="ru-RU"/>
        </w:rPr>
        <w:t>На изучение истории на углублённом уровне отводится 272 часа: в 10 классе – 136 часов (4 часа в неделю), в 11 классе – 136 часов (4 часа в неделю).</w:t>
      </w:r>
      <w:bookmarkEnd w:id="2"/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Распределение учебных часов по учебным курсам отечественной и всеобщей истории, а также обобщающего учебного курса истории России с древнейших времен до 1914 г. представлено в таблице 1.</w:t>
      </w:r>
    </w:p>
    <w:p w:rsidR="00423397" w:rsidRPr="001A79EC" w:rsidRDefault="00AC142D">
      <w:pPr>
        <w:spacing w:after="0" w:line="264" w:lineRule="auto"/>
        <w:ind w:firstLine="600"/>
        <w:jc w:val="right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Таблица 1</w:t>
      </w:r>
    </w:p>
    <w:p w:rsidR="00423397" w:rsidRPr="001A79EC" w:rsidRDefault="00AC142D">
      <w:pPr>
        <w:spacing w:after="0" w:line="264" w:lineRule="auto"/>
        <w:ind w:firstLine="600"/>
        <w:jc w:val="center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Распределение учебных часов по учебным курсам отечественной </w:t>
      </w:r>
    </w:p>
    <w:p w:rsidR="00423397" w:rsidRPr="001A79EC" w:rsidRDefault="00AC142D">
      <w:pPr>
        <w:spacing w:after="0" w:line="264" w:lineRule="auto"/>
        <w:ind w:firstLine="600"/>
        <w:jc w:val="center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lastRenderedPageBreak/>
        <w:t>и всеобщей истории, обобщающего учебного курса истории России с древнейших времен до 1914 г.</w:t>
      </w: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1"/>
        <w:gridCol w:w="1857"/>
        <w:gridCol w:w="1305"/>
        <w:gridCol w:w="1848"/>
      </w:tblGrid>
      <w:tr w:rsidR="00423397">
        <w:trPr>
          <w:trHeight w:val="144"/>
        </w:trPr>
        <w:tc>
          <w:tcPr>
            <w:tcW w:w="79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Класс</w:t>
            </w:r>
          </w:p>
        </w:tc>
        <w:tc>
          <w:tcPr>
            <w:tcW w:w="1857" w:type="dxa"/>
            <w:tcBorders>
              <w:top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Всеобщая история (ч)</w:t>
            </w:r>
          </w:p>
        </w:tc>
        <w:tc>
          <w:tcPr>
            <w:tcW w:w="1070" w:type="dxa"/>
            <w:tcBorders>
              <w:top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России (ч)</w:t>
            </w:r>
          </w:p>
        </w:tc>
        <w:tc>
          <w:tcPr>
            <w:tcW w:w="1406" w:type="dxa"/>
            <w:tcBorders>
              <w:top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233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 по курсу «История Россиис древнейших времен до 1914 г.» </w:t>
            </w:r>
            <w:r>
              <w:rPr>
                <w:rFonts w:ascii="Times New Roman" w:hAnsi="Times New Roman"/>
                <w:color w:val="000000"/>
                <w:sz w:val="24"/>
              </w:rPr>
              <w:t>(ч)</w:t>
            </w:r>
          </w:p>
        </w:tc>
      </w:tr>
      <w:tr w:rsidR="00423397">
        <w:trPr>
          <w:trHeight w:val="144"/>
        </w:trPr>
        <w:tc>
          <w:tcPr>
            <w:tcW w:w="790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 класс</w:t>
            </w:r>
          </w:p>
        </w:tc>
        <w:tc>
          <w:tcPr>
            <w:tcW w:w="1857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70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406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–</w:t>
            </w:r>
          </w:p>
        </w:tc>
      </w:tr>
      <w:tr w:rsidR="00423397">
        <w:trPr>
          <w:trHeight w:val="144"/>
        </w:trPr>
        <w:tc>
          <w:tcPr>
            <w:tcW w:w="790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 класс</w:t>
            </w:r>
          </w:p>
        </w:tc>
        <w:tc>
          <w:tcPr>
            <w:tcW w:w="1857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70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1406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</w:tr>
    </w:tbl>
    <w:p w:rsidR="00423397" w:rsidRDefault="00423397">
      <w:pPr>
        <w:sectPr w:rsidR="00423397">
          <w:pgSz w:w="11906" w:h="16383"/>
          <w:pgMar w:top="1134" w:right="850" w:bottom="1134" w:left="1701" w:header="720" w:footer="720" w:gutter="0"/>
          <w:cols w:space="720"/>
        </w:sectPr>
      </w:pPr>
    </w:p>
    <w:p w:rsidR="00423397" w:rsidRDefault="00AC142D">
      <w:pPr>
        <w:spacing w:after="0" w:line="264" w:lineRule="auto"/>
        <w:ind w:left="120"/>
        <w:jc w:val="both"/>
      </w:pPr>
      <w:bookmarkStart w:id="3" w:name="block-57938451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423397" w:rsidRDefault="00423397">
      <w:pPr>
        <w:spacing w:after="0" w:line="264" w:lineRule="auto"/>
        <w:ind w:left="120"/>
        <w:jc w:val="both"/>
      </w:pPr>
    </w:p>
    <w:p w:rsidR="00423397" w:rsidRDefault="00AC142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423397" w:rsidRDefault="00423397">
      <w:pPr>
        <w:spacing w:after="0" w:line="264" w:lineRule="auto"/>
        <w:ind w:left="120"/>
        <w:jc w:val="both"/>
      </w:pPr>
    </w:p>
    <w:p w:rsidR="00423397" w:rsidRDefault="00AC14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Всеобщая история. 1914–1945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7D300F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7D300F">
        <w:rPr>
          <w:rFonts w:ascii="Times New Roman" w:hAnsi="Times New Roman"/>
          <w:color w:val="000000"/>
          <w:sz w:val="28"/>
          <w:lang w:val="ru-RU"/>
        </w:rPr>
        <w:t xml:space="preserve">. Понятие «Новейшее время».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Хронологические рамки и периодизация Новейшей истории. Изменение мира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Ключевые процессы и события Новейшей истории.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Мир накануне и в годы Первой мировой войны </w:t>
      </w:r>
      <w:r w:rsidRPr="001A79EC">
        <w:rPr>
          <w:rFonts w:ascii="Times New Roman" w:hAnsi="Times New Roman"/>
          <w:color w:val="000000"/>
          <w:sz w:val="28"/>
          <w:lang w:val="ru-RU"/>
        </w:rPr>
        <w:t>(рекомендуется изучать данную тему объединено с темой «Россия в Первой мировой войне (1914–1918)» курса истории России).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Мир в начале ХХ в. Развитие индустриального общества. Технический прогресс. Изменение социальной структуры общества. Политические течения: либерализм, консерватизм, социал-демократия, анархизм. Рабочее и социалистическое движение. Профсоюзы.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Мир империй –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Империализм. Национализм. Старые и новые лидеры индустриального мира. Блоки великих держав: Тройственный союз, Антанта.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Российские предложения о разоружении.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Гаагские конвенции. Региональные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– начале ХХ 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Первая мировая война (1914–1918). Причины Первой мировой войны. Ситуация на Балканах. Убийство в Сараево. Нападение Австро-Венгрии на Сербию. Вступление в войну Германии, России, Франции, Великобритании, Японии, Османской империи. Цели и планы сторон. Сражение на Марне.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Позиционная война.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Боевые операции на Восточном фронте, их роль в общем ходе войны. Изменения в составе воюющих блоков: вступление в войну Италии, Болгарии. Поражение Сербии. Четверной союз. Верденское сражение. Битва на Сомме. Ютландское морское сражение. Вступление в войну Румынии.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Люди на фронтах и в тылу. Националистическая пропаганда. Новые методы ведения войны. Мобилизационная экономика военного времени. Власть и общество в годы войны. Положение населения в тылу воюющих стран. Вынужденные переселения, геноцид. Рост антивоенных настроений.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Завершающий этап войны. Объявление США войны Германии. Бои на Западном фронте. Революция 1917 г. в России и выход Советской России из войны. Капитуляция государств Четверного союза. Политические, экономические и социальные последствия Первой мировой войны.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Мир в 1918–1939 гг.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От войны к миру</w:t>
      </w:r>
    </w:p>
    <w:p w:rsidR="00423397" w:rsidRPr="007D300F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Планы послевоенного устройства мира. 14 пунктов В. Вильсона. Парижская мирная конференция. Версальская система. </w:t>
      </w:r>
      <w:r w:rsidRPr="007D300F">
        <w:rPr>
          <w:rFonts w:ascii="Times New Roman" w:hAnsi="Times New Roman"/>
          <w:color w:val="000000"/>
          <w:sz w:val="28"/>
          <w:lang w:val="ru-RU"/>
        </w:rPr>
        <w:t xml:space="preserve">Лига Наций. Вашингтонская конференция.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Распад империй и революционные события 1918 – начала 1920-х гг. Образование новых национальных государств в Европе после распада Российской, Австро-Венгерской, Османской империй. Великая российская революция и ее влияние на мировую историю. Революционная волна 1918–1919 гг. в Европе. Ноябрьская революция в Германии. Веймарская республика. Создание Коминтерна. Венгерская советская республика.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1920–1930‑е гг.</w:t>
      </w:r>
    </w:p>
    <w:p w:rsidR="00423397" w:rsidRPr="0036100B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Рост влияния социалистических партий и профсоюзов. Приход лейбористов к власти в Великобритании. Зарождение фашистского движения в Италии, Б. Муссолини. Приход фашистов к власти и утверждение тоталитарного режима в Италии.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Установление авторитарных режимов в странах Европы. </w:t>
      </w:r>
    </w:p>
    <w:p w:rsidR="00423397" w:rsidRPr="007D300F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Стабилизация 1920-х гг. Эра процветания в США. Мировой экономический кризис 1929–1933 гг. и начало Великой депрессии. Проявления и социально-политические последствия кризиса. «Новый курс» Ф.Д. Рузвельта (цель, мероприятия, итоги). </w:t>
      </w:r>
      <w:r w:rsidRPr="007D300F">
        <w:rPr>
          <w:rFonts w:ascii="Times New Roman" w:hAnsi="Times New Roman"/>
          <w:color w:val="000000"/>
          <w:sz w:val="28"/>
          <w:lang w:val="ru-RU"/>
        </w:rPr>
        <w:t xml:space="preserve">Кейнсианство. Государственное регулирование экономики.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Альтернативные стратегии выхода из мирового экономического кризиса. Становление нацизма в Германии. НСДАП. А. Гитлер. Приход нацистов к власти. Нацистский режим в Германии (политическая система, экономическая политика, идеология). Нюрнбергские законы. Подготовка Германии к войне. Рост числа авторитарных режимов в Европе.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Борьба против угрозы фашизма. Тактика единого рабочего фронта и Народного фронта. </w:t>
      </w:r>
      <w:r>
        <w:rPr>
          <w:rFonts w:ascii="Times New Roman" w:hAnsi="Times New Roman"/>
          <w:color w:val="000000"/>
          <w:sz w:val="28"/>
        </w:rPr>
        <w:t>VII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конгресс Коминтерна. Приход к власти и политика правительств Народного фронта во Франции, Испании. Франкистский мятеж и Гражданская война в Испании (участники, основные сражения, итоги). Позиции европейских держав в отношении Испании.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Советская помощь Испании. </w:t>
      </w:r>
      <w:r w:rsidRPr="00B718A9">
        <w:rPr>
          <w:rFonts w:ascii="Times New Roman" w:hAnsi="Times New Roman"/>
          <w:color w:val="000000"/>
          <w:sz w:val="28"/>
          <w:lang w:val="ru-RU"/>
        </w:rPr>
        <w:t>Оборона Мадрида. Поражение Испанской республики.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Страны Азии в 1918–1930-х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Распад Османской империи. Провозглашение Турецкой республики. Курс преобразований М. Кемаля Ататюрка. Страны Восточной и Южной Азии. Революция 1925–1927 гг. в Китае. Режим Чан Кайши и гражданская война с коммунистами. «Великий поход» Красной армии Китая.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Япония: наращивание экономического и военного потенциала, начало внешнеполитической агрессии. </w:t>
      </w:r>
      <w:r w:rsidRPr="001A79EC">
        <w:rPr>
          <w:rFonts w:ascii="Times New Roman" w:hAnsi="Times New Roman"/>
          <w:color w:val="000000"/>
          <w:sz w:val="28"/>
          <w:lang w:val="ru-RU"/>
        </w:rPr>
        <w:t>Национально-освободительное движение в Индии в 1919–1939 гг. Индийский национальный конгресс. М.К. Ганди.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первой трети ХХ 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Мексиканская революция. Реформы и революционные движения в латиноамериканских странах. Народный фронт в Чили.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1920–1930-х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Версальская система и реалии 1920-х гг. </w:t>
      </w:r>
      <w:r w:rsidRPr="007D300F">
        <w:rPr>
          <w:rFonts w:ascii="Times New Roman" w:hAnsi="Times New Roman"/>
          <w:color w:val="000000"/>
          <w:sz w:val="28"/>
          <w:lang w:val="ru-RU"/>
        </w:rPr>
        <w:t xml:space="preserve">Планы Дауэса и Юнга.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Советское государство в международных отношениях в 1920‑х гг.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Пакт Бриана–Келлога.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«Эра пацифизма».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Нарастание агрессии в мире в 1930-х гг. Агрессия Японии против Китая (1931–1933). Итало-эфиопская война (1935). Инициативы СССР по созданию системы коллективной безопасности. Агрессивная политика Германии в Европе (оккупация Рейнской зоны, аншлюс Австрии). Судетский кризис. Мюнхенское соглашение и его последствия. Политика «умиротворения» агрессора. </w:t>
      </w:r>
      <w:r w:rsidRPr="007D300F">
        <w:rPr>
          <w:rFonts w:ascii="Times New Roman" w:hAnsi="Times New Roman"/>
          <w:color w:val="000000"/>
          <w:sz w:val="28"/>
          <w:lang w:val="ru-RU"/>
        </w:rPr>
        <w:t xml:space="preserve">Создание оси Берлин – Рим – Токио. Японо-китайская война.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Советско-японские конфликты у озера Хасан и реки Халхин-Гол. Британско-франко-советские переговоры в Москве. Советско-германский договор о ненападении и его последствия.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1914–1930-х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Научные открытия первых десятилетий ХХ в. (физика, химия, биология, медицина и другие). Технический прогресс в 1920– 1930-х гг. Изменение облика городов.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«Потерянное поколение»: тема войны в литературе и художественной культуре. Основные направления в искусстве. Модернизм, авангардизм, сюрреализм, абстракционизм, реализм. Ведущие деятели культуры первой трети ХХ в. Кинематограф 1920–1930-х гг. </w:t>
      </w:r>
      <w:r w:rsidRPr="007D300F">
        <w:rPr>
          <w:rFonts w:ascii="Times New Roman" w:hAnsi="Times New Roman"/>
          <w:color w:val="000000"/>
          <w:sz w:val="28"/>
          <w:lang w:val="ru-RU"/>
        </w:rPr>
        <w:t xml:space="preserve">Тоталитаризм и культура. </w:t>
      </w:r>
      <w:r w:rsidRPr="001A79EC">
        <w:rPr>
          <w:rFonts w:ascii="Times New Roman" w:hAnsi="Times New Roman"/>
          <w:color w:val="000000"/>
          <w:sz w:val="28"/>
          <w:lang w:val="ru-RU"/>
        </w:rPr>
        <w:t>Массовая культура. Олимпийское движение.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Вторая мировая война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(рекомендуется изучать данную тему объединенно с темой «Великая Отечественная война (1941–1945)» курса истории России).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Начало Второй мировой войны. Причины Второй мировой войны. Стратегические планы главных воюющих сторон. Нападение Германии на Польшу и начало мировой войны. Разгром Польши. Присоединение к СССР Западной Белоруссии и Западной Украины. Блицкриг. «Странная война». Советско-финляндская война и ее международные последствия. Захват Германией Дании и Норвегии. Разгром Франции, разделение страны (германская оккупация северной части страны, правительство Виши на юге). Битва за Британию. Вторжение войск Германии и ее союзников на Балканы.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1941 год. Начало Великой Отечественной войны и войны на Тихом океане. Нападение Германии на СССР. Начало Великой Отечественной войны. Планы Германии в отношении СССР (план «Барбаросса», план «Ост»). Ход событий на советско-германском фронте в 1941 г. Формирование Антигитлеровской коалиции. Атлантическая хартия. Ленд-лиз. Нападение японских войск на Перл-Харбор, вступление США в войну.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Положение в оккупированных странах. Нацистский «новый порядок». Политика геноцида, холокост. Концентрационные лагеря. Принудительная трудовая миграция и насильственные переселения. Коллаборационизм. Движение Сопротивления: участники, цели и формы борьбы. Восстания в нацистских лагерях. Партизанская война в Югославии.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Коренной перелом в войне. Сталинградская битва. Курская битва. Война в Северной Африке. Сражение при Эль-Аламейне. Высадка союзнических войск в Италии и падение режима Муссолини.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Перелом в войне на Тихом океане.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Тегеранская конференция. «Большая тройка».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Разгром Германии, Японии и их союзников. Открытие второго фронта в Европе, наступление союзников. Военные операции Красной Армии по освобождению стран Европы в 1944–1945 гг. Освободительные восстания против оккупантов и их пособников в европейских странах. Ялтинская конференция руководителей ведущих держав Антигитлеровской коалиции. Разгром военных сил Германии и взятие Берлина. Капитуляция Германии. Роль СССР в разгроме нацистской Германии и освобождении народов Европы. Потсдамская конференция. Создание ООН.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Завершение мировой войны на Дальнем Востоке. Американские атомные бомбардировки Хиросимы и Нагасаки. Вступление СССР в войну против Японии, разгром Квантунской армии. Капитуляция Японии. Нюрнбергский трибунал и Токийский процесс над военными преступниками Германии и Японии.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Итоги Второй мировой войны. </w:t>
      </w:r>
      <w:r w:rsidRPr="001A79EC">
        <w:rPr>
          <w:rFonts w:ascii="Times New Roman" w:hAnsi="Times New Roman"/>
          <w:color w:val="000000"/>
          <w:sz w:val="28"/>
          <w:lang w:val="ru-RU"/>
        </w:rPr>
        <w:t>Роль государств и народов в Победе над нацизмом и милитаризмом. Решающий вклад СССР в Победу Антигитлеровской коалиции и в процесс послевоенного мирного урегулирования.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Обобщение.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История России. 1914–1945 гг.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1A79EC">
        <w:rPr>
          <w:rFonts w:ascii="Times New Roman" w:hAnsi="Times New Roman"/>
          <w:color w:val="000000"/>
          <w:sz w:val="28"/>
          <w:lang w:val="ru-RU"/>
        </w:rPr>
        <w:t>. Периодизация и общая характеристика истории России 1914–1945 гг.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Россия в годы Первой мировой войны и Великой российской революции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Россия в Первой мировой войне (1914–1918)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Россия и мир накануне Первой мировой войны. Вступление России в войну. Геополитические и военно-стратегические планы командования. Участие России в военных действиях 1914–1917 гг. Боевые действия на австро-германском и Кавказском фронтах, взаимодействие с союзниками по Антанте. Брусиловский прорыв и его значение. Массовый героизм воинов. Национальные подразделения и женские батальоны в составе русской армии. Людские потери. Плен. Тяготы окопной жизни и изменения в настроениях солдат. Политизация и начало морального разложения армии.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Власть, экономика и общество в условиях войны. Милитаризация экономики. Формирование военно-промышленных комитетов. Пропаганда патриотизма и восприятие войны обществом. Содействие гражданского населения армии и создание общественных организаций помощи фронту.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Благотворительность. Введение государством карточной системы снабжения в городе и разверстки в деревне. Война и реформы: несбывшиеся ожидания.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Нарастание экономического кризиса и смена общественных настроений: от патриотического подъема к усталости от войны и отчаянию. Кадровая чехарда в правительстве. Взаимоотношения представительной и исполнительной ветвей власти. Прогрессивный блок и его программа. Распутинщина и десакрализация власти. Эхо войны на окраинах империи: восстание в Средней Азии. Политические партии и война: оборонцы, интернационалисты и пораженцы. Влияние большевистской пропаганды. Возрастание роли армии в жизни общества.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Великая российская революция 1917–1922 гг. 1917 год: от Февраля к Октябрю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Понятие Великой российской революции, продолжавшейся от свержения самодержавия до создания Советского Союза. Три основных этапа: Февральская революция, Октябрьская революция, Гражданская война.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Российская империя накануне революции. Территория и население. Объективные и субъективные причины обострения экономического и политического кризиса. Война как революционизирующий фактор. Национальные и конфессиональные проблемы. Незавершенность и противоречия модернизации. Основные социальные слои, политические партии и их лидеры накануне революции.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Основные этапы и хронология революционных событий 1917 г. Февраль–март: восстание в Петрограде и падение монархии. Конец Российской империи. Реакция за рубежом. Отклики внутри страны: Москва, периферия, фронт, национальные регионы. Революционная эйфория. Формирование Временного правительства и программа его деятельности. Петроградский Совет рабочих и солдатских депутатов и его декреты. Весна–лето 1917 г.: зыбкое равновесие политических сил при росте влияния большевиков во главе с В.И. Лениным. Июльский кризис и конец двоевластия. Православная церковь. Поместный собор и восстановление патриаршества. Выступление Корнилова против Временного правительства. Провозглашение России республикой. Свержение Временного правительства и взятие власти большевиками 25 октября (7 ноября) 1917 г. Создание коалиционного правительства большевиков и левых эсеров. В.И. Ленин как политический деятель.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Первые революционные преобразования большевиков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Диктатура пролетариата как главное условие социалистических преобразований. Первые мероприятия большевиков в политической, экономической и социальной сферах. Борьба за армию. Декрет о мире и заключение Брестского мира. Отказ новой власти от финансовых обязательств Российской империи. Национализация промышленности. Декрет о земле и принципы наделения крестьян землей. Отделение Церкви от государства.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Созыв и разгон Учредительного собрания.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Слом старого и создание нового госаппарата. Советы как форма власти. ВЦИК Советов.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Совнарком. ВЧК по борьбе с контрреволюцией и саботажем.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Создание Высшего совета народного хозяйства (ВСНХ) и территориальных совнархозов.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Первая Конституция РСФСР 1918 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Гражданская война и ее последствия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Установление советской власти в центре и на местах осенью 1917 – весной 1918 г.: центр, Украина, Поволжье, Урал, Сибирь, Дальний Восток, Северный Кавказ и Закавказье, Средняя Азия. Начало формирования основных очагов сопротивления большевикам. Ситуация на Дону.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Позиция Украинской Центральной рады.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Восстание чехословацкого корпуса.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Гражданская война как общенациональная катастрофа. Человеческие потери. Причины, этапы и основные события Гражданской войны. Военная интервенция. Палитра антибольшевистских сил: их характеристика и взаимоотношения. Идеология Белого движения. Комуч, Директория, правительства А.В. Колчака, А.И. Деникина и П.Н. Врангеля. Положение населения на территориях антибольшевистских сил. Повстанчество в Гражданской войне. Будни села: красные продотряды и белые реквизиции.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Политика «военного коммунизма». Продразверстка, принудительная трудовая повинность, сокращение роли денежных расчетов и административное распределение товаров и услуг. Главкизм. Разработка плана ГОЭЛРО. Создание регулярной Красной Армии. Использование военспецов. Выступление левых эсеров. Красный и белый террор, их масштабы. Убийство царской семьи. Ущемление прав Советов в пользу чрезвычайных органов: ЧК, комбедов и ревкомов.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Особенности Гражданской войны на Украине, в Закавказье и Средней Азии, в Сибири и на Дальнем Востоке. Польско-советская война. Поражение армии Врангеля в Крыму.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Причины победы Красной Армии в Гражданской войне. Вопрос о земле. Национальный фактор в Гражданской войне. Декларация прав народов России и ее значение. Эмиграция и формирование русского зарубежья. Последние отголоски Гражданской войны в регионах в конце 1921–1922 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Идеология и культура Советской России периода Гражданской войны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«Несвоевременные мысли» М. Горького. Создание Государственной комиссии по просвещению и Пролеткульта.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Наглядная агитация и массовая пропаганда коммунистических идей.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«Окна сатиры РОСТА». План монументальной пропаганды. Национализация театров и кинематографа.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Издание «Народной библиотеки». Ликбезы. Пролетаризация вузов, организация рабфаков.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Антирелигиозная пропаганда и секуляризация жизни общества. Ликвидация сословных привилегий. Законодательное закрепление равноправия полов.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Повседневная жизнь и общественные настроения. Городской быт: бесплатный транспорт, товары по карточкам, субботники и трудовые мобилизации. Деятельность Трудовых армий. Комитеты бедноты и рост социальной напряженности в деревне. Кустарные промыслы как средство выживания. Голод, черный рынок и спекуляция. Изъятие церковных ценностей.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Проблема массовой детской беспризорности. Влияние военной обстановки на психологию населения.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Наш край в 1914–1922 гг.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Советский Союз в 1920–1930-е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СССР в годы нэпа (1921–1928)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Катастрофические последствия Первой мировой и Гражданской войн. Демографическая ситуация в начале 1920-х гг.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Экономическая разруха.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Голод 1921–1922 гг. и его преодоление. Реквизиция церковного имущества, сопротивление верующих и преследование священнослужителей. Крестьянские восстания в Сибири, на Тамбовщине, в Поволжье и другие. Кронштадтское восстание.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Отказ большевиков от «военного коммунизма» и переход к новой экономической политике (нэп). Использование рыночных механизмов и товарно-денежных отношений для улучшения экономической ситуации. Замена продразверстки в деревне единым продналогом. Иностранные концессии. Стимулирование кооперации. Финансовая реформа 1922–1924 гг. Создание Госплана и разработка годовых и пятилетних планов развития народного хозяйства. Попытки внедрения научной организации труда (НОТ) на производстве. Учреждение в СССР звания Героя Труда (1927 г., с 1938 г. – Герой Социалистического Труда).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Предпосылки и значение образования СССР. Принятие Конституции СССР 1924 г. Ситуация в Закавказье и Средней Азии. Создание новых национальных образований в 1920-е гг. Политика «коренизации» и борьба по вопросу о национальном строительстве. Административно-территориальные реформы 1920‑х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Ликвидация небольшевистских партий и установление в СССР однопартийной политической системы. Смерть В.И. Ленина и борьба за власть. Ситуация в партии и возрастание роли партийного аппарата. Роль И.В. Сталина в создании номенклатуры. Ликвидация оппозиции внутри ВКП(б) к концу 1920‑х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Социальная политика большевиков. Положение рабочих и крестьян. Эмансипация женщин. Молодежная политика. Социальные лифты. Становление системы здравоохранения. Охрана материнства и детства. Борьба с беспризорностью и преступностью. Организация детского досуга. Меры по сокращению безработицы. Положение бывших представителей «эксплуататорских классов». Лишенцы. </w:t>
      </w:r>
    </w:p>
    <w:p w:rsidR="00423397" w:rsidRPr="0036100B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Деревенский социум: кулаки, середняки и бедняки. Сельскохозяйственные коммуны, артели и ТОЗы. </w:t>
      </w:r>
      <w:r w:rsidRPr="0036100B">
        <w:rPr>
          <w:rFonts w:ascii="Times New Roman" w:hAnsi="Times New Roman"/>
          <w:color w:val="000000"/>
          <w:sz w:val="28"/>
          <w:lang w:val="ru-RU"/>
        </w:rPr>
        <w:t>Отходничество. Сдача земли в аренду.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Советский Союз в 1929–1941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«Великий перелом». Перестройка экономики на основе командного администрирования. Форсированная индустриализация: региональная и национальная специфика. Создание рабочих и инженерных кадров. Социалистическое соревнование. Ударники и стахановцы. Ликвидация частной торговли и предпринимательства. Кризис снабжения и введение карточной системы.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Коллективизация сельского хозяйства и ее трагические последствия.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Раскулачивание. Сопротивление крестьян. </w:t>
      </w:r>
      <w:r w:rsidRPr="001A79EC">
        <w:rPr>
          <w:rFonts w:ascii="Times New Roman" w:hAnsi="Times New Roman"/>
          <w:color w:val="000000"/>
          <w:sz w:val="28"/>
          <w:lang w:val="ru-RU"/>
        </w:rPr>
        <w:t>Становление колхозного строя. Создание МТС. Национальные и региональные особенности коллективизации. Голод в СССР в 1932–1933 гг. как следствие коллективизации.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Крупнейшие стройки первых пятилеток в центре и национальных республиках. Днепрострой. Горьковский автозавод. Сталинградский и Харьковский тракторные заводы, Турксиб. Строительство Московского метрополитена. Создание новых отраслей промышленности. Иностранные специалисты и технологии на стройках СССР. Форсирование военного производства и освоения новой техники. Ужесточение трудового законодательства. Нарастание негативных тенденций в экономике.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Результаты, цена и издержки модернизации. Превращение СССР в аграрно-индустриальную державу. Ликвидация безработицы. Успехи и противоречия урбанизации.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Утверждение культа личности Сталина. Малые «культы» представителей советской элиты и региональных руководителей. Партийные органы как инструмент сталинской политики. Органы госбезопасности и их роль в поддержании диктатуры. Ужесточение цензуры. «История ВКП(б). Краткий курс». Усиление идеологического контроля над обществом. Введение паспортной системы.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Массовые политические репрессии 1937–1938 гг. «Враг народа». Национальные операции НКВД. Результаты репрессий на уровне регионов и национальных республик. Репрессии против священнослужителей. ГУЛАГ: социально-политические и национальные характеристики его контингента. Роль принудительного труда в осуществлении индустриализации и в освоении труднодоступных территорий.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Советская социальная и национальная политика 1930-х гг.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Пропаганда и реальные достижения. </w:t>
      </w:r>
      <w:r w:rsidRPr="001A79EC">
        <w:rPr>
          <w:rFonts w:ascii="Times New Roman" w:hAnsi="Times New Roman"/>
          <w:color w:val="000000"/>
          <w:sz w:val="28"/>
          <w:lang w:val="ru-RU"/>
        </w:rPr>
        <w:t>Конституция СССР 1936 г.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советского общества в 1920–1930-е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Повседневная жизнь и общественные настроения в годы нэпа. Повышение общего уровня жизни. Нэпманы и отношение к ним в обществе. </w:t>
      </w:r>
    </w:p>
    <w:p w:rsidR="00423397" w:rsidRPr="0036100B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«Коммунистическое чванство». Падение трудовой дисциплины. Разрушение традиционной морали. Отношение к семье, браку, воспитанию детей. Советские обряды и праздники. Наступление на религию. «Союз воинствующих безбожников».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Обновленческое движение в Церкви. Положение нехристианских конфессий.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Культура периода нэпа. Пролеткульт и нэпманская культура. Борьба с безграмотностью. Сельские избы-читальни. Основные направления в литературе и архитектуре. Футуризм. Конструктивизм. Достижения в области киноискусства. Культурная революция и ее особенности в национальных регионах. Советский авангард. Создание национальной письменности и смена алфавитов. Деятельность Наркомпроса. Рабфаки. Культура и идеология. Академия наук и Коммунистическая академия, Институты красной профессуры.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Создание «нового человека». Пропаганда коллективистских ценностей. Воспитание интернационализма и советского патриотизма. Общественный энтузиазм периода первых пятилеток. Рабселькоры. Развитие спорта. Освоение Арктики.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Рекорды летчиков.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Эпопея челюскинцев. Престижность военной профессии и научно-инженерного труда. Учреждение звания Героя Советского Союза (1934) и первые награждения.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Культурная революция. От обязательного начального образования к массовой средней школе. Установление жесткого государственного контроля над сферой литературы и искусства. Становление советской культуры и ее основные характеристики. Создание творческих союзов и их роль в пропаганде советской культуры. Социалистический реализм как художественный метод. </w:t>
      </w:r>
    </w:p>
    <w:p w:rsidR="00423397" w:rsidRPr="0036100B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Литература и кинематограф 1930-х гг.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Культура русского зарубежья.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Наука в 1930-е гг. Академия наук СССР. Создание новых научных центров: ВАСХНИЛ, ФИАН, РНИИ и других. Выдающиеся ученые и конструкторы гражданской и военной техники. Формирование национальной интеллигенции.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Общественные настроения. Повседневность 1930-х гг. Снижение уровня доходов населения по сравнению с периодом нэпа. Потребление и рынок. Деньги, карточки и очереди. Из деревни в город: последствия вынужденного переселения и миграции населения. Жилищная проблема. Условия труда и быта на стройках пятилеток. Коллективные формы быта.</w:t>
      </w:r>
    </w:p>
    <w:p w:rsidR="00423397" w:rsidRPr="0036100B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Возвращение к традиционным ценностям в середине 1930‑х гг. Досуг в городе. Парки культуры и отдыха. ВСХВ в Москве.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Образцовые универмаги.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Пионерия и комсомол. Военно-спортивные организации. Материнство и детство в 1930‑е гг. </w:t>
      </w:r>
      <w:r w:rsidRPr="0036100B">
        <w:rPr>
          <w:rFonts w:ascii="Times New Roman" w:hAnsi="Times New Roman"/>
          <w:color w:val="000000"/>
          <w:sz w:val="28"/>
          <w:lang w:val="ru-RU"/>
        </w:rPr>
        <w:t>Жизнь в деревне. Трудодни. Единоличники. Личные подсобные хозяйства колхозников.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СССР в 1920–1930-е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Внешняя политика: от курса на мировую революцию к концепции построения социализма в одной стране. Деятельность Коминтерна как инструмента мировой революции. Проблема царских долгов. Договор в Рапалло. Выход СССР из международной изоляции. Вступление СССР в Лигу Наций.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Возрастание угрозы мировой войны. Попытки организовать систему коллективной безопасности в Европе. Советские добровольцы в Испании и в Китае. Вооруженные конфликты на озере Хасан, реке Халхин-Гол и ситуация на Дальнем Востоке в конце 1930-х гг.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СССР накануне Великой Отечественной войны. Мюнхенский договор 1938 г. и угроза международной изоляции СССР. Заключение договора о ненападении между СССР и Германией в 1939 г. Зимняя война с Финляндией. Включение в состав СССР Латвии, Литвы и Эстонии, Бессарабии, Северной Буковины, Западной Украины и Западной Белоруссии. Катынская трагедия.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Наш край в 1920–1930-х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(1941–1945)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Первый период войны (июнь 1941 – осень 1942 г.)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План «Барбаросса». Соотношение сил противников на 22 июня 1941 г. Вторжение Германии и ее сателлитов на территорию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СССР. </w:t>
      </w:r>
      <w:r w:rsidRPr="001A79EC">
        <w:rPr>
          <w:rFonts w:ascii="Times New Roman" w:hAnsi="Times New Roman"/>
          <w:color w:val="000000"/>
          <w:sz w:val="28"/>
          <w:lang w:val="ru-RU"/>
        </w:rPr>
        <w:t>Брестская крепость. Массовый героизм воинов, представителей всех народов СССР. Причины поражений Красной Армии на начальном этапе войны. Чрезвычайные меры руководства страны, образование Государственного комитета обороны. И.В. Сталин – Верховный главнокомандующий. Роль партии в мобилизации сил на отпор врагу. Создание дивизий народного ополчения. Смоленское сражение. Наступление советских войск под Ельней. Начало блокады Ленинграда. Оборона Одессы и Севастополя. Срыв гитлеровских планов молниеносной войны (блицкрига).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Битва за Москву. Наступление гитлеровских войск: Москва на осадном положении. Парад 7 ноября 1941 г. на Красной площади. Переход в контрнаступление и разгром немецкой группировки под Москвой. Наступательные операции Красной Армии зимой–весной 1942 г. Неудача Ржевско-Вяземской операции. Битва за Воронеж. Итоги и значение Московской битвы.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Блокада Ленинграда. Героизм и трагедия гражданского населения. Эвакуация ленинградцев. Дорога жизни.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Перестройка экономики на военный лад. Эвакуация предприятий, населения и ресурсов. Введение норм военной дисциплины на производстве и транспорте.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Нацистский оккупационный режим. Генеральный план «Ост». Нацистская пропаганда. Массовые преступления гитлеровцев против советских граждан. Концлагеря и гетто. Холокост. Этнические чистки на оккупированной территории СССР. Нацистский плен. Уничтожение военнопленных и медицинские эксперименты над заключенными. Угон советских людей в Германию. Разграбление и уничтожение культурных ценностей.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Начало массового сопротивления врагу. Праведники народов мира. Восстания в нацистских лагерях. Развертывание партизанского движения.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Коренной перелом в ходе войны (осень 1942 – 1943 г.)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Сталинградская битва. Германское наступление весной–летом 1942 г. Поражение советских войск в Крыму. Битва за Кавказ. Оборона Сталинграда. Дом Павлова. Окружение неприятельской группировки под Сталинградом и наступление на Ржевском направлении. Разгром окруженных под Сталинградом гитлеровцев. Итоги и значение победы Красной Армии под Сталинградом.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Прорыв блокады Ленинграда в январе 1943 г. Значение героического сопротивления Ленинграда.</w:t>
      </w:r>
    </w:p>
    <w:p w:rsidR="00423397" w:rsidRPr="0036100B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Битва на Курской дуге. Соотношение сил. Провал немецкого наступления. Танковые сражения под Прохоровкой и Обоянью. Переход советских войск в наступление. Итоги и значение Курской битвы. Битва за Днепр. Освобождение Левобережной Украины и форсирование Днепра. Освобождение Киева. </w:t>
      </w:r>
      <w:r w:rsidRPr="0036100B">
        <w:rPr>
          <w:rFonts w:ascii="Times New Roman" w:hAnsi="Times New Roman"/>
          <w:color w:val="000000"/>
          <w:sz w:val="28"/>
          <w:lang w:val="ru-RU"/>
        </w:rPr>
        <w:t>Итоги наступления Красной Армии летом–осенью 1943 г.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За линией фронта. Развертывание массового партизанского движения. Антифашистское подполье в крупных городах. Значение партизанской и подпольной борьбы для победы над врагом.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Сотрудничество с врагом (коллаборационизм): формы, причины, масштабы. Создание гитлеровцами воинских формирований из советских военнопленных. Русская освободительная армия и другие антисоветские национальные военные формирования в составе вермахта. Судебные процессы на территории СССР над военными преступниками и пособниками оккупантов в 1943–1946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Человек и война: единство фронта и тыла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«Все для фронта, все для победы!». Трудовой подвиг народа. Роль женщин и подростков в промышленном и сельскохозяйственном производстве. Самоотверженный труд ученых. Помощь населения фронту. Добровольные взносы в фонд обороны. Помощь эвакуированным.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Повседневность военного времени. Фронтовая повседневность. Боевое братство. Женщины на войне. Письма с фронта и на фронт. Повседневность в советском тылу. Военная дисциплина на производстве. Карточная система и нормы снабжения в городах. Положение в деревне. Стратегии выживания в городе и на селе. Государственные меры и общественные инициативы по спасению детей. Создание Суворовских и Нахимовских училищ.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Культурное пространство в годы войны. Песня «Священная война» – призыв к сопротивлению врагу. Советские писатели, композиторы, художники, ученые в условиях войны. Фронтовые корреспонденты. Выступления фронтовых концертных бригад. Песенное творчество и фольклор. Кино военных лет. Государство и Церковь в годы войны. Избрание на патриарший престол митрополита Сергия (Страгородского) в 1943 г. Патриотическое служение представителей религиозных конфессий. Культурные и научные связи с союзниками.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СССР и союзники. Проблема второго фронта. Ленд-лиз. Тегеранская конференция 1943 г. Французский авиационный полк «Нормандия–Неман», а также польские и чехословацкие воинские части на советско-германском фронте.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Победа СССР в Великой Отечественной войне</w:t>
      </w:r>
      <w:r w:rsidRPr="001A79EC">
        <w:rPr>
          <w:rFonts w:ascii="Times New Roman" w:hAnsi="Times New Roman"/>
          <w:color w:val="000000"/>
          <w:sz w:val="28"/>
          <w:lang w:val="ru-RU"/>
        </w:rPr>
        <w:t>. Окончание Второй мировой войны (1944 – сентябрь 1945 г.).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Завершение освобождения территории СССР. Освобождение Правобережной Украины и Крыма. Операция «Багратион»: наступление советских войск в Белоруссии, освобождение Прибалтики.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Боевые действия в Восточной и Центральной Европе и освободительная миссия Красной Армии. Боевое содружество Красной Армии и войск стран Антигитлеровской коалиции. Встреча на Эльбе.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Битва за Берлин и окончание войны в Европе. Висло-Одерская операция. Капитуляция Германии. Репатриация советских граждан в ходе войны и после ее окончания.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Война и общество. Военно-экономическое превосходство СССР над Германией в 1944–1945 гг.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Восстановление хозяйства в освобожденных районах. </w:t>
      </w:r>
      <w:r w:rsidRPr="001A79EC">
        <w:rPr>
          <w:rFonts w:ascii="Times New Roman" w:hAnsi="Times New Roman"/>
          <w:color w:val="000000"/>
          <w:sz w:val="28"/>
          <w:lang w:val="ru-RU"/>
        </w:rPr>
        <w:t>Начало советского атомного проекта. Реэвакуация и нормализация повседневной жизни. ГУЛАГ. Депортации репрессированных народов. Взаимоотношения государства и Церкви. Поместный собор 1945 г.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Антигитлеровская коалиция. Открытие второго фронта в Европе. Ялтинская конференция 1945 г.: основные решения и дискуссии. Обязательство Советского Союза выступить против Японии. Потсдамская конференция. Судьба послевоенной Германии.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Политика денацификации, демилитаризации, демонополизации, демократизации (четыре «Д»). </w:t>
      </w:r>
      <w:r w:rsidRPr="001A79EC">
        <w:rPr>
          <w:rFonts w:ascii="Times New Roman" w:hAnsi="Times New Roman"/>
          <w:color w:val="000000"/>
          <w:sz w:val="28"/>
          <w:lang w:val="ru-RU"/>
        </w:rPr>
        <w:t>Решение проблемы репараций.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Советско-японская война 1945 г. Разгром Квантунской армии. Боевые действия в Маньчжурии, на Сахалине и Курильских островах. Освобождение Курил. Ядерные бомбардировки японских городов американской авиацией и их последствия.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Создание ООН. Конференция в Сан-Франциско в июне 1945 г. Устав ООН. Истоки холодной войны. Осуждение главных военных преступников. Нюрнбергский и Токийский судебные процессы.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Итоги Великой Отечественной и Второй мировой войны. Решающий вклад СССР в Победу Антигитлеровской коалиции. Людские и материальные потери. Изменения политической карты мира. Влияние всемирно-исторической Победы СССР на развитие национально-освободительного движения в странах Азии и Африки.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Наш край в 1941–1945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Обобщение.</w:t>
      </w:r>
    </w:p>
    <w:p w:rsidR="00423397" w:rsidRPr="001A79EC" w:rsidRDefault="00423397">
      <w:pPr>
        <w:spacing w:after="0" w:line="264" w:lineRule="auto"/>
        <w:ind w:left="120"/>
        <w:jc w:val="both"/>
        <w:rPr>
          <w:lang w:val="ru-RU"/>
        </w:rPr>
      </w:pPr>
    </w:p>
    <w:p w:rsidR="00423397" w:rsidRPr="001A79EC" w:rsidRDefault="00AC142D">
      <w:pPr>
        <w:spacing w:after="0" w:line="264" w:lineRule="auto"/>
        <w:ind w:left="12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11 КЛАСС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23397" w:rsidRPr="001A79EC" w:rsidRDefault="00423397">
      <w:pPr>
        <w:spacing w:after="0" w:line="264" w:lineRule="auto"/>
        <w:ind w:left="120"/>
        <w:jc w:val="both"/>
        <w:rPr>
          <w:lang w:val="ru-RU"/>
        </w:rPr>
      </w:pP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Всеобщая история. 1945–2022 гг.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Мир во второй половине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Научно-технический прогресс. Переход от индустриального к постиндустриальному, информационному обществу. Изменения на карте мира. Складывание биполярной системы. Крушение колониальной системы. Образование новых независимых государств во второй половине ХХ в. Процессы глобализации и развитие национальных государств. События конца 1980‑х – начала 1990-х гг. в СССР и странах Центральной и Восточной Европы. Концепции нового миропорядка.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122.7.1.2. Страны Северной Америки и Европы во второй половине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От мира к холодной войне. Речь У. Черчилля в Фултоне. Доктрина Трумэна. План Маршалла. Раскол Германии и образование двух германских государств. Формирование двух блоков (НАТО и ЕС, СЭВ и ОВД). Биполярный мир.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Соединенные Штаты Америки. Послевоенный экономический подъем. Развитие постиндустриального общества. Демократы и республиканцы у власти: президенты США и повороты политического курса. Социальные движения (борьба против расовой сегрегации, за гражданские права, выступления против войны во Вьетнаме). Внешняя политика США во второй половине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Развитие отношений с СССР, Российской Федерацией.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Страны Западной Европы. Экономическая и политическая ситуация в первые послевоенные годы. Научно-техническая революция. Становление социально ориентированной рыночной экономики. Германское «экономическое чудо». Установление </w:t>
      </w:r>
      <w:r>
        <w:rPr>
          <w:rFonts w:ascii="Times New Roman" w:hAnsi="Times New Roman"/>
          <w:color w:val="000000"/>
          <w:sz w:val="28"/>
        </w:rPr>
        <w:t>V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республики во Франции. Лейбористы и консерваторы в Великобритании. Политические системы и лидеры европейских стран во второй половине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«Скандинавская модель» социально-экономического развития. «Бурные шестидесятые». Падение диктатур в Греции, Португалии, Испании. Экономические кризисы 1970‑х – начала 1980-х гг. Неоконсерватизм. Предпосылки и этапы европейской интеграции. Европейский союз (структура, формы экономического и политического сотрудничества, эволюция).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Страны Центральной и Восточной Европы во второй половине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Революции второй половины 1940-х гг. и установление коммунистических режимов. Достижения и проблемы социалистического развития в 1950‑е гг. Выступления в ГДР (1953), Польше и Венгрии (1956). Поиски своего пути в странах региона. Югославская модель социализма. Пражская весна 1968 г. и ее подавление. Движение «Солидарность» в Польше. Перестройка в СССР и страны восточного блока. События 1989–1991 гг. в странах Центральной и Восточной Европы, изменения в политическом развитии, экономических системах. Распад Варшавского договора, СЭВ. Образование новых государств на постсоветском пространстве. Разделение Чехословакии. Распад Югославии и война на Балканах. Агрессия НАТО против Югославии. Развитие восточноевропейских государств в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в.: экономика, политика, внешнеполитическая ориентация, участие в интеграционных процессах.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Страны Азии, Африки во второй половине ХХ –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 в.: проблемы и пути модернизации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Страны Восточной, Юго-Восточной и Южной Азии. Освободительная борьба и провозглашение национальных государств в регионе. Выбор путей развития. Проблемы внешнеполитической ориентации. Китай: гражданская война, провозглашение республики, социалистический эксперимент, Мао Цзэдун и маоизм, экономические реформы конца 1970-х –1980‑х гг. и их роль в модернизации страны, современное развитие и международный статус Китая. Разделение Вьетнама и Кореи на государства с разным общественно-политическим строем. Индия: провозглашение независимости, курс Неру, начало ускоренной индустриализации, внутренняя и внешняя политика современного индийского государства.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Япония после Второй мировой войны: от поражения к лидерству. Восстановление суверенитета страны. Японское экономическое чудо. Успехи модернизации. Новые индустриальные страны (Сингапур, Южная Корея).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Страны Ближнего Востока и Северной Африки. Турция: политическое развитие, процесс модернизации. Иран: реформы 1960–1970-х гг., исламская революция. Афганистан: смена политических режимов, роль внешних сил. </w:t>
      </w:r>
    </w:p>
    <w:p w:rsidR="00423397" w:rsidRPr="0036100B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Провозглашение независимых государств на Ближнем Востоке и в Северной Африке. Палестинская проблема. Создание государства Израиль. Египет: выбор путей развития, внешнеполитический курс. Суэцкий конфликт. Арабо-израильские войны и попытки урегулирования на Ближнем Востоке. Политическое развитие арабских стран в конце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«Арабская весна» и смена политических режимов в начале 2010-х гг.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Гражданская война в Сирии.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Страны Тропической и Южной Африки. Этапы провозглашения независимости («год Африки», 1970–1980-е гг.). Выбор путей развития. Попытки утверждения демократических режимов и установление диктатур. Система апартеида на юге Африки и ее падение. Сепаратизм. Гражданские войны и этнические конфликты в Африке.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во второй половине ХХ –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Положение стран Латинской Америки в середине ХХ в.: проблемы внутреннего развития, влияние США. Аграрные реформы и импортозамещающая индустриализация. Национал-реформизм. Революция на Кубе. Диктатуры и демократизация в странах Латинской Америки. Революции конца 1960-х – 1970-х гг. (Перу, Чили, Никарагуа). Правоавторитарные диктатуры. «Левый поворот» в конце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во второй половине ХХ –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Основные этапы развития международных отношений во второй половине 1940-х – 2020-х гг. Международные кризисы и региональные конфликты в годы холодной войны (Берлинский кризис, Корейская война, война в Индокитае, Суэцкий кризис, Кубинский кризис). Создание Движения неприсоединения. Гонка вооружений. Война во Вьетнаме.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Разрядка международной напряженности в конце 1960-х – первой половине 1970-х гг.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Договор о запрещении ядерных испытаний в трех средах.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Договор о нераспространении ядерного оружия (1968). Пражская весна 1968 г. и ввод войск государств – участников ОВД в Чехословакию. Доктрина Брежнева. Урегулирование германского вопроса (договоры ФРГ с СССР и Польшей, четырехстороннее соглашение по Западному Берлину). Договоры об ограничении стратегических вооружений (ОСВ). Совещание по безопасности и сотрудничеству в Европе (Хельсинки, 1975 г.).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Ввод советских войск в Афганистан (1979). Возвращение к политике холодной войны. Наращивание стратегических вооружений. Американский проект СОИ. Провозглашение советской концепции «нового политического мышления» в 1980‑х гг.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Революции 1989–1991 гг. в странах Восточной Европы.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Распад СССР и восточного блока.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конце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От биполярного к многополюсному миру. Россия в современном мире. Тенденции и проблемы европейской интеграции. Региональная интеграция. Военные конфликты. Международный терроризм.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Развитие науки и культуры во второй половине ХХ –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Развитие науки во второй половине ХХ в. (ядерная физика, химия, биология, медицина). Научно-техническая революция. Использование ядерной энергии в мирных целях. Достижения в области космонавтики (СССР, США). Развитие электротехники и робототехники. Компьютерная революция. Интернет.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Изменение условий труда и быта людей во второй половине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Растущий динамизм движения человека во времени и пространстве. Распространение телевидения, развитие СМИ, их место в жизни современного общества, индивида.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Течения и стили в художественной культуре второй половины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в.: от модернизма к постмодернизму. Литература: поколения и индивидуальности писателей. Развитие архитектуры: новые технологии, концепции, художественные решения. Живопись. Дизайн. Музыка: развитие традиций и авангардные течения. Джаз. Рок-музыка. Кинематограф: технические достижения, жанровое многообразие. Киногерои как общественное явление. Массовая культура. Молодежная культура. Глобальное и национальное в современной культуре.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Современный мир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Глобальные проблемы человечества. Существование и распространение ядерного оружия. Проблема природных ресурсов и экологии. Проблема беженцев. Эпидемии в современном мире.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Глобализация, интеграция и проблемы национальных интересов.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Обобщение.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1945–2022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. Периодизация и общая характеристика истории СССР, России 1945 – начала 2020-х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СССР в 1945–1991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СССР в 1945–1953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Влияние последствий войны на советскую систему и общество. Послевоенные ожидания и настроения. Представления власти и народа о послевоенном развитии страны.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Эйфория Победы. Разруха. Обострение жилищной проблемы.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Демобилизация армии. Социальная адаптация фронтовиков. Положение семей «пропавших без вести» фронтовиков.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Репатриация. Рост беспризорности и решение проблем послевоенного детства.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Рост преступности.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Ресурсы и приоритеты восстановления. Демилитаризация экономики и переориентация на выпуск гражданской продукции. Восстановление индустриального потенциала страны. Сельское хозяйство и положение деревни. Помощь не затронутых войной национальных республик в восстановлении западных регионов СССР. Репарации, их размеры и значение для экономики. Советский атомный проект, его успехи и значение. Начало гонки вооружений.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Положение на послевоенном потребительском рынке. Колхозный рынок. Государственная и коммерческая торговля. Голод 1946–1947 гг. Денежная реформа и отмена карточной системы (1947).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Сталин и его окружение. Ужесточение административно-командной системы. Соперничество в верхних эшелонах власти. Усиление идеологического контроля. Послевоенные репрессии. «Ленинградское дело». Борьба с космополитизмом. «Дело врачей». Дело Еврейского антифашистского комитета. Т. Лысенко и лысенковщина.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Сохранение трудового законодательства военного времени на период восстановления разрушенного хозяйства. Союзный центр и национальные регионы: проблемы взаимоотношений. Положение в «старых» и «новых» республиках. </w:t>
      </w:r>
    </w:p>
    <w:p w:rsidR="00423397" w:rsidRPr="0036100B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Рост влияния СССР на международной арене. Первые шаги ООН. Начало холодной войны. Доктрина Трумэна. План Маршалла. Формирование биполярного мира. Советизация Восточной и Центральной Европы. Взаимоотношения со странами народной демократии. Создание Совета экономической взаимопомощи. Конфликт с Югославией. </w:t>
      </w:r>
      <w:r w:rsidRPr="0036100B">
        <w:rPr>
          <w:rFonts w:ascii="Times New Roman" w:hAnsi="Times New Roman"/>
          <w:color w:val="000000"/>
          <w:sz w:val="28"/>
          <w:lang w:val="ru-RU"/>
        </w:rPr>
        <w:t>Коминформбюро.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Организация Североатлантического договора (НАТО). Создание по инициативе СССР Организации Варшавского договора. Война в Корее.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Наш край в 1945 – начале 1950-х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СССР в середине 1950-х – первой половине 1960-х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Смена политического курса. Смерть Сталина и настроения в обществе. Борьба за власть в советском руководстве. Переход политического лидерства к Н.С. Хрущеву.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Первые признаки наступления оттепели в политике, экономике, культурной сфере. </w:t>
      </w:r>
      <w:r>
        <w:rPr>
          <w:rFonts w:ascii="Times New Roman" w:hAnsi="Times New Roman"/>
          <w:color w:val="000000"/>
          <w:sz w:val="28"/>
        </w:rPr>
        <w:t>XX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съезд партии и разоблачение культа личности Сталина. Реакция на доклад Хрущева в стране и мире. Внутрипартийная демократизация. Начало реабилитации жертв массовых политических репрессий и смягчение политической цензуры. Возвращение депортированных народов. Особенности национальной политики. Попытка отстранения Н.С. Хрущева от власти в 1957 г. «Антипартийная группа». Утверждение единоличной власти Хрущева. </w:t>
      </w:r>
    </w:p>
    <w:p w:rsidR="00423397" w:rsidRPr="0036100B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 и повседневная жизнь. Изменение общественной атмосферы.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Шестидесятники. Литература, кинематограф, театр, живопись: новые тенденции.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Поэтические вечера в Политехническом музее. Образование и наука. Приоткрытие железного занавеса. Всемирный фестиваль молодежи и студентов 1957 г. Популярные формы досуга. Развитие внутреннего и международного туризма. Начало Московских кинофестивалей. Роль телевидения в жизни общества. Легитимация моды и попытки создания советской моды. Неофициальная культура. Неформальные формы общественной жизни. Стиляги. Хрущев и интеллигенция. Антирелигиозные кампании. Гонения на Церковь.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Диссиденты. Самиздат и тамиздат.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Социально-экономическое развитие СССР. «Догнать и перегнать Америку». Попытки решения продовольственной проблемы. Освоение целинных земель.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Научно-техническая революция в СССР. Перемены в научно-технической политике. Военный и гражданский секторы экономики. Создание ракетно-ядерного щита. Начало освоения космоса. Запуск первого спутника Земли. Исторические полеты Ю.А. Гагарина и первой в мире женщины-космонавта В.В. Терешковой.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Первые советские ЭВМ. </w:t>
      </w:r>
      <w:r w:rsidRPr="001A79EC">
        <w:rPr>
          <w:rFonts w:ascii="Times New Roman" w:hAnsi="Times New Roman"/>
          <w:color w:val="000000"/>
          <w:sz w:val="28"/>
          <w:lang w:val="ru-RU"/>
        </w:rPr>
        <w:t>Появление гражданской реактивной авиации. Влияние НТР на перемены в повседневной жизни людей.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Реформы в промышленности. Переход от отраслевой системы управления к совнархозам. Расширение прав союзных республик.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Изменения в социальной и профессиональной структуре советского общества к началу 1960-х гг.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Преобладание горожан над сельским населением.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Положение и проблемы рабочего класса, колхозного крестьянства и интеллигенции. Востребованность научного и инженерного труда. Расширение системы ведомственных НИИ.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ХХ</w:t>
      </w:r>
      <w:r>
        <w:rPr>
          <w:rFonts w:ascii="Times New Roman" w:hAnsi="Times New Roman"/>
          <w:color w:val="000000"/>
          <w:sz w:val="28"/>
        </w:rPr>
        <w:t>II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съезд КПСС и программа построения коммунизма в СССР. Воспитание «нового человека». Бригады коммунистического труда. Общественные формы управления.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Социальные программы. Реформа системы образования. Движение к государству благосостояния: мировой тренд и специфика советского социального государства. Общественные фонды потребления. Пенсионная реформа. Массовое жилищное строительство, хрущевки. Рост доходов населения и дефицит товаров народного потребления.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Внешняя политика. Новый курс советской внешней политики: от конфронтации к диалогу. СССР и страны Запада. Международные военно-политические кризисы, позиция СССР и стратегия ядерного сдерживания (Суэцкий кризис 1956 г., Берлинский кризис 1961 г., Карибский кризис 1962 г.). СССР и мировая социалистическая система. Венгерские события 1956 г. Распад колониальной системы и борьба за влияние в странах третьего мира.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Конец оттепели. Нарастание негативных тенденций в обществе. Кризис доверия власти. Новочеркасские события. Смещение Н.С. Хрущева. Оценка Хрущева и его реформ современниками и историками.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Наш край в 1953–1964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Советское государство и общество в середине 1960-х – начале 1980-х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Приход к власти Л.И. Брежнева: его окружение и смена политического курса. Поиски идеологических ориентиров. Десталинизация и ресталинизация.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Экономические реформы 1960-х гг.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Новые ориентиры аграрной политики.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Косыгинская реформа. Конституция СССР 1977 г. Концепция «развитого социализма».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Попытки изменения вектора социальной политики. Уровень жизни: достижения и проблемы. Нарастание застойных тенденций в экономике и кризис идеологии. Рост теневой экономики. Ведомственный монополизм. Замедление темпов развития. Исчерпание потенциала экстенсивной индустриальной модели. Новые попытки реформирования экономики. Цена сохранения СССР статуса сверхдержавы. Рост масштабов и роли ВПК. Трудности развития агропромышленного комплекса.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Советские научные и технические приоритеты. МГУ им. М.В. Ломоносова. Академия наук СССР. Новосибирский Академгородок.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Замедление научно-технического прогресса в СССР.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Отставание от Запада в производительности труда. Лунная гонка с США. Успехи в математике. Создание топливно-энергетического комплекса (ТЭК).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 и повседневная жизнь. Повседневность в городе и в деревне. Рост социальной мобильности. Миграция населения в крупные города и проблема неперспективных деревень. Популярные формы досуга населения. Уровень жизни разных социальных слоев. Социальное и экономическое развитие союзных республик. Общественные настроения. Трудовые конфликты и проблема поиска эффективной системы производственной мотивации. Отношение к общественной собственности. «Несуны». Потребительские тенденции в советском обществе. Дефициты и очереди.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Идейная и духовная жизнь советского общества. Развитие физкультуры и спорта в СССР. </w:t>
      </w:r>
      <w:r>
        <w:rPr>
          <w:rFonts w:ascii="Times New Roman" w:hAnsi="Times New Roman"/>
          <w:color w:val="000000"/>
          <w:sz w:val="28"/>
        </w:rPr>
        <w:t>XXII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летние Олимпийские игры 1980 г. в Москве. Литература и искусство: поиски новых путей. Авторское кино. Авангардное искусство. Неформалы (КСП, движение КВН и другие). Диссидентский вызов. Первые правозащитные выступления. А.Д. Сахаров и А.И. Солженицын. Религиозные искания. Национальные движения. Борьба с инакомыслием. Судебные процессы. Цензура и самиздат. </w:t>
      </w:r>
    </w:p>
    <w:p w:rsidR="00423397" w:rsidRPr="0036100B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Внешняя политика. Новые вызовы внешнего мира. Между разрядкой и конфронтацией. Возрастание международной напряженности. Холодная война и мировые конфликты. Доктрина Брежнева. Пражская весна и снижение международного авторитета СССР. Конфликт с Китаем.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Достижение военно-стратегического паритета с США.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Политика разрядки. Сотрудничество с США в области освоения космоса. Совещание по безопасности и сотрудничеству в Европе (СБСЕ) в Хельсинки. Ввод войск в Афганистан. Подъем антикоммунистических настроений в Восточной Европе.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Кризис просоветских режимов.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Л.И. Брежнев в оценках современников и историков.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Наш край в 1964–1985 гг. (1ч в рамках общего количества часов данной темы).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Политика перестройки. Распад СССР (1985–1991)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Нарастание кризисных явлений в социально-экономической и идейно-политической сферах. Резкое падение мировых цен на нефть и его негативные последствия для советской экономики.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М.С. Горбачев и его окружение: курс на реформы. Антиалкогольная кампания 1985 г. и ее противоречивые результаты. Чернобыльская трагедия. Реформы в экономике, в политической и государственной сферах. Законы о госпредприятии и об индивидуальной трудовой деятельности. Появление коммерческих банков. Принятие закона о приватизации государственных предприятий.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Гласность и плюрализм. Политизация жизни и подъем гражданской активности населения. Массовые митинги, собрания. Либерализация цензуры. Общественные настроения и дискуссии в обществе. Отказ от догматизма в идеологии. Концепция «социализма с человеческим лицом». Вторая волна десталинизации. История страны как фактор политической жизни. Отношение к войне в Афганистане. Неформальные политические объединения.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«Новое мышление» Горбачева. Отказ от идеологической конфронтации двух систем и провозглашение руководством СССР приоритета общечеловеческих ценностей над классовым подходом. Изменения в советской внешней политике. Односторонние уступки Западу. Роспуск СЭВ и Организации Варшавского договора. Объединение Германии. Начало вывода советских войск из Центральной и Восточной Европы.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Завершение холодной войны.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Отношение к М.С. Горбачеву и его внешнеполитическим инициативам внутри СССР и в мире.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Демократизация советской политической системы. </w:t>
      </w:r>
      <w:r>
        <w:rPr>
          <w:rFonts w:ascii="Times New Roman" w:hAnsi="Times New Roman"/>
          <w:color w:val="000000"/>
          <w:sz w:val="28"/>
        </w:rPr>
        <w:t>XIX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конференция КПСС и ее решения. Альтернативные выборы народных депутатов. Съезды народных депутатов – высший орган государственной власти. Первый съезд народных депутатов СССР и его значение. Образование оппозиционной Межрегиональной депутатской группы. Демократы первой волны, их лидеры и программы.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Подъем национальных движений, нагнетание националистических и сепаратистских настроений. Проблема Нагорного Карабаха и попытки ее решения руководством СССР. Обострение межнационального противостояния: Закавказье, Прибалтика, Украина, Молдавия. Позиция республиканских лидеров и национальных элит.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Последний этап перестройки: 1990–1991 гг. Отмена 6-й статьи Конституции СССР о руководящей роли КПСС. Становление многопартийности. Кризис в КПСС и создание Коммунистической партии РСФСР. </w:t>
      </w:r>
      <w:r>
        <w:rPr>
          <w:rFonts w:ascii="Times New Roman" w:hAnsi="Times New Roman"/>
          <w:color w:val="000000"/>
          <w:sz w:val="28"/>
        </w:rPr>
        <w:t>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съезд народных депутатов РСФСР и его решения. Противостояние союзной и российской власти. Введение поста Президента и избрание М.С. Горбачева Президентом СССР. Избрание Б.Н. Ельцина Президентом РСФСР. Учреждение в РСФСР Конституционного суда и складывание системы разделения властей. Дестабилизирующая роль «войны законов» (союзного и республиканского законодательства). Углубление политического кризиса.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Усиление центробежных тенденций и угрозы распада СССР. Провозглашение независимости Литвой, Эстонией и Латвией.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Ситуация на Северном Кавказе. Декларация о государственном суверенитете РСФСР.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Дискуссии о путях обновления Союза ССР. План автономизации – предоставления автономиям статуса союзных республик. Ново-Огаревский процесс и попытки подписания нового Союзного договора. Парад суверенитетов. Референдум о сохранении СССР и введении поста Президента РСФСР.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Превращение экономического кризиса в стране в ведущий политический фактор. Нарастание разбалансированности в экономике. Государственный и коммерческий секторы. Конверсия оборонных предприятий.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Введение карточной системы снабжения. Реалии 1991 г.: конфискационная денежная реформа, трехкратное повышение государственных цен, пустые полки магазинов и усталость населения от усугубляющихся проблем на потребительском рынке.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Принятие принципиального решения об отказе от планово-директивной экономики и о переходе к рынку. Разработка союзным и российским руководством программ перехода к рыночной экономике. Радикализация общественных настроений. Забастовочное движение. Новый этап в государственно-конфессиональных отношениях.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Попытка государственного переворота в августе 1991 г. Планы ГКЧП и защитники Белого дома.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Победа Ельцина. Ослабление союзной власти.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Распад структур КПСС. Ликвидация союзного правительства и центральных органов управления.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Референдум о независимости Украины. Оформление фактического распада СССР. </w:t>
      </w:r>
      <w:r w:rsidRPr="001A79EC">
        <w:rPr>
          <w:rFonts w:ascii="Times New Roman" w:hAnsi="Times New Roman"/>
          <w:color w:val="000000"/>
          <w:sz w:val="28"/>
          <w:lang w:val="ru-RU"/>
        </w:rPr>
        <w:t>Беловежские и Алма-Атинские соглашения, создание Содружества Независимых Государств (СНГ). Реакция мирового сообщества на распад СССР. Решение проблемы советского ядерного оружия. Россия как преемник СССР на международной арене.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Наш край в 1985–1991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Обобщение.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Российская Федерация в 1992–2022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Становление новой России (1992–1999)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Б.Н. Ельцин и его окружение. Общественная поддержка курса реформ. Взаимодействие ветвей власти на первом этапе преобразований. Предоставление Б.Н. Ельцину дополнительных полномочий для успешного проведения реформ. Правительство реформаторов во главе с Е.Т. Гайдаром. Начало радикальных экономических преобразований. Либерализация цен. «Шоковая терапия». Ваучерная приватизация. Долларизация экономики. Гиперинфляция, рост цен и падение жизненного уровня населения.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Безработица. Черный рынок и криминализация жизни.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Рост недовольства граждан первыми результатами экономических реформ. Особенности осуществления реформ в регионах России.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Нарастание политико-конституционного кризиса в условиях ухудшения экономической ситуации. Указ Б.Н. Ельцина № 1400 и его оценка Конституционным судом. Возможность мирного выхода из политического кризиса. Трагические события осени 1993 г. в Москве.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Всенародное голосование (плебисцит) по проекту Конституции России 1993 г. Ликвидация Советов и создание новой системы государственного устройства. Принятие Конституции России 1993 г. и ее значение. Полномочия Президента как главы государства и гаранта Конституции. Становление российского парламентаризма. Разделение властей. Проблемы построения федеративного государства. Утверждение государственной символики. Итоги радикальных преобразований 1992–1993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Обострение межнациональных и межконфессиональных отношений в 1990-е гг. </w:t>
      </w:r>
      <w:r w:rsidRPr="007D300F">
        <w:rPr>
          <w:rFonts w:ascii="Times New Roman" w:hAnsi="Times New Roman"/>
          <w:color w:val="000000"/>
          <w:sz w:val="28"/>
          <w:lang w:val="ru-RU"/>
        </w:rPr>
        <w:t xml:space="preserve">Подписание Федеративного договора (1992) и отдельных соглашений центра с республиками.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Договор с Татарстаном как способ восстановления федеративных отношений с республикой и территориальной целостности страны.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Взаимоотношения центра и субъектов Федерации. Опасность исламского фундаментализма.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Военно-политический кризис в Чеченской Республике.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Корректировка курса реформ и попытки стабилизации экономики. Роль иностранных займов. Проблема сбора налогов и стимулирования инвестиций.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Тенденции деиндустриализации и увеличения зависимости экономики от мировых цен на энергоносители. Ситуация в российском сельском хозяйстве и увеличение зависимости от экспорта продовольствия. Финансовые пирамиды и залоговые аукционы. Вывод денежных активов из страны. Дефолт 1998 г. и его последствия.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Повседневная жизнь россиян в условиях реформ. Общественные настроения в зеркале социологических исследований. Представления о либерализме и демократии. Проблемы формирования гражданского общества. Свобода СМИ. Свобода предпринимательской деятельности. Возможность выезда за рубеж. Кризис образования и науки. Социальная поляризация общества и смена ценностных ориентиров. Безработица и детская беспризорность. «Новые русские» и их образ жизни. Решение проблем социально незащищенных слоев.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Проблемы русскоязычного населения в бывших республиках СССР.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Новые приоритеты внешней политики. Россия – правопреемник СССР на международной арене. Значение сохранения Россией статуса ядерной державы. Взаимоотношения с США и странами Запада. Подписание Договора СНВ-2 (1993). Вступление России в «Большую семерку». Россия на постсоветском пространстве. СНГ и союз с Белоруссией. Военно-политическое сотрудничество в рамках СНГ. Восточный вектор российской внешней политики в 1990-е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Российская многопартийность и строительство гражданского общества. Основные политические партии и движения 1990‑х гг., их лидеры и платформы. Кризис центральной власти. Президентские выборы 1996 г. Правительства В.С. Черномырдина и Е.М. Примакова. Обострение ситуации на Северном Кавказе. Вторжение террористических группировок в Дагестан. Выборы в Государственную Думу 1999 г. Добровольная отставка Б.Н. Ельцина.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Наш край в 1992–1999 гг.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Россия в ХХ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 в.: вызовы времени и задачи модернизации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Политические и экономические приоритеты. Вступление в должность Президента В.В. Путина и связанные с этим ожидания. Начало преодоления негативных последствий 1990-х гг. Основные направления внутренней и внешней политики.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Государственная Дума. Многопартийность. Политические партии и электорат.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Федерализм и сепаратизм. Создание Федеральных округов. Восстановление единого правового пространства страны. Разграничение властных полномочий центра и регионов. Террористическая угроза и борьба с ней. Урегулирование кризиса в Чеченской Республике. Построение вертикали власти и гражданское общество. Военная реформа. Экономическое развитие в 2000-е гг. Финансовое положение. Рыночная экономика и монополии. Экономический подъем 1999–2007 гг. и кризис 2008 г. Структура экономики, роль нефтегазового сектора и задачи инновационного развития. Крупнейшие инфраструктурные проекты. Сельское хозяйство. Россия в системе мировой рыночной экономики. Начало (2005) и продолжение (2018) реализации приоритетных национальных проектов.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Президент Д.А. Медведев, премьер-министр В.В. Путин. Основные направления внешней и внутренней политики. Проблема стабильности и преемственности власти.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Избрание В.В. Путина Президентом Российской Федерации в 2012 г. и переизбрание на новый срок в 2018 г. Вхождение Крыма в состав России и реализация инфраструктурных проектов в Крыму (строительство Крымского моста, трассы «Таврида» и другие). Начало конституционной реформы (2020).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Человек и общество в конце </w:t>
      </w:r>
      <w:r>
        <w:rPr>
          <w:rFonts w:ascii="Times New Roman" w:hAnsi="Times New Roman"/>
          <w:color w:val="000000"/>
          <w:sz w:val="28"/>
        </w:rPr>
        <w:t>XX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Новый облик российского общества после распада СССР. Социальная и профессиональная структура. Занятость и трудовая миграция. Миграционная политика. Основные принципы и направления государственной социальной политики. Реформы здравоохранения. Пенсионные реформы. Реформирование образования, культуры, науки и его результаты.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Демографическая статистика. Снижение средней продолжительности жизни и тенденции депопуляции. Государственные программы демографического возрождения России. Разработка семейной политики и меры по поощрению рождаемости. Пропаганда спорта и здорового образа жизни и ее результаты. </w:t>
      </w:r>
      <w:r>
        <w:rPr>
          <w:rFonts w:ascii="Times New Roman" w:hAnsi="Times New Roman"/>
          <w:color w:val="000000"/>
          <w:sz w:val="28"/>
        </w:rPr>
        <w:t>XXII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Олимпийские и </w:t>
      </w:r>
      <w:r>
        <w:rPr>
          <w:rFonts w:ascii="Times New Roman" w:hAnsi="Times New Roman"/>
          <w:color w:val="000000"/>
          <w:sz w:val="28"/>
        </w:rPr>
        <w:t>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Паралимпийские зимние игры в Сочи (2014), успехи российских спортсменов, допинговые скандалы и их последствия для российского спорта. Чемпионат мира по футболу и открытие нового образа России миру.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Повседневная жизнь. Социальная дифференциация. Качество, уровень жизни и размеры доходов разных слоев населения. Общественные представления и ожидания в зеркале социологии. Постановка государством вопроса о социальной ответственности бизнеса.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Модернизация бытовой сферы. Досуг. Россиянин в глобальном информационном пространстве: СМИ, компьютеризация, Интернет. </w:t>
      </w:r>
      <w:r w:rsidRPr="0036100B">
        <w:rPr>
          <w:rFonts w:ascii="Times New Roman" w:hAnsi="Times New Roman"/>
          <w:color w:val="000000"/>
          <w:sz w:val="28"/>
          <w:lang w:val="ru-RU"/>
        </w:rPr>
        <w:t xml:space="preserve">Массовая автомобилизация. 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Военно-патриотические движения. Марш «Бессмертный полк». Празднование 75-летия Победы в Великой Отечественной войне (2020).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Внешняя политика в конце </w:t>
      </w:r>
      <w:r>
        <w:rPr>
          <w:rFonts w:ascii="Times New Roman" w:hAnsi="Times New Roman"/>
          <w:color w:val="000000"/>
          <w:sz w:val="28"/>
        </w:rPr>
        <w:t>XX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Утверждение новой Концепции внешней политики Российской Федерации (2000) и ее реализация. Постепенное восстановление лидирующих позиций России в международных отношениях. Современная концепция российской внешней политики. Участие в международной борьбе с терроризмом и в урегулировании локальных конфликтов. Оказание помощи Сирии в борьбе с международным терроризмом и в преодолении внутриполитического кризиса (с 2015 г.). Приближение военной инфраструктуры НАТО к российским границам и ответные меры. Односторонний выход США из международных соглашений по контролю над вооружениями и последствия для России. Создание Россией нового высокоточного оружия и реакция в мире. </w:t>
      </w:r>
    </w:p>
    <w:p w:rsidR="00423397" w:rsidRDefault="00AC142D">
      <w:pPr>
        <w:spacing w:after="0" w:line="264" w:lineRule="auto"/>
        <w:ind w:firstLine="600"/>
        <w:jc w:val="both"/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Центробежные и партнерские тенденции в СНГ. Союзное государство России и Беларуси. Россия в СНГ и в Евразийском экономическом сообществе (ЕврАзЭС). Формирование Единого экономического пространства (ЕЭП) и Евразийского экономического союза (ЕАЭС). Газовые споры с Украиной. Миротворческие миссии России. Приднестровье. Россия в условиях нападения Грузии на Южную </w:t>
      </w:r>
      <w:r>
        <w:rPr>
          <w:rFonts w:ascii="Times New Roman" w:hAnsi="Times New Roman"/>
          <w:color w:val="000000"/>
          <w:sz w:val="28"/>
        </w:rPr>
        <w:t xml:space="preserve">Осетию в 2008 г. (операция по принуждению Грузии к миру).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Отношения с США и Евросоюзом. Вступление в Совет Европы. Сотрудничество России со странами ШОС (Шанхайской организации сотрудничества) и БРИКС. Деятельность «Большой двадцатки». Дальневосточное и другие направления политики России. Сланцевая революция в США и борьба за передел мирового нефтегазового рынка.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Государственный переворот на Украине 2014 г. и позиция России. Воссоединение Крыма и Севастополя с Россией и его международные последствия. Минские соглашения по Донбассу и гуманитарная поддержка Донецкой Народной Республики (ДНР) и Луганской Народной Республики (ЛНР). Введение США и их союзниками политических и экономических санкций против России и их последствия. Специальная военная операция на Украине.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Россия в борьбе с коронавирусной пандемией, оказание помощи зарубежным странам. Мир и процессы глобализации в новых условиях. Международный нефтяной кризис 2020 г. и его последствия.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Религия, наука и культура России в конце </w:t>
      </w:r>
      <w:r>
        <w:rPr>
          <w:rFonts w:ascii="Times New Roman" w:hAnsi="Times New Roman"/>
          <w:color w:val="000000"/>
          <w:sz w:val="28"/>
        </w:rPr>
        <w:t>XX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Повышение общественной роли СМИ и Интернета. Коммерциализация культуры. Ведущие тенденции в развитии образования и науки. Реформа Академии наук. Модернизация образовательной системы. Основные достижения российских ученых и недостаточная востребованность результатов их научной деятельности.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Религиозные конфессии и повышение их роли в жизни страны. Предоставление Церкви налоговых льгот. Передача государством зданий и предметов культа для религиозных нужд.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Особенности развития современной художественной культуры: литературы, киноискусства, театра, изобразительного искусства. Процессы глобализации и массовая культура.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Наш край в 2000 – начале 2020-х гг. (2 ч в рамках общего количества часов данной темы).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122.8. Обобщающее повторение по курсу «История России с древнейших времен до 1914 г.».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Обобщающее повторение данного учебного курса предназначено для систематизации, обобщения и углубления знаний обучающихся по истории России и истории зарубежных стран с древнейших времен до 1914 г., а также формирования и развитие у обучающихся умений, представленных в ФГОС СОО. Высокая степень овладения предметными знаниями и умениями позволит выпускникам успешно пройти государственную итоговую аттестацию.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образования. Это означает совершенствование методики преподавания предмета в направлении применения педагогических технологий, нацеленных на повышение эффективности обучения обучающихся, использование многофакторного подхода к истории России и всеобщей истории, рассмотрение на уроках дискуссионных вопросов,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России. Это означает,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стран, проводятся исторические аналогии между событиями, явлениями, процессами истории России и всеобщей истории, их причинами и последствиями, выявляется общее и особенное в историческом развитии России и зарубежных стран, определяются причины различий.</w:t>
      </w:r>
    </w:p>
    <w:p w:rsidR="00423397" w:rsidRPr="001A79EC" w:rsidRDefault="00AC142D">
      <w:pPr>
        <w:spacing w:after="0" w:line="264" w:lineRule="auto"/>
        <w:ind w:firstLine="600"/>
        <w:jc w:val="center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Рекомендуемое распределение учебного времени для повторения учебного курса «История России с древнейших времен до 1914 г.»</w:t>
      </w: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3858"/>
        <w:gridCol w:w="5705"/>
      </w:tblGrid>
      <w:tr w:rsidR="00423397">
        <w:trPr>
          <w:trHeight w:val="144"/>
        </w:trPr>
        <w:tc>
          <w:tcPr>
            <w:tcW w:w="477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264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Разделы</w:t>
            </w:r>
          </w:p>
        </w:tc>
        <w:tc>
          <w:tcPr>
            <w:tcW w:w="749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264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часов</w:t>
            </w:r>
          </w:p>
        </w:tc>
      </w:tr>
      <w:tr w:rsidR="00423397">
        <w:trPr>
          <w:trHeight w:val="144"/>
        </w:trPr>
        <w:tc>
          <w:tcPr>
            <w:tcW w:w="477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264" w:lineRule="auto"/>
              <w:ind w:left="228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 Руси к Российскому государству</w:t>
            </w:r>
          </w:p>
        </w:tc>
        <w:tc>
          <w:tcPr>
            <w:tcW w:w="749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264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 w:rsidR="00423397">
        <w:trPr>
          <w:trHeight w:val="144"/>
        </w:trPr>
        <w:tc>
          <w:tcPr>
            <w:tcW w:w="477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264" w:lineRule="auto"/>
              <w:ind w:left="228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  <w:tc>
          <w:tcPr>
            <w:tcW w:w="749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264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</w:tr>
      <w:tr w:rsidR="00423397">
        <w:trPr>
          <w:trHeight w:val="144"/>
        </w:trPr>
        <w:tc>
          <w:tcPr>
            <w:tcW w:w="477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264" w:lineRule="auto"/>
              <w:ind w:left="228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749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264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</w:tr>
      <w:tr w:rsidR="00423397">
        <w:trPr>
          <w:trHeight w:val="144"/>
        </w:trPr>
        <w:tc>
          <w:tcPr>
            <w:tcW w:w="477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264" w:lineRule="auto"/>
              <w:ind w:left="228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ХХ в.</w:t>
            </w:r>
          </w:p>
        </w:tc>
        <w:tc>
          <w:tcPr>
            <w:tcW w:w="749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264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</w:tbl>
    <w:p w:rsidR="00423397" w:rsidRDefault="00AC14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Систематизация.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Наряду с обзором событий, явлений, процессов, относящихся к отдельным периодам отечественной истории, правлениям, царствованиям, в ходе повторительного обобщения рекомендуется провести систематизацию фактографического и понятийного материала по сквозным линиям, сюжетам, позволяющим более целостно представить картину истории России в ее самобытности и вместе с тем в связях с всеобщей историей.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Русь и соседние племена, государства, народы: характер отношений, политика первых русских князей.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Внешние угрозы русским землям в </w:t>
      </w:r>
      <w:r>
        <w:rPr>
          <w:rFonts w:ascii="Times New Roman" w:hAnsi="Times New Roman"/>
          <w:color w:val="000000"/>
          <w:sz w:val="28"/>
        </w:rPr>
        <w:t>XIII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в., противостояние агрессии.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Борьба русских земель против зависимости от Орды (</w:t>
      </w:r>
      <w:r>
        <w:rPr>
          <w:rFonts w:ascii="Times New Roman" w:hAnsi="Times New Roman"/>
          <w:color w:val="000000"/>
          <w:sz w:val="28"/>
        </w:rPr>
        <w:t>XIV</w:t>
      </w:r>
      <w:r w:rsidRPr="001A79E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вв.).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Объединение русских земель вокруг Москвы (</w:t>
      </w:r>
      <w:r>
        <w:rPr>
          <w:rFonts w:ascii="Times New Roman" w:hAnsi="Times New Roman"/>
          <w:color w:val="000000"/>
          <w:sz w:val="28"/>
        </w:rPr>
        <w:t>XV</w:t>
      </w:r>
      <w:r w:rsidRPr="001A79E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вв.).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Развитие законодательства в едином Русском (Российском) государстве (</w:t>
      </w:r>
      <w:r>
        <w:rPr>
          <w:rFonts w:ascii="Times New Roman" w:hAnsi="Times New Roman"/>
          <w:color w:val="000000"/>
          <w:sz w:val="28"/>
        </w:rPr>
        <w:t>XV</w:t>
      </w:r>
      <w:r w:rsidRPr="001A79E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вв.).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Становление и укрепление российского самодержавия (</w:t>
      </w:r>
      <w:r>
        <w:rPr>
          <w:rFonts w:ascii="Times New Roman" w:hAnsi="Times New Roman"/>
          <w:color w:val="000000"/>
          <w:sz w:val="28"/>
        </w:rPr>
        <w:t>XV</w:t>
      </w:r>
      <w:r w:rsidRPr="001A79E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вв.).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Земские соборы, их роль в истории России (</w:t>
      </w:r>
      <w:r>
        <w:rPr>
          <w:rFonts w:ascii="Times New Roman" w:hAnsi="Times New Roman"/>
          <w:color w:val="000000"/>
          <w:sz w:val="28"/>
        </w:rPr>
        <w:t>XVI</w:t>
      </w:r>
      <w:r w:rsidRPr="001A79E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вв.).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Процесс закрепощения крестьян (</w:t>
      </w:r>
      <w:r>
        <w:rPr>
          <w:rFonts w:ascii="Times New Roman" w:hAnsi="Times New Roman"/>
          <w:color w:val="000000"/>
          <w:sz w:val="28"/>
        </w:rPr>
        <w:t>XV</w:t>
      </w:r>
      <w:r w:rsidRPr="001A79E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вв.).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Социальные выступления в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</w:t>
      </w:r>
      <w:r w:rsidRPr="001A79EC">
        <w:rPr>
          <w:rFonts w:ascii="Times New Roman" w:hAnsi="Times New Roman"/>
          <w:color w:val="000000"/>
          <w:sz w:val="28"/>
          <w:lang w:val="ru-RU"/>
        </w:rPr>
        <w:t>Х в.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Черты Нового времени в экономическом развитии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1A79E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1A79E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XIX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вв. Борьба России за выход к Балтийскому и Черному морям. Русско-турецкие войны (</w:t>
      </w:r>
      <w:r>
        <w:rPr>
          <w:rFonts w:ascii="Times New Roman" w:hAnsi="Times New Roman"/>
          <w:color w:val="000000"/>
          <w:sz w:val="28"/>
        </w:rPr>
        <w:t>XVIII</w:t>
      </w:r>
      <w:r w:rsidRPr="001A79E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XIX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вв.).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Крестьянский вопрос и попытки его решения в России в </w:t>
      </w:r>
      <w:r>
        <w:rPr>
          <w:rFonts w:ascii="Times New Roman" w:hAnsi="Times New Roman"/>
          <w:color w:val="000000"/>
          <w:sz w:val="28"/>
        </w:rPr>
        <w:t>XIX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Власть и общество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в.: самодержавная монархия, эволюция отношений.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Великие реформы 1860–1870-х гг.: новые перспективы.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Индустриальное развитие и модернизационные процессы и России в </w:t>
      </w:r>
      <w:r>
        <w:rPr>
          <w:rFonts w:ascii="Times New Roman" w:hAnsi="Times New Roman"/>
          <w:color w:val="000000"/>
          <w:sz w:val="28"/>
        </w:rPr>
        <w:t>XIX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Российские первооткрыватели, ученые, изобретатели </w:t>
      </w:r>
      <w:r>
        <w:rPr>
          <w:rFonts w:ascii="Times New Roman" w:hAnsi="Times New Roman"/>
          <w:color w:val="000000"/>
          <w:sz w:val="28"/>
        </w:rPr>
        <w:t>XVII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– начала ХХ в.: место в истории России и всемирной истории.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Развитие культуры в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в.: традиции, новые веяния, обращение к основам национальных культур. Архитектурные стили в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23397" w:rsidRPr="001A79EC" w:rsidRDefault="00423397">
      <w:pPr>
        <w:rPr>
          <w:lang w:val="ru-RU"/>
        </w:rPr>
        <w:sectPr w:rsidR="00423397" w:rsidRPr="001A79EC">
          <w:pgSz w:w="11906" w:h="16383"/>
          <w:pgMar w:top="1134" w:right="850" w:bottom="1134" w:left="1701" w:header="720" w:footer="720" w:gutter="0"/>
          <w:cols w:space="720"/>
        </w:sectPr>
      </w:pPr>
    </w:p>
    <w:p w:rsidR="00423397" w:rsidRPr="001A79EC" w:rsidRDefault="00AC142D">
      <w:pPr>
        <w:spacing w:after="0" w:line="264" w:lineRule="auto"/>
        <w:ind w:left="120"/>
        <w:jc w:val="both"/>
        <w:rPr>
          <w:lang w:val="ru-RU"/>
        </w:rPr>
      </w:pPr>
      <w:bookmarkStart w:id="4" w:name="block-57938449"/>
      <w:bookmarkEnd w:id="3"/>
      <w:r w:rsidRPr="001A79EC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ИСТОРИИ НА УГЛУБЛЕННОМ УРОВНЕ СРЕДНЕГО ОБЩЕГО ОБРАЗОВАНИЯ</w:t>
      </w:r>
    </w:p>
    <w:p w:rsidR="00423397" w:rsidRPr="001A79EC" w:rsidRDefault="00423397">
      <w:pPr>
        <w:spacing w:after="0" w:line="264" w:lineRule="auto"/>
        <w:ind w:left="120"/>
        <w:jc w:val="both"/>
        <w:rPr>
          <w:lang w:val="ru-RU"/>
        </w:rPr>
      </w:pPr>
    </w:p>
    <w:p w:rsidR="00423397" w:rsidRPr="001A79EC" w:rsidRDefault="00AC142D">
      <w:pPr>
        <w:spacing w:after="0" w:line="264" w:lineRule="auto"/>
        <w:ind w:left="12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23397" w:rsidRPr="001A79EC" w:rsidRDefault="00423397">
      <w:pPr>
        <w:spacing w:after="0" w:line="264" w:lineRule="auto"/>
        <w:ind w:left="120"/>
        <w:jc w:val="both"/>
        <w:rPr>
          <w:lang w:val="ru-RU"/>
        </w:rPr>
      </w:pP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1) гражданского воспитания: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осмысление сложившихся в российской истории традиций гражданского служения Отечеству;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сформированность гражданской позиции обучающегося как активного и ответственного члена современного российского общества; осознание исторического значения конституционного развития России, своих конституционных прав и обязанностей, уважение закона и правопорядка;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национальным, этническим признакам;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готовность вести совместную деятельность в интересах гражданского общества, участвовать в самоуправлении в образовательной организации;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умение взаимодействовать с социальными институтами в соответствии с их функциями и назначением;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готовность к гуманитарной и волонтерской деятельности;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2) патриотического воспитания: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свою страну, свой край, свой язык и культуру, прошлое и настоящее многонационального народа России;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идейная убежденность, готовность к служению Отечеству и его защите, ответственность за его судьбу;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3) духовно-нравственного воспитания: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личностное осмысление и принятие сущности и значения исторически сложившихся и развивавшихся духовно-нравственных ценностей российского народа;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способность оценивать ситуации нравственного выбора и принимать осознанные решения, ориентируясь на морально-нравственные ценности и нормы современного российского общества;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понимание значения личного вклада в построение устойчивого будущего;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родителям, представителям старших поколений, осознание значения создания семьи на основе принятия ценностей семейной жизни в соответствии с традициями народов России;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4) эстетического воспитания: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представление об исторически сложившемся культурном многообразии своей страны и мира;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способность воспринимать различные виды искусства, традиции и творчество своего и других народов, ощущать эмоциональное воздействие искусства;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осознание значимости для личности и общества наследия отечественного и мирового искусства, этнических культурных традиций и народного творчества;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способность выявлять в памятниках художественной культуры эстетические ценности эпох, к которым они принадлежат;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эстетическое отношение к окружающему миру, современной культуре, включая эстетику быта, научного и технического творчества, спорта, труда, общественных отношений;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5) физического воспитания: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формирование ценностного отношения к жизни и здоровью;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и необходимости ее сохранения;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представление об идеалах гармоничного физического и духовного развития человека в исторических обществах и в современную эпоху;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6) трудового воспитания: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понимание на основе знания истории значения трудовой деятельности как источника развития человека и общества;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 человека;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представление о разнообразии существовавших в прошлом и современных профессий;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формирование интереса к различным сферам профессиональной деятельности;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готовность совершать осознанный выбор будущей профессии и реализовывать собственные жизненные планы;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мотивация и способность к самообразованию на протяжении всей жизни;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7) экологического воспитания: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осмысление исторического опыта взаимодействия людей с природной средой, его позитивных и негативных проявлений;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понимание влияния социальноэкономических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природной и социальной среде;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мировоззрения, соответствующего современному уровню развития исторической науки и общественной практики;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осмысление значения истории как знания о развитии человека и общества, о социальном и нравственном опыте предшествовавших поколений;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познания и оценки событий прошлого с позиций историзма, готовность к осуществлению учебной проектно-исследовательской деятельности в сфере истории;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мотивация к дальнейшему, в том числе профессиональному, изучению истории.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Изучение истории способствует также развитию </w:t>
      </w:r>
      <w:r w:rsidRPr="001A79EC">
        <w:rPr>
          <w:rFonts w:ascii="Times New Roman" w:hAnsi="Times New Roman"/>
          <w:b/>
          <w:color w:val="000000"/>
          <w:sz w:val="28"/>
          <w:lang w:val="ru-RU"/>
        </w:rPr>
        <w:t>эмоционального интеллекта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обучающихся, в особенности – самосознания (включая способность осознавать на примерах исторических ситуаций роль эмоций в отношениях между людьми, понимать свое эмоциональное состояние, соотнося его с эмоциями людей в известных исторических ситуациях), эмпатии (способность понимать другого человека, оказавшегося в определенных обстоятельствах), социальных навыков (способность выстраивать конструктивные отношения с другими людьми, регулировать способ выражения своих суждений и эмоций с учетом позиций и мнений других участников общения). </w:t>
      </w:r>
    </w:p>
    <w:p w:rsidR="00423397" w:rsidRPr="001A79EC" w:rsidRDefault="00AC142D">
      <w:pPr>
        <w:spacing w:after="0" w:line="264" w:lineRule="auto"/>
        <w:ind w:left="12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23397" w:rsidRPr="001A79EC" w:rsidRDefault="00423397">
      <w:pPr>
        <w:spacing w:after="0" w:line="264" w:lineRule="auto"/>
        <w:ind w:left="120"/>
        <w:jc w:val="both"/>
        <w:rPr>
          <w:lang w:val="ru-RU"/>
        </w:rPr>
      </w:pPr>
    </w:p>
    <w:p w:rsidR="00423397" w:rsidRPr="001A79EC" w:rsidRDefault="00AC142D">
      <w:pPr>
        <w:spacing w:after="0" w:line="264" w:lineRule="auto"/>
        <w:ind w:left="12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23397" w:rsidRPr="001A79EC" w:rsidRDefault="00AC142D">
      <w:pPr>
        <w:spacing w:after="0" w:line="264" w:lineRule="auto"/>
        <w:ind w:left="12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формулировать проблему, вопрос, требующий решения;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разрабатывать план решения проблемы с учетом анализа имеющихся материальных и нематериальных ресурсов;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систематизировать и обобщать исторические факты (в форме таблиц, схем, диаграмм и других);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выявлять характерные признаки исторических явлений;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раскрывать причинно-следственные связи событий прошлого и настоящего;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сравнивать события, ситуации, определяя основания для сравнения, выявляя общие черты и различия;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формулировать и обосновывать выводы.</w:t>
      </w:r>
    </w:p>
    <w:p w:rsidR="00423397" w:rsidRPr="001A79EC" w:rsidRDefault="00AC142D">
      <w:pPr>
        <w:spacing w:after="0" w:line="264" w:lineRule="auto"/>
        <w:ind w:left="12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осуществлять поиск нового знания, его интерпретацию, преобразование и применение в различных учебных ситуациях, в том числе при создании учебных и социальных проектов;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владеть ключевыми научными понятиями и методами работы с исторической информацией;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определять познавательную задачу, намечать путь ее решения и осуществлять подбор исторического материала, объекта;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осуществлять анализ объекта в соответствии с принципом историзма, основными процедурами исторического познания;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создавать тексты в различных форматах с учетом назначения информации и целевой аудитории;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соотносить полученный результат с имеющимся историческим знанием, определять новизну и обоснованность полученного результата;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представлять результаты своей деятельности в различных формах (сообщение, эссе, презентация, реферат, учебный проект и других);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объяснять сферу применения и значение проведенного учебного исследования в современном общественном контексте;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применять исторические знания и познавательные процедуры в интегрированных (междисциплинарных) учебных проектах, в том числе краеведческих.</w:t>
      </w:r>
    </w:p>
    <w:p w:rsidR="00423397" w:rsidRPr="001A79EC" w:rsidRDefault="00AC142D">
      <w:pPr>
        <w:spacing w:after="0" w:line="264" w:lineRule="auto"/>
        <w:ind w:left="12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осуществлять анализ учебной и внеучебной исторической информации (учебники, исторические источники, научно-популярная литература, Интернет-ресурсы и другие) – извлекать, сопоставлять, систематизировать и интерпретировать информацию;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представлять и использовать информационные особенности разных видов исторических источников, проводить критический анализ источника, высказывать суждение о достоверности и ценности содержащейся в нем информации (в том числе по самостоятельно сформулированным критериям);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рассматривать комплексы источников, выявляя совпадения и различия их свидетельств;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сопоставлять оценки исторических событий и личностей, приводимые в научной литературе и публицистике, объяснять причины расхождения мнений;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использовать средства современных информационных и коммуникационных технологий с соблюдением правовых и этических норм, требований информационной безопасности.</w:t>
      </w:r>
    </w:p>
    <w:p w:rsidR="00423397" w:rsidRPr="001A79EC" w:rsidRDefault="00423397">
      <w:pPr>
        <w:spacing w:after="0" w:line="264" w:lineRule="auto"/>
        <w:ind w:left="120"/>
        <w:jc w:val="both"/>
        <w:rPr>
          <w:lang w:val="ru-RU"/>
        </w:rPr>
      </w:pPr>
    </w:p>
    <w:p w:rsidR="00423397" w:rsidRPr="001A79EC" w:rsidRDefault="00AC142D">
      <w:pPr>
        <w:spacing w:after="0" w:line="264" w:lineRule="auto"/>
        <w:ind w:left="12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23397" w:rsidRPr="001A79EC" w:rsidRDefault="00AC142D">
      <w:pPr>
        <w:spacing w:after="0" w:line="264" w:lineRule="auto"/>
        <w:ind w:left="12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представлять особенности взаимодействия людей в исторических обществах и современном мире;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участвовать в обсуждении событий и личностей прошлого и современности, в том числе вызывающих разные оценки, определяя свою позицию и обосновывая ее в ходе диалога;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выражать и аргументировать свою точку зрения в устном высказывании, письменном тексте;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владеть способами общения и конструктивного взаимодействия, в том числе межкультурного, в школе и социальном окружении.</w:t>
      </w:r>
    </w:p>
    <w:p w:rsidR="00423397" w:rsidRPr="001A79EC" w:rsidRDefault="00AC142D">
      <w:pPr>
        <w:spacing w:after="0" w:line="264" w:lineRule="auto"/>
        <w:ind w:left="12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осознавать на основе исторических примеров значение совместной деятельности как эффективного средства достижения поставленных целей;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планировать и осуществлять совместную работу, коллективные учебные проекты по истории, в том числе на региональном материале;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определять свое участие в общей работе и координировать свои действия с другими членами команды;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оценивать полученные результаты и свой вклад в общую работу.</w:t>
      </w:r>
    </w:p>
    <w:p w:rsidR="00423397" w:rsidRPr="001A79EC" w:rsidRDefault="00423397">
      <w:pPr>
        <w:spacing w:after="0" w:line="264" w:lineRule="auto"/>
        <w:ind w:left="120"/>
        <w:jc w:val="both"/>
        <w:rPr>
          <w:lang w:val="ru-RU"/>
        </w:rPr>
      </w:pPr>
    </w:p>
    <w:p w:rsidR="00423397" w:rsidRPr="001A79EC" w:rsidRDefault="00AC142D">
      <w:pPr>
        <w:spacing w:after="0" w:line="264" w:lineRule="auto"/>
        <w:ind w:left="12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23397" w:rsidRPr="001A79EC" w:rsidRDefault="00AC142D">
      <w:pPr>
        <w:spacing w:after="0" w:line="264" w:lineRule="auto"/>
        <w:ind w:left="12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выявлять проблему, задачи, требующие решения;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составлять план действий, определять способ решения;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последовательно реализовывать намеченный план действий. </w:t>
      </w:r>
    </w:p>
    <w:p w:rsidR="00423397" w:rsidRPr="001A79EC" w:rsidRDefault="00AC142D">
      <w:pPr>
        <w:spacing w:after="0" w:line="264" w:lineRule="auto"/>
        <w:ind w:left="12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осуществлять самоконтроль, рефлексию и самооценку полученных результатов;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свою работу с учетом установленных ошибок, возникших трудностей;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осознавать свои достижения и слабые стороны в учении, в общении, сотрудничестве со сверстниками и людьми старших поколений;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признавать свое право и право других на ошибки;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вносить конструктивные предложения для совместного решения учебных задач, проблем. </w:t>
      </w:r>
    </w:p>
    <w:p w:rsidR="00423397" w:rsidRPr="001A79EC" w:rsidRDefault="00423397">
      <w:pPr>
        <w:spacing w:after="0" w:line="264" w:lineRule="auto"/>
        <w:ind w:left="120"/>
        <w:jc w:val="both"/>
        <w:rPr>
          <w:lang w:val="ru-RU"/>
        </w:rPr>
      </w:pPr>
    </w:p>
    <w:p w:rsidR="00423397" w:rsidRPr="001A79EC" w:rsidRDefault="00AC142D">
      <w:pPr>
        <w:spacing w:after="0" w:line="264" w:lineRule="auto"/>
        <w:ind w:left="12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23397" w:rsidRPr="001A79EC" w:rsidRDefault="00423397">
      <w:pPr>
        <w:spacing w:after="0" w:line="264" w:lineRule="auto"/>
        <w:ind w:left="120"/>
        <w:jc w:val="both"/>
        <w:rPr>
          <w:lang w:val="ru-RU"/>
        </w:rPr>
      </w:pP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Требования к предметным результатам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освоения базового курса истории: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Понимание значимости России в мировых политических и социально-экономических процессах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в., знание достижений страны и ее народа, умение характеризовать историческое значение Российской революции, Гражданской войны, Новой экономической политики (далее – нэп), индустриализации и коллективизации в Союзе Советских Социалистических республик (далее – СССР), решающую роль СССР в победе над нацизмом, значение советских научно-технологических успехов, освоения космоса,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в., особенности развития культуры народов СССР (России).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Знание имен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и их участников, образа жизни людей и его изменения в Новейшую эпоху, формулировать и обосновывать собственную точку зрения (версию, оценку) с опорой на фактический материал, в том числе используя источники разных типов.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Умение выявлять существенные черты исторических событий, явлений, процессов, систематизировать историческую информацию в соответствии с заданными критериями, сравнивать изученные исторические события, явления, процессы.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Умение устанавливать причинно-следственные, пространственные, временные связи исторических событий, явлений, процессов, характеризовать их итоги, соотносить события истории родного края и истории России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в., определять современников исторических событий истории России и человечества в целом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в., оценивать их полноту и достоверность, соотносить с историческим периодом, выявлять общее и различия, привлекать контекстную информацию при работе с историческими источниками.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Умение осуществлять с соблюдением правил информационной безопасности поиск исторической информации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в справочной литературе, сети Интернет, средствах массовой информации для решения познавательных задач, оценивать полноту и достоверность информации с точки зрения ее соответствия исторической действительности.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Умение анализировать текстовые, визуальные источники исторической информации, в том числе исторические карты/схемы,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в., сопоставлять информацию, представленную в различных источниках, формализовать историческую информацию в виде таблиц, схем, графиков, диаграмм, приобретение опыта осуществления проектной деятельности в форме разработки и представления учебных проектов по новейшей истории, в том числе – на региональном материале (с использованием ресурсов библиотек, музеев).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Приобретение опыта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культур, уважения к историческому наследию народов России.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Умение защищать историческую правду, не допускать умаления подвига народа при защите Отечества, готовность давать отпор фальсификациям российской истории.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Знание ключевых событий, основных дат и этапов истории России и мира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в., выдающихся деятелей отечественной и всемирной истории, важнейших достижений культуры, ценностных ориентиров: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1) по учебному курсу «История России»: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Россия накануне Первой мировой войны. Ход военных действий. Власть, общество, экономика, культура. Предпосылки революции.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Февральская революция 1917 г. Двоевластие. Октябрьская революция. Первые преобразования большевиков. Гражданская война и интервенция. Политика «военного коммунизма». Общество, культура в годы революций и Гражданской войны.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Нэп. Образование СССР. СССР в годы нэпа. «Великий перелом». Индустриализация, коллективизация, культурная революция. Первые пятилетки. Политический строй и репрессии. Внешняя политика СССР. Укрепление обороноспособности.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Великая Отечественная война 1941–1945 гг.: причины, силы сторон, основные операции. Государство и общество в годы войны, массовый героизм советского народа, единство фронта и тыла, человек на войне. Нацистский оккупационный режим, зверства захватчиков. Освободительная миссия Красной Армии. Победа над Японией. Решающий вклад СССР в Великую Победу. Защита памяти о Великой Победе.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СССР в 1945–1991 гг. Экономические развитие и реформы. Политическая система «развитого социализма». Развитие науки, образования, культуры. «Холодная война» и внешняя политика. СССР и мировая социалистическая система. Причины распада Советского Союза.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Российская Федерация в 1992–2022 гг. Становление новой России. Возрождение Российской Федерации как великой державы в ХХ</w:t>
      </w:r>
      <w:r>
        <w:rPr>
          <w:rFonts w:ascii="Times New Roman" w:hAnsi="Times New Roman"/>
          <w:color w:val="000000"/>
          <w:sz w:val="28"/>
        </w:rPr>
        <w:t>I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в. Экономическая и социальная модернизация. Культурное пространство и повседневная жизнь. Укрепление обороноспособности. Воссоединение с Крымом и Севастополем. Специальная военная операция. Место России в современном мире.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2) по учебному курсу «Всеобщая история»: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Мир накануне Первой мировой войны. Первая мировая война: причины, участники, основные события, результаты. Власть и общество.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Межвоенный период. Революционная волна. Версальско-Вашингтонская система. Страны мира в 1920-е гг. «Великая депрессия» и ее проявления в различных странах. «Новый курс» в США. Германский нацизм. «Народный фронт». Политика «умиротворения агрессора». Культурное развитие.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Вторая мировая война: причины, участники, основные сражения, итоги.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Власть и общество в годы войны. Решающий вклад СССР в Победу.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Послевоенные перемены в мире. «Холодная война». Мировая система социализма. Экономические и политические изменения в странах Запада. Распад колониальных империй. Развитие стран Азии, Африки и Латинской Америки. Научно-техническая революция. Постиндустриальное и информационное общество.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Современный мир: глобализация и деглобализация. Геополитический кризис 2022 г. и его влияние на мировую систему.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Требования к предметным результатам освоения углубленного курса: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Понимание значимости роли России в мировых политических и социально-экономических процессах с древнейших времен до настоящего времени.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Умение характеризовать вклад российской культуры в мировую культуру.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предмете, научных и социальных функциях исторического знания, методах изучения исторических источников.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Владение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настоящего времени.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Умение анализировать, характеризовать и сравнивать исторические события, явления, процессы с древнейших времен до настоящего времени.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Умение объяснять критерии поиска исторических источников и находить их, учитывать при работе специфику современных источников социальной и личной информации, объяснять значимость конкретных источников при изучении событий и процессов истории России и истории зарубежных стран, приобретение опыта осуществления учебно-исследовательской деятельности.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Умение на практике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истории, аргументированно критиковать фальсификации отечественной истории, рассказывать о подвигах народа при защите Отечества, разоблачать фальсификации отечественной истории.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A79E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A79EC">
        <w:rPr>
          <w:rFonts w:ascii="Times New Roman" w:hAnsi="Times New Roman"/>
          <w:b/>
          <w:i/>
          <w:color w:val="000000"/>
          <w:sz w:val="28"/>
          <w:lang w:val="ru-RU"/>
        </w:rPr>
        <w:t>10 классе</w:t>
      </w:r>
      <w:r w:rsidRPr="001A79E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истории: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Понимание значимости роли России в мировых политических и социально-экономических процессах 1914–1945 гг.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 xml:space="preserve">знать мировые политические и социально-экономические процессы 1914–1945 гг., в которых проявилось значительное влияние России, характеризовать роль нашей страны в этих процессах; 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связи, связанные с участием России в мировых политических и социально-экономических процессах 1914–1945 гг.;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используя знания по истории России 1914–1945 гг., выявлять попытки фальсификации истории, связанные с принижением и искажением роли России в мировых политических и социально-экономических процессах.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Умение характеризовать вклад российской культуры в мировую культуру.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характеризовать этапы развития науки и культуры в России 1914–1945 гг., составлять развернутое описание памятников культуры России;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характеризовать этапы развития мировой культуры 1914–1945 гг., составлять описание наиболее известных памятников культуры;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характеризовать взаимное влияние культуры России и культуры зарубежных стран, вклад российских ученых и деятелей культуры в мировую науку и культуру.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Сформированность представлений о предмете, научных и социальных функциях исторического знания, методах изучения исторических источников.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объяснять, в чем состоят научные и социальные функции исторического знания;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характеризовать и применять основные приемы изучения исторических источников;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исторической аргументации в социально-политическом контексте;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характеризовать роль исторической науки в политическом развитии России и зарубежных стран 1914–1945 гг.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Владение комплексом хронологических умений, умение устанавливать причинно-следственные, пространственные связи исторических событий, явлений, процессов 1914–1945 гг.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 выделять этапы в развитии процессов истории России и всеобщей истории 1914–1945 гг.;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указывать хронологические рамки периодов истории России и всеобщей истории 1914–1945 гг.;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объяснять основания периодизации истории России и всеобщей истории 1914–1945 гг., используемые учеными-историками;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соотносить события истории России, региона, других стран с основными периодами истории России и всеобщей истории 1914–1945 гг., соотносить события истории родного края, истории России и зарубежных стран 1914–1945 гг.;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причинно-следственные, пространственные, временные связи между историческими событиями, явлениями, процессами на основе анализа исторической ситуации/информации из истории России и зарубежных стран 1914–1945 гг.;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делать предположения о возможных причинах (предпосылках) и последствиях исторических событий, явлений, процессов истории России и зарубежных стран 1914–1945 гг., используя знания по истории и дополнительные источники исторической информации, устанавливать верность/неверность выдвинутых гипотез;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излагать исторический материал на основе понимания причинно-следственных, пространственно-временных связей исторических событий, явлений, процессов истории России и всеобщей истории 1914–1945 гг.;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определять современников исторических событий, явлений, процессов истории России и всеобщей истории 1914–1945 гг.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Умение анализировать, характеризовать и сравнивать исторические события, явления, процессы 1914–1945 гг.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называть характерные, существенные признаки событий, процессов, явлений истории России и всеобщей истории 1914–1945 гг.;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различать в исторической информации по истории России и всеобщей истории 1914–1945 гг. события, явления, процессы, факты и мнения;</w:t>
      </w:r>
    </w:p>
    <w:p w:rsidR="00423397" w:rsidRPr="001A79EC" w:rsidRDefault="00AC142D">
      <w:pPr>
        <w:spacing w:after="0" w:line="264" w:lineRule="auto"/>
        <w:ind w:firstLine="600"/>
        <w:jc w:val="both"/>
        <w:rPr>
          <w:lang w:val="ru-RU"/>
        </w:rPr>
      </w:pPr>
      <w:r w:rsidRPr="001A79EC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исторические факты истории России и всеобщей истории 1914–1945 гг. по самостоятельно определяемому признаку;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обобщать историческую информацию по истории России и всеобщей истории 1914–1945 гг.;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 xml:space="preserve">по самостоятельно составленному плану представлять развернутый рассказ (описание) о ключевых событиях родного края, истории России и всеобщей истории 1914–1945 гг. с использованием контекстной информации, представленной в исторических источниках, учебной, художественной и научно-популярной литературе, визуальных материалах и других;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с описанием и оценкой их деятельности, характеризовать условия и образ жизни людей в России и других странах в 1914–1945 гг., показывая изменения, происшедшие в течение рассматриваемого периода;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 xml:space="preserve">на основе изучения исторического материала давать оценку возможности/корректности сравнения событий, явлений, процессов, взглядов исторических деятелей истории России и всеобщей истории 1914–1945 гг.;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сравнивать исторические события, явления, процессы, взгляды исторических деятелей истории России и всеобщей истории 1914–1945 гг. по самостоятельно определенным критериям, на основе сравнения самостоятельно делать выводы;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на основе изучения исторического материала 1914–1945 гг. устанавливать исторические аналогии.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b/>
          <w:color w:val="000000"/>
          <w:sz w:val="28"/>
          <w:lang w:val="ru-RU"/>
        </w:rPr>
        <w:t>Умение объяснять критерии поиска исторических источников по истории России и всеобщей истории 1914–1945 гг. и находить их, учитывать при работе специфику современных источников социальной и личной информации, объяснять значимость конкретных источников при изучении событий и процессов истории России и истории зарубежных стран, приобретение опыта осуществления учебно-исследовательской деятельности.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анализировать аутентичные исторические источники и источники исторической информации разных типов по истории России и всеобщей истории 1914–1945 гг. (извлекать и интерпретировать информацию, сопоставлять данные разных источников, различать представленные в исторических источниках факты и мнения, описания и объяснения, гипотезы и теории, соотносить информацию источника с историческим контекстом, оценивать степень полноты и достоверности, информационную/художественную ценность источника);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самостоятельно определять критерии подбора исторических источников для решения учебной задачи;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самостоятельно подбирать исторические источники по самостоятельно определенным критериям, используя различные источники информации с соблюдением правил информационной безопасности;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характеризовать специфику современных источников социальной и личной информации;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стран, обосновывать необходимость использования конкретных источников для аргументации точки зрения по заданной теме;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 xml:space="preserve">формировать собственный алгоритм решения историко-познавательных задач, включая формулирование проблемы и целей своей работы, определение адекватных историческому предмету способов и методов решения задачи, прогнозирование ожидаемого результата и сопоставление его с собственными историческими знаниями;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участвовать в выполнении учебных проектов, проводить индивидуальные или групповые учебные исследования по истории России и всеобщей истории 1914–1945 гг., истории родного края;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проектной и учебно-исследовательской деятельности.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b/>
          <w:color w:val="000000"/>
          <w:sz w:val="28"/>
          <w:lang w:val="ru-RU"/>
        </w:rPr>
        <w:t>Умение на практике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истории, рассказывать о подвигах народа при защите Отечества, разоблачать фальсификации отечественной истории.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на основе знаний по истории России и всеобщей истории 1914–1945 гг. критически оценивать полученную извне социальную информацию;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самостоятельно отбирать факты, которые могут быть использованы для подтверждения/опровержения какой-либо оценки исторических событий, формулировать аргументы;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определять и аргументировать свое отношение к наиболее значительным событиям и личностям из истории России и всеобщей истории 1914–1945 гг.;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рассказывать о подвигах народа при защите Отечества, активно участвовать в дискуссиях, не допуская умаления подвига народа при защите Отечества 1914–1945 гг.;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используя знания по истории России, аргументированно противостоять попыткам фальсификации исторических фактов, связанных с важнейшими событиями, явлениями, процессами истории 1914–1945 гг.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718A9">
        <w:rPr>
          <w:rFonts w:ascii="Times New Roman" w:hAnsi="Times New Roman"/>
          <w:b/>
          <w:i/>
          <w:color w:val="000000"/>
          <w:sz w:val="28"/>
          <w:lang w:val="ru-RU"/>
        </w:rPr>
        <w:t>11 классе</w:t>
      </w:r>
      <w:r w:rsidRPr="00B718A9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B718A9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истории: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b/>
          <w:color w:val="000000"/>
          <w:sz w:val="28"/>
          <w:lang w:val="ru-RU"/>
        </w:rPr>
        <w:t>Понимание значимости роли России в мировых политических и социально-экономических процессах 1945–2022 гг.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 xml:space="preserve">знать мировые политические и социально-экономические процессы 1945–2022 гг., в которых проявилось значительное влияние России, характеризовать роль нашей страны в этих процессах;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связи, связанные с участием России в мировых политических и социально-экономических процессах 1945–2022 гг.;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используя знания по истории России 1945–2022 гг., выявлять попытки фальсификации истории, связанные с принижением и искажением роли России в мировых политических и социально-экономических процессах.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b/>
          <w:color w:val="000000"/>
          <w:sz w:val="28"/>
          <w:lang w:val="ru-RU"/>
        </w:rPr>
        <w:t>Умение характеризовать вклад российской культуры в мировую культуру.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характеризовать этапы развития науки и культуры в России 1945–2022 гг., составлять развернутое описание памятников культуры России;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характеризовать этапы развития мировой культуры 1945–2022 гг., составлять описание наиболее известных памятников культуры;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характеризовать взаимное влияние культуры России и культуры зарубежных стран, вклад российских ученых и деятелей культуры в мировую науку и культуру.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b/>
          <w:color w:val="000000"/>
          <w:sz w:val="28"/>
          <w:lang w:val="ru-RU"/>
        </w:rPr>
        <w:t>Сформированность представлений о предмете, научных и социальных функциях исторического знания, методах изучения исторических источников.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объяснять, в чем состоят научные и социальные функции исторического знания;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характеризовать и применять основные приемы изучения исторических источников;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исторической аргументации в социально-политическом контексте;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характеризовать роль исторической науки в политическом развитии России и зарубежных стран 1945–2022 гг.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b/>
          <w:color w:val="000000"/>
          <w:sz w:val="28"/>
          <w:lang w:val="ru-RU"/>
        </w:rPr>
        <w:t>Владение комплексом хронологических умений, умение устанавливать причинно-следственные, пространственные связи исторических событий, явлений, процессов 1945–2022 гг.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 выделять этапы в развитии процессов истории России и всеобщей истории 1945–2022 гг.;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указывать хронологические рамки периодов истории России и всеобщей истории 1945–2022 гг.;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объяснять основания периодизации истории России и всеобщей истории 1945–2022 гг., используемые учеными-историками;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соотносить события истории России, региона, других стран с основными периодами истории России и всеобщей истории 1945–2022 гг., соотносить события истории родного края, истории России и зарубежных стран 1945–2022 гг.;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причинно-следственные, пространственные, временные связи между историческими событиями, явлениями, процессами на основе анализа исторической ситуации/информации из истории России и зарубежных стран 1945–2022 гг.;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делать предположения о возможных причинах (предпосылках) и последствиях исторических событий, явлений, процессов истории России и зарубежных стран 1945–2022 гг., используя знания по истории и дополнительные источники исторической информации, устанавливать верность/неверность выдвинутых гипотез;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излагать исторический материал на основе понимания причинно-следственных, пространственно-временных связей исторических событий, явлений, процессов истории России и всеобщей истории 1945–2022 гг.;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определять современников исторических событий, явлений, процессов истории России и всеобщей истории 1945–2022 гг.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b/>
          <w:color w:val="000000"/>
          <w:sz w:val="28"/>
          <w:lang w:val="ru-RU"/>
        </w:rPr>
        <w:t>Умение анализировать, характеризовать и сравнивать исторические события, явления, процессы 1945–2022 гг.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называть характерные, существенные признаки событий, процессов, явлений истории России и всеобщей истории 1945–2022 гг.;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различать в исторической информации по истории России и всеобщей истории 1945–2022 гг. события, явления, процессы, факты и мнения;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исторические факты истории России и всеобщей истории 1945–2022 гг. по самостоятельно определяемому признаку;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обобщать историческую информацию по истории России и всеобщей истории 1945–2022 гг.;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 xml:space="preserve">по самостоятельно составленному плану представлять развернутый рассказ (описание) о ключевых событиях родного края, истории России и всеобщей истории 1945–2022 гг. с использованием контекстной информации, представленной в исторических источниках, учебной, художественной и научно-популярной литературе, визуальных материалах и других;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с описанием и оценкой их деятельности, характеризовать условия и образ жизни людей в России и других странах 1945–2022 гг., показывая изменения, происшедшие в течение рассматриваемого периода;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 xml:space="preserve">на основе изучения исторического материала давать оценку возможности/корректности сравнения событий, явлений, процессов, взглядов исторических деятелей истории России и всеобщей истории 1945–2022 гг.;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сравнивать исторические события, явления, процессы, взгляды исторических деятелей истории России и всеобщей истории 1945–2022 гг. по самостоятельно определенным критериям, на основе сравнения самостоятельно делать выводы;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на основе изучения исторического материала 1945–2022 гг. устанавливать исторические аналогии.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b/>
          <w:color w:val="000000"/>
          <w:sz w:val="28"/>
          <w:lang w:val="ru-RU"/>
        </w:rPr>
        <w:t>Умение объяснять критерии поиска исторических источников по истории России и всеобщей истории 1945–2022 гг. и находить их, учитывать при работе специфику современных источников социальной и личной информации, объяснять значимость конкретных источников при изучении событий и процессов истории России и истории зарубежных стран, приобретение опыта осуществления учебно-исследовательской деятельности.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анализировать аутентичные исторические источники и источники исторической информации разных типов по истории России и всеобщей истории 1945–2022 гг. (извлекать и интерпретировать информацию, сопоставлять данные разных источников, различать представленные в исторических источниках факты и мнения, описания и объяснения, гипотезы и теории, соотносить информацию источника с историческим контекстом, оценивать степень полноты и достоверности, информационную/художественную ценность источника);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самостоятельно определять критерии подбора исторических источников для решения учебной задачи;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самостоятельно подбирать исторические источники по самостоятельно определенным критериям, используя различные источники информации с использованием правил информационной безопасности;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характеризовать специфику современных источников социальной и личной информации;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стран, обосновывать необходимость использования конкретных источников для аргументации точки зрения по заданной теме;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 xml:space="preserve">формировать собственный алгоритм решения историко-познавательных задач, включая формулирование проблемы и целей своей работы, определение адекватных историческому предмету способов и методов решения задачи, прогнозирование ожидаемого результата и сопоставление его с собственными историческими знаниями;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участвовать в выполнении учебных проектов, проводить индивидуальные или групповые учебные исследования по истории России и всеобщей истории 1945–2022 гг., истории родного края;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проектной и учебно-исследовательской деятельности.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b/>
          <w:color w:val="000000"/>
          <w:sz w:val="28"/>
          <w:lang w:val="ru-RU"/>
        </w:rPr>
        <w:t>Умение на практике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истории, рассказывать о подвигах народа при защите Отечества, разоблачать фальсификации отечественной истории.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на основе знаний по истории России и всеобщей истории 1945–2022 гг. критически оценивать полученную извне социальную информацию;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самостоятельно отбирать факты, которые могут быть использованы для подтверждения/опровержения какой-либо оценки исторических событий, формулировать аргументы;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определять и аргументировать свое отношение к наиболее значительным событиям и личностям из истории России и всеобщей истории 1945–2022 гг.;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рассказывать о подвигах народа при защите Отечества, активно участвовать в дискуссиях, не допуская умаления подвига народа при защите Отечества 1945–2022 гг.;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используя знания по истории России, аргументированно противостоять попыткам фальсификации исторических фактов, связанных с важнейшими событиями, явлениями, процессами истории 1945–2022 гг.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B718A9">
        <w:rPr>
          <w:rFonts w:ascii="Times New Roman" w:hAnsi="Times New Roman"/>
          <w:b/>
          <w:color w:val="000000"/>
          <w:sz w:val="28"/>
          <w:lang w:val="ru-RU"/>
        </w:rPr>
        <w:t xml:space="preserve"> 11 классе</w:t>
      </w:r>
      <w:r w:rsidRPr="00B718A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обобщающему повторению по курсу «История России с древнейших времен до 1914 г.») программы по истории: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b/>
          <w:color w:val="000000"/>
          <w:sz w:val="28"/>
          <w:lang w:val="ru-RU"/>
        </w:rPr>
        <w:t xml:space="preserve">Понимание значимости роли России в мировых политических и социально-экономических процессах с древнейших времен до 1914 г.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 xml:space="preserve">знать мировые политические и социально-экономические процессы с древнейших времен до 1914 г., в которых проявилось значительное влияние России, характеризовать роль нашей страны в этих процессах;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связи, связанные с участием России в мировых политических и социально-экономических процессах с древнейших времен до 1914 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используя знания по истории России с древнейших времен до 1914 г., выявлять попытки фальсификации истории, связанные с принижением и искажением роли России в мировых политических и социально-экономических процессах.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b/>
          <w:color w:val="000000"/>
          <w:sz w:val="28"/>
          <w:lang w:val="ru-RU"/>
        </w:rPr>
        <w:t>Умение характеризовать вклад российской культуры в мировую культуру.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характеризовать этапы развития науки и культуры в России с древнейших времен до 1914 г., составлять развернутое описание памятников культуры России;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характеризовать этапы развития мировой культуры с древнейших времен до 1914 г., составлять описание наиболее известных памятников культуры;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характеризовать взаимное влияние культуры России и культуры зарубежных стран, вклад российских ученых и деятелей культуры в мировую науку и культуру.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b/>
          <w:color w:val="000000"/>
          <w:sz w:val="28"/>
          <w:lang w:val="ru-RU"/>
        </w:rPr>
        <w:t>Сформированность представлений о предмете, научных и социальных функциях исторического знания, методах изучения исторических источников.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объяснять, в чем состоят научные и социальные функции исторического знания;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характеризовать и применять основные приемы изучения исторических источников;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исторической аргументации в социально-политическом контексте;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характеризовать роль исторической науки в политическом развитии России с древнейших времен до 1914 г.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b/>
          <w:color w:val="000000"/>
          <w:sz w:val="28"/>
          <w:lang w:val="ru-RU"/>
        </w:rPr>
        <w:t xml:space="preserve">Владение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1914 г.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 выделять этапы в развитии процессов истории России и всеобщей истории с древнейших времен до 1914 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указывать хронологические рамки периодов истории России с древнейших времен до 1914 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объяснять основания периодизации истории России с древнейших времен до 1914 г., используемые учеными-историками;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соотносить события истории России, региона, других стран с основными периодами истории России с древнейших времен до 1914 г., соотносить события истории родного края, истории России и зарубежных стран с древнейших времен до 1914 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причинно-следственные, пространственные, временные связи между историческими событиями, явлениями, процессами на основе анализа исторической ситуации/информации из истории России и зарубежных стран с древнейших времен до 1914 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делать предположения о возможных причинах (предпосылках) и последствиях исторических событий, явлений, процессов истории России и зарубежных стран с древнейших времен до 1914 г., используя знания по истории и дополнительные источники исторической информации, устанавливать верность/неверность выдвинутых гипотез;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излагать исторический материал на основе понимания причинно-следственных, пространственно-временных связей исторических событий, явлений, процессов истории России и всеобщей истории с древнейших времен до 1914 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определять современников исторических событий, явлений, процессов истории России и всеобщей истории с древнейших времен до 1914 г.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b/>
          <w:color w:val="000000"/>
          <w:sz w:val="28"/>
          <w:lang w:val="ru-RU"/>
        </w:rPr>
        <w:t>Умение анализировать, характеризовать и сравнивать исторические события, явления, процессы с древнейших времен до 1914 г.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называть характерные, существенные признаки событий, процессов, явлений истории России с древнейших времен до 1914 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различать в исторической информации по истории с древнейших времен до 1914 г. события, явления, процессы, факты и мнения;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исторические факты истории России с древнейших времен до 1914 г. по самостоятельно определяемому признаку;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обобщать историческую информацию по истории России с древнейших времен до 1914 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 xml:space="preserve">по самостоятельно составленному плану представлять развернутый рассказ (описание) о ключевых событиях родного края, истории России с древнейших времен до 1914 г. с использованием контекстной информации, представленной в исторических источниках, учебной, художественной и научно-популярной литературе, визуальных материалах и других;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с описанием и оценкой их деятельности, характеризовать условия и образ жизни людей в России с древнейших времен до 1914 г., показывая изменения, происшедшие в течение рассматриваемого периода;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 xml:space="preserve">на основе изучения исторического материала давать оценку возможности/корректности сравнения событий, явлений, процессов, взглядов исторических деятелей истории России с древнейших времен до 1914 г.;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сравнивать исторические события, явления, процессы, взгляды исторических деятелей истории России с древнейших времен до 1914 г. по самостоятельно определенным критериям, на основе сравнения самостоятельно делать выводы;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на основе изучения исторического материала с древнейших времен до 1914 г. устанавливать исторические аналогии.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b/>
          <w:color w:val="000000"/>
          <w:sz w:val="28"/>
          <w:lang w:val="ru-RU"/>
        </w:rPr>
        <w:t>Умение объяснять критерии поиска исторических источников по истории России и всеобщей истории с древнейших времен до 1914 г. и находить их, объяснять значимость конкретных источников при изучении событий и процессов истории, приобретение опыта осуществления учебно-исследовательской деятельности.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анализировать аутентичные исторические источники и источники исторической информации разных типов по истории России с древнейших времен до 1914 г. (извлекать и интерпретировать информацию, сопоставлять данные разных источников, различать представленные излагаемые в исторических источниках факты и мнения, описания и объяснения, гипотезы и теории, соотносить информацию источника с историческим контекстом, оценивать степень полноты и достоверности, информационную/художественную ценность источника);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самостоятельно определять критерии подбора исторических источников для решения учебной задачи;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самостоятельно подбирать исторические источники по самостоятельно определенным критериям, используя различные источники информации с соблюдением правил информационной безопасности;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стран, обосновывать необходимость использования конкретных источников для аргументации точки зрения по заданной теме;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 xml:space="preserve">формировать собственный алгоритм решения историко-познавательных задач, включая формулирование проблемы и целей своей работы, определение адекватных историческому предмету способов и методов решения задачи, прогнозирование ожидаемого результата и сопоставление его с собственными историческими знаниями; 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участвовать в выполнении учебных проектов, проводить индивидуальные или групповые учебные исследования по истории с древнейших времен до 1914 г., истории родного края;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проектной и учебно-исследовательской деятельности.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b/>
          <w:color w:val="000000"/>
          <w:sz w:val="28"/>
          <w:lang w:val="ru-RU"/>
        </w:rPr>
        <w:t>Умение на практике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аргументированно критиковать фальсификации отечественной истории, рассказывать о подвигах народа при защите Отечества, разоблачать фальсификации отечественной истории.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на основе знаний по истории России с древнейших времен до 1914 г. критически оценивать полученную извне социальную информацию;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самостоятельно отбирать факты, которые могут быть использованы для подтверждения/опровержения какой-либо оценки исторических событий, формулировать аргументы;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определять и аргументировать свое отношение к наиболее значительным событиям и личностям из истории России с древнейших времен до 1914 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рассказывать о подвигах народа при защите Отечества, активно участвовать в дискуссиях, не допуская умаления подвига народа при защите Отечества с древнейших времен до 1914 г.;</w:t>
      </w:r>
    </w:p>
    <w:p w:rsidR="00423397" w:rsidRPr="00B718A9" w:rsidRDefault="00AC142D">
      <w:pPr>
        <w:spacing w:after="0" w:line="264" w:lineRule="auto"/>
        <w:ind w:firstLine="600"/>
        <w:jc w:val="both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используя знания по истории России, аргументированно противостоять попыткам фальсификации исторических фактов, связанных с важнейшими событиями, явлениями, процессами истории России с древнейших времен до 1914 г.</w:t>
      </w:r>
    </w:p>
    <w:p w:rsidR="00423397" w:rsidRPr="00B718A9" w:rsidRDefault="00423397">
      <w:pPr>
        <w:rPr>
          <w:lang w:val="ru-RU"/>
        </w:rPr>
        <w:sectPr w:rsidR="00423397" w:rsidRPr="00B718A9">
          <w:pgSz w:w="11906" w:h="16383"/>
          <w:pgMar w:top="1134" w:right="850" w:bottom="1134" w:left="1701" w:header="720" w:footer="720" w:gutter="0"/>
          <w:cols w:space="720"/>
        </w:sectPr>
      </w:pPr>
    </w:p>
    <w:p w:rsidR="00423397" w:rsidRDefault="00AC142D">
      <w:pPr>
        <w:spacing w:after="0"/>
        <w:ind w:left="120"/>
      </w:pPr>
      <w:bookmarkStart w:id="5" w:name="block-57938452"/>
      <w:bookmarkEnd w:id="4"/>
      <w:r w:rsidRPr="00B718A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23397" w:rsidRDefault="00AC14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70"/>
        <w:gridCol w:w="4727"/>
        <w:gridCol w:w="1419"/>
        <w:gridCol w:w="1841"/>
        <w:gridCol w:w="1910"/>
        <w:gridCol w:w="2873"/>
      </w:tblGrid>
      <w:tr w:rsidR="0042339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23397" w:rsidRDefault="00423397">
            <w:pPr>
              <w:spacing w:after="0"/>
              <w:ind w:left="135"/>
            </w:pPr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3397" w:rsidRDefault="0042339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3397" w:rsidRDefault="00423397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3397" w:rsidRDefault="00423397"/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1914–1945 гг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  <w:tr w:rsidR="00423397" w:rsidRPr="007D30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Мир накануне и в годы Первой мировой войны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мировая война (1914–1918)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 1918-1939 гг.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войны к миру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Страны Европы и Северной Америки в 1920–1930-е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Страны Азии в 1918 –1930-х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Международные отношения в 1920 –1930-х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в 1914-1930-х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Вторая мировая война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Второй мировой войны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1941 год. Начало Великой Отечественной войны и войны на Тихом океане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в оккупированных странах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Коренной перелом в войне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Разгром Германии, Японии и их союзников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Обобщение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1914–1945 гг.</w:t>
            </w:r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  <w:tr w:rsidR="00423397" w:rsidRPr="007D30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Россия в годы Первой мировой войны и Великой Российской революции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Первой мировой войне (1914 –1918)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Великая российская революция 1917– 922 гг.1917 год: от Февраля к Октябрю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революционные преобразования большевиков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её последствия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Идеология и культура Советской России периода Гражданской войны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1914–1922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  <w:tr w:rsidR="00423397" w:rsidRPr="007D30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Советский Союз в 1920-1930-е гг.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годы нэпа (1921-1928)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Советский Союз в 1929-1941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 советского общества в 1920-1930-е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СССР в 1920-1930-е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1920-1930-х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Великая Отечественная война (1941-1945)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(1941–1945). Первый период войны (июнь 1941– осень 1942 г.)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Коренной перелом в ходе войны (осень 1942–1943 г.)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война: единство фронта и тыла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Победа СССР в Великой Отечественной войне. Окончание Второй мировой войны (1944–сентябрь 1945 г.)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1941–1945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обощение по теме "История России в 1914-1945 гг."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6398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</w:tbl>
    <w:p w:rsidR="00423397" w:rsidRDefault="00423397">
      <w:pPr>
        <w:sectPr w:rsidR="0042339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3397" w:rsidRDefault="00AC14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69"/>
        <w:gridCol w:w="1841"/>
        <w:gridCol w:w="1910"/>
        <w:gridCol w:w="2861"/>
      </w:tblGrid>
      <w:tr w:rsidR="00423397">
        <w:trPr>
          <w:trHeight w:val="144"/>
          <w:tblCellSpacing w:w="20" w:type="nil"/>
        </w:trPr>
        <w:tc>
          <w:tcPr>
            <w:tcW w:w="5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23397" w:rsidRDefault="00423397">
            <w:pPr>
              <w:spacing w:after="0"/>
              <w:ind w:left="135"/>
            </w:pPr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3397" w:rsidRDefault="0042339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3397" w:rsidRDefault="00423397"/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3397" w:rsidRDefault="00423397"/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1945–2022 гг.</w:t>
            </w:r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1945–2022 гг.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Северной Америки и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Азии, Африки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проблемы и пути модернизации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и культуры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мир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1945–2022 гг.</w:t>
            </w:r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СССР в 1945 - 1991 гг.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1945-1953 гг.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СССР в середине 1950-х -первой половине 1960-х гг.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Советское государство и общество в середине 1960-х-начале 1980-х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перестройки. Распад СССР (1985-1991)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  <w:tr w:rsidR="00423397" w:rsidRPr="007D30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Российская Федерация в 1992-2022 гг.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новой России (1992–1999)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: вызовы времени и задачи модернизации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  <w:tr w:rsidR="00423397" w:rsidRPr="007D30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Обобщающее повторение по курсу «История России с древнейших времен до 1914 г.»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От Руси к Российскому государству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Народы и государства на территории нашей страны в древности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государства Русь. Русь в конце Х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(Российского)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Руси с древности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  <w:tr w:rsidR="00423397" w:rsidRPr="007D30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-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  <w:tr w:rsidR="00423397" w:rsidRPr="007D30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-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царства к империи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1725–1762 гг.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1762–1801 гг.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  <w:tr w:rsidR="00423397" w:rsidRPr="007D30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718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1801–1825 гг.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1825–1855 гг.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Великие реформы и пореформенная Россия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. Идейные течения и общественные движения в России в 1880–1890-х гг.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Российская империя на пороге нового века. 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Общественное и политическое развитие России в 1907–1914 гг.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18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Название модуля</w:t>
            </w:r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Pr="00B718A9" w:rsidRDefault="00AC142D">
            <w:pPr>
              <w:spacing w:after="0"/>
              <w:ind w:left="135"/>
              <w:rPr>
                <w:lang w:val="ru-RU"/>
              </w:rPr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B718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</w:tbl>
    <w:p w:rsidR="00423397" w:rsidRDefault="00423397">
      <w:pPr>
        <w:sectPr w:rsidR="0042339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3397" w:rsidRDefault="00423397">
      <w:pPr>
        <w:sectPr w:rsidR="0042339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3397" w:rsidRDefault="00AC142D">
      <w:pPr>
        <w:spacing w:after="0"/>
        <w:ind w:left="120"/>
      </w:pPr>
      <w:bookmarkStart w:id="6" w:name="block-57938447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423397" w:rsidRDefault="00AC14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5"/>
        <w:gridCol w:w="3993"/>
        <w:gridCol w:w="1145"/>
        <w:gridCol w:w="1841"/>
        <w:gridCol w:w="1910"/>
        <w:gridCol w:w="1347"/>
        <w:gridCol w:w="2929"/>
      </w:tblGrid>
      <w:tr w:rsidR="0042339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3397" w:rsidRDefault="00423397">
            <w:pPr>
              <w:spacing w:after="0"/>
              <w:ind w:left="135"/>
            </w:pPr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3397" w:rsidRDefault="0042339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3397" w:rsidRDefault="0042339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3397" w:rsidRDefault="0042339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3397" w:rsidRDefault="00423397"/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"Новейшее время". Хронологические рамки и периодизация Новейшей истории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особенности социально-экономического и политического развития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особенности внешнеполитической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Первая мировая война (1914–1918): причины, основные события, итоги, последствия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Первая мировая война (1914–1918): люди на фронтах и в тылу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Планы послевоенного устройства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495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Распад империй и революционные события 1918 – начала 1920-х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Революционная волна 1918–1919 гг. в Европе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1920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521178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1920–1930-е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021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 в 1920–1930-е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 в 1920-е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/88127323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США в 1930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США в 1920–1930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Германии в 1920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Германия в 1930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6082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Авторитарные режимы в Европе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против угрозы фашизма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/1291910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1918–1930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Китай в 1918–1930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cbdf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Япония в 1918–1930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8809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1918–1930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239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Версальская система и реалии 1920-х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Нарастание агрессии в мире в 1930-х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 в 1914–1930-х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в 1914–1930-х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Второй мировой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/66155717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1941 год. Начало Великой Отечественной войны и войны на Тихом океане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в оккупированных странах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169682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Коренной перелом в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Разгром Германии, Японии и их союзников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"История зарубежных стран в 1914–1920 гг. 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5581699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"История зарубежных стран в 1930–1940 гг. 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Периодизация и общая характеристика истории России в 1914–1945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мир накануне Первой мировой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/26560155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военных действиях 1914–1917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/59092154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Власть, экономика и общество в условиях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cbfc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Нарастание экономического кризиса и смена общественных настроений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7000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Великая российская революция 1917–1922 гг.: основные этапы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9858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социальные слои, политические партии и их лидеры накануне революции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и хронология революционных событий 1917 г.: февраль – март 1917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и хронология революционных событий 1917 г.: февраль – март 1917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и хронология революционных событий 1917 г.: весна – лето 1917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/13743663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и хронология революционных событий 1917 г.: весна – лето 1917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Временного правительства и взятие власти большевиками 25 октября (7 ноября) 1917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/3005473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Временного правительства и взятие власти большевиками 25 октября (7 ноября) 1917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Первые мероприятия большевиков в политической сфере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Первые революционные преобразования большевиков в социальной и экономической сферах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Созыв и разгон Учредительного собрания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новой системы государственного управления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Конституция РСФСР 1918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32887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советской власти в центре и на местах осенью </w:t>
            </w:r>
            <w:r>
              <w:rPr>
                <w:rFonts w:ascii="Times New Roman" w:hAnsi="Times New Roman"/>
                <w:color w:val="000000"/>
                <w:sz w:val="24"/>
              </w:rPr>
              <w:t>1917 – весной 1918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как общенациональная катастрофа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Палитра антибольшевистских сил: их характеристика и взаимоотношения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Повстанчество в Гражданской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«военного коммунизма»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Красный и белый террор, их масштабы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Гражданской войны на Украине, в Закавказье и Средней Азии, в Сибири и на Дальнем Востоке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Причины победы Красной Армии в Гражданской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eadaf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Идеология и культура Советской России периода Гражданской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7992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Идеология и культура Советской России периода Гражданской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общественные настроения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Проблема массовой детской беспризорности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1914–1922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743263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1914–1922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Последствия Первой мировой и Гражданской войн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Власть и общество в начале 1920-х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Переход к новой экономической политике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97469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мероприятия 1920-х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значение образования СССР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в СССР однопартийной политической системы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большевиков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Итоги и значение нэпа (1921–1928 гг.)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"Великий перелом". Перестройка экономики на основе командного администрирования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0036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в СССР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6963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в СССР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33309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Коллективизация сельского хозяйства и её трагические последствия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Коллективизация сельского хозяйства и её трагические последствия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/87484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стройки первых пятилеток в центре и национальных республиках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стройки первых пятилеток в центре и национальных республиках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Результаты, цена и издержки модернизации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Утверждение культа личности Сталина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/12022362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Партийные и государственные органы как инструмент сталинской политики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066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Массовые политические репрессии 1937–1938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667012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Советская социальная и национальная политика 1930-х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общественные настроения в годы нэпа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периода нэпа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621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«нового человека»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 революция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/57957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советской культуры и её основные характеристики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в 1930-е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Повседневность 1930-х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874802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политика: от курса на мировую революцию к концепции построения социализма в одной стране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7296549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международного положения СССР в 1920–1930-е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СССР в 1930-е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6949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СССР накануне Великой Отечественной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Внешнеполитические шаги Советского Союза в конце 1930-х гг. и их последствия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/69889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события внешней политики СССР 1940–1941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6817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1920–1930-х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1920–1930-х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1A79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Первый период Великой отечественной войны (июнь 1941 – осень 1942 г. ): первые месяцы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3732804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Битва за Москву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/56755473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Наступательные операции Красной Армии зимой – весной 1942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Блокада Ленинграда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Перестройка экономики на военный лад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Нацистский оккупационный режим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Нацистский оккупационный режим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/62510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массового сопротивления врагу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Коренной перелом в ходе войны (осень 1942–1943 г. ). </w:t>
            </w:r>
            <w:r>
              <w:rPr>
                <w:rFonts w:ascii="Times New Roman" w:hAnsi="Times New Roman"/>
                <w:color w:val="000000"/>
                <w:sz w:val="24"/>
              </w:rPr>
              <w:t>Сталинградская битва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88578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Прорыв блокады Ленинграда в январе 1943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Битва на Курской дуге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ceafc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Битва за Днепр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За линией фронта. Партизанская и подпольная борьба с врагом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/38038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За линией фронта. Партизанская и подпольная борьба с врагом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Судебные процессы на территории СССР над военными преступниками и пособниками оккупантов в 1943-1946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/3356399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«Все для фронта, все для победы!». </w:t>
            </w:r>
            <w:r>
              <w:rPr>
                <w:rFonts w:ascii="Times New Roman" w:hAnsi="Times New Roman"/>
                <w:color w:val="000000"/>
                <w:sz w:val="24"/>
              </w:rPr>
              <w:t>Трудовой подвиг народа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Фронтовая повседневность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Повседневность в советском тылу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 в годы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и Церковь в годы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Тегеранская конференция 1943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освобождения территории СССР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/007895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Боевые действия в Восточной и Центральной Европе и освободительная миссия Красной Армии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Битва за Берлин и окончание войны в Европе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7574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Война и общество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Открытие второго фронта в Европе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Ялтинская и Потсдамская конференции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Советско-японская война 1945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69560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СССР и мировые державы в 1945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5384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Итоги Великой Отечественной и Второй мировой войн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1941–1945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]</w:t>
            </w:r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1941–1945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"История России в 1914 – 1920-е гг. 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"СССР в 1930–1945 гг. 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</w:tbl>
    <w:p w:rsidR="00423397" w:rsidRDefault="00423397">
      <w:pPr>
        <w:sectPr w:rsidR="0042339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3397" w:rsidRDefault="00AC14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0"/>
        <w:gridCol w:w="4090"/>
        <w:gridCol w:w="1129"/>
        <w:gridCol w:w="1841"/>
        <w:gridCol w:w="1910"/>
        <w:gridCol w:w="1347"/>
        <w:gridCol w:w="2873"/>
      </w:tblGrid>
      <w:tr w:rsidR="00423397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3397" w:rsidRDefault="00423397">
            <w:pPr>
              <w:spacing w:after="0"/>
              <w:ind w:left="135"/>
            </w:pPr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3397" w:rsidRDefault="0042339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3397" w:rsidRDefault="00423397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3397" w:rsidRDefault="0042339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3397" w:rsidRDefault="0042339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3397" w:rsidRDefault="00423397"/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Всеобщая история. 1945–2022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dbea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От мира к холодной войне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Социально-экономическое развитие Соединенных Штатов Америки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0981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Политическое развитие Соединенных Штатов Америки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16738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США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политическая ситуация в странах Западной Европы в первые послевоенные годы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1661243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системы и лидеры европейских стран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Европейский союз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Политическое развитие стран Центральной и 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Образование новых государств на постсоветском пространстве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новых государств на постсоветском пространстве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восточноевропейских государств в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политика, внешнеполитическая ориентация, участие в интеграционных процессах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/82652231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Восточной Азии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9057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Юго-Восточной и Южной Азии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Ближнего Востока и Северной Африки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Ближнего Востока и Северной Африки в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Тропической и Южной Африки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кризисы и региональные конфликты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4535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и быт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Глобализация, интеграция и проблемы национальных интересов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1945–2022 гг. 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России. 1945–2022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последствий войны на советскую систему и общество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экономики страны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Положение на послевоенном потребительском рынке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Ужесточение административно-командной системы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 СССР в послевоенное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Международное положение СССР после окончания Второй мировой войны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/350233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1945 – начале 1950-х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5380383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СССР в середине 1950-х – первой половине 1960-х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/41962797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СССР в середине 1950-х – первой половине 1960-х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bdeae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 и повседневная жизнь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Научно-техническая революция в СССР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в промышленности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Изменения в социальной и профессиональной структуре советского общества к началу 1960-х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программы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СССР в середине 1950-х – первой половине 1960-х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/818852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Конец оттепели. Оценка Хрущева и его реформ современниками и историками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bcacc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1953–1964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Приход к власти Л. И. Брежнева: его окружение и смена политического курса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СССР в середине 1960- х – начале 1980-х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реформы 1960-х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Попытки изменения вектора социальной политики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Советские научные и технические приоритеты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/0867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 и повседневная жизнь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Идейная и духовная жизнь советского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cbda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и экономическое развитие союзных республик в середине 1960-х – начале 1980-х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Внешнеполитический курс СССР в период обострения международной напряженности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/09871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СССР: между разрядкой и конфронтацией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Л. И. Брежнев в оценках современников и историков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1964–1985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Нарастание кризисных явлений в социально-экономической и идейно-политической сферах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М. С. Горбачев и его окружение: курс на реформы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Гласность и плюрализм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«Новое мышление» Горбачева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Демократизация советской политической системы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Последний этап перестройки: 1990–1991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5805149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центробежных тенденций и угрозы распада СССР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</w:hyperlink>
          </w:p>
        </w:tc>
      </w:tr>
      <w:tr w:rsidR="00423397" w:rsidRPr="007D300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Превращение экономического кризиса в стране в ведущий политический фактор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Попытка государственного переворота в августе 1991 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1985–1991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6975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"История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1945–1991 гг."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/417088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Б. Н. Ельцин и его окружение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реформы Ельцина и их результаты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ebcfeb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Нарастание политико-конституционного кризиса в условиях ухудшения экономической ситуации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Конституция 1993 г. и её значение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межнациональных и межконфессиональных отношений в 1990-е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/65830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Корректировка курса реформ и попытки стабилизации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Тенденции деиндустриализации и увеличения зависимости экономики от мировых цен на энергоносители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262137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россиян в условиях реформ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fddfe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Новые приоритеты внешней политики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/847148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на постсоветском пространстве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многопартийность и строительство гражданского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042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1992–1999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и экономические приоритеты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внутренней и внешней политики в период президентства В. В. Путина 2000–2008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Экономическое развитие в 2000-е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инфраструктурные проекты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внутренней и внешней политики России 2008–2012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/739010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Модернизация России в период президенства В. В. Путина 2012–2018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в состав России с 2014 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общество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и направления государственной социальной политики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Реформирование образования, культуры, науки и его результаты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Государственные программы демографического возрождения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Пропаганда спорта и здорового образа жизни и её результаты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Общественные представления и ожидания в зеркале социологии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глобальном информационном пространстве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90951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концепция российской внешней политики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международной борьбе с терроризмом и в урегулировании локальных конфликтов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Центробежные и партнерские тенденции в СНГ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Миротворческие миссии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с США и Евросоюзом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Мир и процессы глобализации в новых условиях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/51022013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Религия, наука и культура России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2000 – начале 2020-х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2000 – начале 2020-х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"Российская Федерация в 1992–2022 гг. 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Введение: История России с древнейших времен до 1914 г. Народы и государства на территории нашей страны в древности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/879757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Русь в конце Х – начале Х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(Российского)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Руси с древности до конца Х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социально-экономическое и политическое развитие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00115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внешняя политика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Смута в России: причины, ход, итоги и последствия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/7056865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Романовы: внутренняя политика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Романовы: внешняя политика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903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Российское общество в Петровскую эпоху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Дворцовые перевороты: причины, сущность, последствия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и внешняя политика России в 1725–1762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 \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/17745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европейской и мировой политике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Павла I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Наука и образование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и быт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023102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8914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Николай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: внутренняя и внешняя политика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и политическое развитие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23397" w:rsidRPr="00B718A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3397" w:rsidRDefault="0042339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9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/2446165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4233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135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3397" w:rsidRDefault="00423397"/>
        </w:tc>
      </w:tr>
    </w:tbl>
    <w:p w:rsidR="00423397" w:rsidRDefault="00423397">
      <w:pPr>
        <w:sectPr w:rsidR="0042339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3397" w:rsidRDefault="00423397">
      <w:pPr>
        <w:sectPr w:rsidR="0042339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3397" w:rsidRPr="001A79EC" w:rsidRDefault="00AC142D">
      <w:pPr>
        <w:spacing w:before="199" w:after="199" w:line="336" w:lineRule="auto"/>
        <w:ind w:left="120"/>
        <w:rPr>
          <w:lang w:val="ru-RU"/>
        </w:rPr>
      </w:pPr>
      <w:bookmarkStart w:id="7" w:name="block-57938453"/>
      <w:bookmarkEnd w:id="6"/>
      <w:r w:rsidRPr="001A79EC">
        <w:rPr>
          <w:rFonts w:ascii="Times New Roman" w:hAnsi="Times New Roman"/>
          <w:b/>
          <w:color w:val="000000"/>
          <w:sz w:val="28"/>
          <w:lang w:val="ru-RU"/>
        </w:rPr>
        <w:t>ПРОВЕРЯЕМЫЕ НА ЕГЭ ПО ИСТОРИИ ТРЕБОВАНИЯ К РЕЗУЛЬТАТАМ ОСВОЕНИЯ ОСНОВНОЙ ОБРАЗОВАТЕЛЬНОЙ ПРОГРАММЫ СРЕДНЕГО ОБЩЕГО ОБРАЗОВАНИЯ</w:t>
      </w:r>
    </w:p>
    <w:p w:rsidR="00423397" w:rsidRPr="001A79EC" w:rsidRDefault="00423397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62"/>
        <w:gridCol w:w="7457"/>
      </w:tblGrid>
      <w:tr w:rsidR="00423397" w:rsidRPr="00B718A9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243"/>
            </w:pPr>
            <w:r w:rsidRPr="001A79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/>
              <w:ind w:left="243"/>
              <w:rPr>
                <w:lang w:val="ru-RU"/>
              </w:rPr>
            </w:pPr>
            <w:r w:rsidRPr="001A79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требованияк предметным результатам освоения основной образовательной программы среднего общего образования </w:t>
            </w:r>
          </w:p>
        </w:tc>
      </w:tr>
      <w:tr w:rsidR="00423397" w:rsidRPr="00B718A9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Знание ключевых событий, основных дат и этапов истории России и мира 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423397" w:rsidRPr="007D300F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Знание выдающихся деятелей отечественной и всемирной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вв., в том числе имён героев Первой мировой, Гражданской, Великой Отечественной войн, исторических личностей, внёсших значительный вклад в социально-экономическое, политическое и культурное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423397" w:rsidRPr="00B718A9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Знание важнейших достижений культуры России и мира 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вв., ценностных ориентиров; умение характеризовать вклад российской культуры в мировую культуру</w:t>
            </w:r>
          </w:p>
        </w:tc>
      </w:tr>
      <w:tr w:rsidR="00423397" w:rsidRPr="00B718A9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Понимание значимости России в мировых политических и социально-экономических процессах с древнейших времён до настоящего времени, в том числе в мировых политических и социально-экономических процессах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вв.; знание достижений страны и её народа; умение характеризовать историческое значение Российской революции, Гражданской войны, новой экономической политики (нэпа), индустриализации и коллективизации в Союзе Советских Социалистических Республик,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вв.; особенности развития культуры народов СССР (России)</w:t>
            </w:r>
          </w:p>
        </w:tc>
      </w:tr>
      <w:tr w:rsidR="00423397" w:rsidRPr="007D300F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выявлять существенные черты исторических событий, явлений, процессов; анализировать; характеризовать исторические события, явления, процессы с древнейших времён до настоящего времени, в том числе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их участников, образа жизни людей и его изменения в Новейшую эпоху; рассказывать о подвигах народа при защите Отечества</w:t>
            </w:r>
          </w:p>
        </w:tc>
      </w:tr>
      <w:tr w:rsidR="00423397" w:rsidRPr="00B718A9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и обосновывать собственную точку зрения (версию, оценку) с помощью фактического материала, в том числе используя источники разных типов</w:t>
            </w:r>
          </w:p>
        </w:tc>
      </w:tr>
      <w:tr w:rsidR="00423397" w:rsidRPr="00B718A9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Систематизировать историческую информацию в соответствии с заданными критериями</w:t>
            </w:r>
          </w:p>
        </w:tc>
      </w:tr>
      <w:tr w:rsidR="00423397" w:rsidRPr="00B718A9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Умение анализировать, сравнивать исторические события, явления, процессы</w:t>
            </w:r>
          </w:p>
        </w:tc>
      </w:tr>
      <w:tr w:rsidR="00423397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Владение комплексом хронологических умений</w:t>
            </w:r>
          </w:p>
        </w:tc>
      </w:tr>
      <w:tr w:rsidR="00423397" w:rsidRPr="00B718A9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устанавливать причинно-следственные, пространственные связи исторических событий, явлений, процессов с древнейших времён до настоящего времени, характеризовать их итоги; соотносить события истории родного края и истории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вв.; определять современников исторических событий истории России и человечества в целом 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423397" w:rsidRPr="007D300F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Сформированность представлений о методах изучения исторических источников; 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 учитывать при работе специфику современных источников социальной и личной информации</w:t>
            </w:r>
          </w:p>
        </w:tc>
      </w:tr>
      <w:tr w:rsidR="00423397" w:rsidRPr="00B718A9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объяснять критерии поиска исторических источников и находить их; объяснять значимость конкретных источников при изучении событий и процессов истории России и истории зарубежных стран; приобретение опыта осуществления учебно-исследовательской деятельности</w:t>
            </w:r>
          </w:p>
        </w:tc>
      </w:tr>
      <w:tr w:rsidR="00423397" w:rsidRPr="00B718A9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осуществлять с соблюдением правил информационной безопасности поиск исторической информации по истории России и зарубежных стран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</w:t>
            </w:r>
            <w:r w:rsidRPr="001A79EC">
              <w:rPr>
                <w:rFonts w:ascii="Times New Roman" w:hAnsi="Times New Roman"/>
                <w:color w:val="000000"/>
                <w:spacing w:val="-6"/>
                <w:sz w:val="24"/>
                <w:lang w:val="ru-RU"/>
              </w:rPr>
              <w:t>её соответствия исторической действительности</w:t>
            </w:r>
          </w:p>
        </w:tc>
      </w:tr>
      <w:tr w:rsidR="00423397" w:rsidRPr="00B718A9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анализировать текстовые, визуальные источники исторической информации, в том числе исторические карты (схемы), по истории России и зарубежных стран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вв.; сопоставлять информацию, представленную в различных источниках; формализовать историческую информацию в виде таблиц, схем, графиков, диаграмм</w:t>
            </w:r>
          </w:p>
        </w:tc>
      </w:tr>
      <w:tr w:rsidR="00423397" w:rsidRPr="00B718A9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Сформированность представлений о предмете, научных и социальных функциях исторического знания</w:t>
            </w:r>
          </w:p>
        </w:tc>
      </w:tr>
      <w:tr w:rsidR="00423397" w:rsidRPr="00B718A9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Приобретение опыта осуществления проектной деятельности в форме разработки и представления учебных проектов по новейшей истории, в том числе – на региональном материале (с использованием ресурсов библиотек, музеев и так далее)</w:t>
            </w:r>
          </w:p>
        </w:tc>
      </w:tr>
      <w:tr w:rsidR="00423397" w:rsidRPr="00B718A9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Приобретение опыта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проявление уважения к историческому наследию народов России</w:t>
            </w:r>
          </w:p>
        </w:tc>
      </w:tr>
      <w:tr w:rsidR="00423397" w:rsidRPr="00B718A9">
        <w:trPr>
          <w:trHeight w:val="144"/>
        </w:trPr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2004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Умение отстаивать историческую правду, не допускать умаления подвига народа при защите Отечества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истории, аргументированно критиковать фальсификации отечественной истории; разоблачать фальсификации отечественной истории</w:t>
            </w:r>
          </w:p>
        </w:tc>
      </w:tr>
    </w:tbl>
    <w:p w:rsidR="00423397" w:rsidRPr="001A79EC" w:rsidRDefault="00423397">
      <w:pPr>
        <w:spacing w:after="0" w:line="336" w:lineRule="auto"/>
        <w:ind w:left="120"/>
        <w:rPr>
          <w:lang w:val="ru-RU"/>
        </w:rPr>
      </w:pPr>
    </w:p>
    <w:p w:rsidR="00423397" w:rsidRPr="001A79EC" w:rsidRDefault="00423397">
      <w:pPr>
        <w:spacing w:after="0" w:line="336" w:lineRule="auto"/>
        <w:ind w:left="120"/>
        <w:rPr>
          <w:lang w:val="ru-RU"/>
        </w:rPr>
      </w:pPr>
    </w:p>
    <w:p w:rsidR="00423397" w:rsidRPr="001A79EC" w:rsidRDefault="00423397">
      <w:pPr>
        <w:rPr>
          <w:lang w:val="ru-RU"/>
        </w:rPr>
        <w:sectPr w:rsidR="00423397" w:rsidRPr="001A79EC">
          <w:pgSz w:w="11906" w:h="16383"/>
          <w:pgMar w:top="1134" w:right="850" w:bottom="1134" w:left="1701" w:header="720" w:footer="720" w:gutter="0"/>
          <w:cols w:space="720"/>
        </w:sectPr>
      </w:pPr>
    </w:p>
    <w:p w:rsidR="00423397" w:rsidRPr="001A79EC" w:rsidRDefault="00AC142D">
      <w:pPr>
        <w:spacing w:before="199" w:after="199" w:line="336" w:lineRule="auto"/>
        <w:ind w:left="120"/>
        <w:rPr>
          <w:lang w:val="ru-RU"/>
        </w:rPr>
      </w:pPr>
      <w:bookmarkStart w:id="8" w:name="block-57938454"/>
      <w:bookmarkEnd w:id="7"/>
      <w:r w:rsidRPr="001A79EC">
        <w:rPr>
          <w:rFonts w:ascii="Times New Roman" w:hAnsi="Times New Roman"/>
          <w:b/>
          <w:color w:val="000000"/>
          <w:sz w:val="28"/>
          <w:lang w:val="ru-RU"/>
        </w:rPr>
        <w:t>ПЕРЕЧЕНЬ ЭЛЕМЕНТОВ СОДЕРЖАНИЯ, ПРОВЕРЯЕМЫХ НА ЕГЭ ПО ИСТОРИИ</w:t>
      </w:r>
    </w:p>
    <w:p w:rsidR="00423397" w:rsidRPr="001A79EC" w:rsidRDefault="00423397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8"/>
        <w:gridCol w:w="8451"/>
      </w:tblGrid>
      <w:tr w:rsidR="00423397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243"/>
            </w:pPr>
            <w:r w:rsidRPr="001A79E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423397" w:rsidRPr="00B718A9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– 6 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России с древнейших времён до 1914 г. (на основе кодификатора проверяемых элементов содержания для проведения основного государственного экзамена)</w:t>
            </w:r>
          </w:p>
        </w:tc>
      </w:tr>
      <w:tr w:rsidR="00423397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России. 1914 – 1945 гг.</w:t>
            </w:r>
          </w:p>
        </w:tc>
      </w:tr>
      <w:tr w:rsidR="00423397" w:rsidRPr="007D300F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Первой мировой войне (1914 – 1918)</w:t>
            </w:r>
          </w:p>
        </w:tc>
      </w:tr>
      <w:tr w:rsidR="00423397" w:rsidRPr="00B718A9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1917 год: от Февраля к Октябрю</w:t>
            </w:r>
          </w:p>
        </w:tc>
      </w:tr>
      <w:tr w:rsidR="00423397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Первые революционные преобразования большевиков</w:t>
            </w:r>
          </w:p>
        </w:tc>
      </w:tr>
      <w:tr w:rsidR="00423397" w:rsidRPr="00B718A9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её последствия</w:t>
            </w:r>
          </w:p>
        </w:tc>
      </w:tr>
      <w:tr w:rsidR="00423397" w:rsidRPr="00B718A9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Идеология и культура Советской России периода Гражданской войны</w:t>
            </w:r>
          </w:p>
        </w:tc>
      </w:tr>
      <w:tr w:rsidR="00423397" w:rsidRPr="00B718A9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СССР в годы новой экономической политики (нэпа) (1921 – 1928)</w:t>
            </w:r>
          </w:p>
        </w:tc>
      </w:tr>
      <w:tr w:rsidR="00423397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Советский Союз в 1929 – 1941 гг.</w:t>
            </w:r>
          </w:p>
        </w:tc>
      </w:tr>
      <w:tr w:rsidR="00423397" w:rsidRPr="00B718A9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 советского общества в 1920 – 1930-е гг.</w:t>
            </w:r>
          </w:p>
        </w:tc>
      </w:tr>
      <w:tr w:rsidR="00423397" w:rsidRPr="00B718A9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СССР в 1920 – 1930-е гг.</w:t>
            </w:r>
          </w:p>
        </w:tc>
      </w:tr>
      <w:tr w:rsidR="00423397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(1941 – 1945)</w:t>
            </w:r>
          </w:p>
        </w:tc>
      </w:tr>
      <w:tr w:rsidR="00423397" w:rsidRPr="00B718A9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Первый период войны (июнь 1941 – осень 1942 г.)</w:t>
            </w:r>
          </w:p>
        </w:tc>
      </w:tr>
      <w:tr w:rsidR="00423397" w:rsidRPr="00B718A9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Коренной перелом в ходе войны (осень 1942 – 1943 г.)</w:t>
            </w:r>
          </w:p>
        </w:tc>
      </w:tr>
      <w:tr w:rsidR="00423397" w:rsidRPr="00B718A9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война: единство фронта и тыла</w:t>
            </w:r>
          </w:p>
        </w:tc>
      </w:tr>
      <w:tr w:rsidR="00423397" w:rsidRPr="007D300F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Победа СССР в Великой Отечественной войне. Окончание Второй мировой войны (1944 – сентябрь 1945 г.)</w:t>
            </w:r>
          </w:p>
        </w:tc>
      </w:tr>
      <w:tr w:rsidR="00423397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СССР в 1945 – 1991 гг.</w:t>
            </w:r>
          </w:p>
        </w:tc>
      </w:tr>
      <w:tr w:rsidR="00423397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СССР в 1945 – 1953 гг.</w:t>
            </w:r>
          </w:p>
        </w:tc>
      </w:tr>
      <w:tr w:rsidR="00423397" w:rsidRPr="00B718A9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СССР в середине 1950-х – первой половине 1960-х гг.</w:t>
            </w:r>
          </w:p>
        </w:tc>
      </w:tr>
      <w:tr w:rsidR="00423397" w:rsidRPr="00B718A9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Советское государство и общество в середине 1960-х –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начале 1980-х гг.</w:t>
            </w:r>
          </w:p>
        </w:tc>
      </w:tr>
      <w:tr w:rsidR="00423397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перестройки. Распад СССР (1985 – 1991)</w:t>
            </w:r>
          </w:p>
        </w:tc>
      </w:tr>
      <w:tr w:rsidR="00423397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Федерация в 1992 – 2022 гг.</w:t>
            </w:r>
          </w:p>
        </w:tc>
      </w:tr>
      <w:tr w:rsidR="00423397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новой России (1992 – 1999)</w:t>
            </w:r>
          </w:p>
        </w:tc>
      </w:tr>
      <w:tr w:rsidR="00423397" w:rsidRPr="007D300F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вызовы времени и задачи модернизации</w:t>
            </w:r>
          </w:p>
        </w:tc>
      </w:tr>
      <w:tr w:rsidR="00423397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Всеобщая история. 1914 – 1945 гг.</w:t>
            </w:r>
          </w:p>
        </w:tc>
      </w:tr>
      <w:tr w:rsidR="00423397" w:rsidRPr="007D300F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>Мир накануне и в годы Первой мировой войны</w:t>
            </w:r>
          </w:p>
        </w:tc>
      </w:tr>
      <w:tr w:rsidR="00423397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Мир в 1918 – 1939 гг.</w:t>
            </w:r>
          </w:p>
        </w:tc>
      </w:tr>
      <w:tr w:rsidR="00423397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Вторая мировая война</w:t>
            </w:r>
          </w:p>
        </w:tc>
      </w:tr>
      <w:tr w:rsidR="00423397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Всеобщая история. 1945 – 2022 гг.</w:t>
            </w:r>
          </w:p>
        </w:tc>
      </w:tr>
      <w:tr w:rsidR="00423397" w:rsidRPr="007D300F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Северной Америки и Европы во второй половине ХХ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423397" w:rsidRPr="00B718A9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Азии, Африки во второй половине ХХ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проблемы и пути модернизации</w:t>
            </w:r>
          </w:p>
        </w:tc>
      </w:tr>
      <w:tr w:rsidR="00423397" w:rsidRPr="007D300F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Страны Латинской Америки во второй половине ХХ –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423397" w:rsidRPr="007D300F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Международные отношения во второй половине ХХ –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423397" w:rsidRPr="007D300F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Pr="001A79EC" w:rsidRDefault="00AC142D">
            <w:pPr>
              <w:spacing w:after="0" w:line="360" w:lineRule="auto"/>
              <w:ind w:left="336"/>
              <w:jc w:val="both"/>
              <w:rPr>
                <w:lang w:val="ru-RU"/>
              </w:rPr>
            </w:pP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и культуры во второй половине ХХ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A79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423397">
        <w:trPr>
          <w:trHeight w:val="144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423397" w:rsidRDefault="00AC142D">
            <w:pPr>
              <w:spacing w:after="0" w:line="360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мир</w:t>
            </w:r>
          </w:p>
        </w:tc>
      </w:tr>
    </w:tbl>
    <w:p w:rsidR="00423397" w:rsidRDefault="00423397">
      <w:pPr>
        <w:spacing w:after="0" w:line="336" w:lineRule="auto"/>
        <w:ind w:left="120"/>
      </w:pPr>
    </w:p>
    <w:p w:rsidR="00423397" w:rsidRDefault="00423397">
      <w:pPr>
        <w:sectPr w:rsidR="00423397">
          <w:pgSz w:w="11906" w:h="16383"/>
          <w:pgMar w:top="1134" w:right="850" w:bottom="1134" w:left="1701" w:header="720" w:footer="720" w:gutter="0"/>
          <w:cols w:space="720"/>
        </w:sectPr>
      </w:pPr>
    </w:p>
    <w:p w:rsidR="00423397" w:rsidRDefault="00AC142D">
      <w:pPr>
        <w:spacing w:after="0"/>
        <w:ind w:left="120"/>
      </w:pPr>
      <w:bookmarkStart w:id="9" w:name="block-57938455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423397" w:rsidRDefault="00AC142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718A9" w:rsidRPr="00B718A9" w:rsidRDefault="00B718A9" w:rsidP="00B718A9">
      <w:pPr>
        <w:pStyle w:val="ae"/>
        <w:numPr>
          <w:ilvl w:val="0"/>
          <w:numId w:val="1"/>
        </w:numPr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Всеобщая История: 10-й класс : учебник / В.Р. Мединский, А.О. Чубарьян;  Акционерное общество «Издательство «Просвещение»</w:t>
      </w:r>
    </w:p>
    <w:p w:rsidR="00B718A9" w:rsidRPr="00B718A9" w:rsidRDefault="00B718A9" w:rsidP="00B718A9">
      <w:pPr>
        <w:pStyle w:val="ae"/>
        <w:numPr>
          <w:ilvl w:val="0"/>
          <w:numId w:val="1"/>
        </w:numPr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История России: 10-й класс : учебник / В.Р. Мединский, А.О. Чубарьян;  Акционерное общество «Издательство «Просвещение»</w:t>
      </w:r>
    </w:p>
    <w:p w:rsidR="00B718A9" w:rsidRPr="00B718A9" w:rsidRDefault="00B718A9" w:rsidP="00B718A9">
      <w:pPr>
        <w:pStyle w:val="ae"/>
        <w:numPr>
          <w:ilvl w:val="0"/>
          <w:numId w:val="1"/>
        </w:numPr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Всеобщая История: 11-й класс : учебник / В.Р. Мединский, А.О. Чубарьян;  Акционерное общество «Издательство «Просвещение»</w:t>
      </w:r>
    </w:p>
    <w:p w:rsidR="00423397" w:rsidRPr="00B718A9" w:rsidRDefault="00B718A9" w:rsidP="00B718A9">
      <w:pPr>
        <w:pStyle w:val="ae"/>
        <w:numPr>
          <w:ilvl w:val="0"/>
          <w:numId w:val="1"/>
        </w:numPr>
        <w:spacing w:after="0" w:line="480" w:lineRule="auto"/>
        <w:ind w:left="120"/>
        <w:rPr>
          <w:lang w:val="ru-RU"/>
        </w:rPr>
      </w:pPr>
      <w:r w:rsidRPr="00B718A9">
        <w:rPr>
          <w:rFonts w:ascii="Times New Roman" w:hAnsi="Times New Roman"/>
          <w:color w:val="000000"/>
          <w:sz w:val="28"/>
          <w:lang w:val="ru-RU"/>
        </w:rPr>
        <w:t>История России: 11-й класс : учебник / В.Р. Мединский, А.О. Чубарьян;  Акционерное общество «Издательство «Просвещение»</w:t>
      </w:r>
      <w:r w:rsidRPr="00B718A9">
        <w:rPr>
          <w:sz w:val="28"/>
          <w:lang w:val="ru-RU"/>
        </w:rPr>
        <w:br/>
      </w:r>
    </w:p>
    <w:p w:rsidR="00423397" w:rsidRPr="00B718A9" w:rsidRDefault="00423397">
      <w:pPr>
        <w:spacing w:after="0"/>
        <w:ind w:left="120"/>
        <w:rPr>
          <w:lang w:val="ru-RU"/>
        </w:rPr>
      </w:pPr>
    </w:p>
    <w:p w:rsidR="00423397" w:rsidRDefault="00AC142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23397" w:rsidRDefault="00423397">
      <w:pPr>
        <w:spacing w:after="0" w:line="480" w:lineRule="auto"/>
        <w:ind w:left="120"/>
      </w:pPr>
    </w:p>
    <w:p w:rsidR="00423397" w:rsidRDefault="00423397">
      <w:pPr>
        <w:spacing w:after="0"/>
        <w:ind w:left="120"/>
      </w:pPr>
    </w:p>
    <w:p w:rsidR="00423397" w:rsidRPr="001A79EC" w:rsidRDefault="00AC142D">
      <w:pPr>
        <w:spacing w:after="0" w:line="480" w:lineRule="auto"/>
        <w:ind w:left="120"/>
        <w:rPr>
          <w:lang w:val="ru-RU"/>
        </w:rPr>
      </w:pPr>
      <w:r w:rsidRPr="001A79E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23397" w:rsidRPr="00B718A9" w:rsidRDefault="00B718A9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Бибилиотека ЦОК</w:t>
      </w:r>
    </w:p>
    <w:p w:rsidR="00423397" w:rsidRPr="001A79EC" w:rsidRDefault="00423397">
      <w:pPr>
        <w:rPr>
          <w:lang w:val="ru-RU"/>
        </w:rPr>
        <w:sectPr w:rsidR="00423397" w:rsidRPr="001A79EC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AC142D" w:rsidRPr="001A79EC" w:rsidRDefault="00AC142D">
      <w:pPr>
        <w:rPr>
          <w:lang w:val="ru-RU"/>
        </w:rPr>
      </w:pPr>
    </w:p>
    <w:sectPr w:rsidR="00AC142D" w:rsidRPr="001A79EC" w:rsidSect="0042339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FA44FE"/>
    <w:multiLevelType w:val="hybridMultilevel"/>
    <w:tmpl w:val="3286C908"/>
    <w:lvl w:ilvl="0" w:tplc="D3E69CDC">
      <w:numFmt w:val="bullet"/>
      <w:lvlText w:val=""/>
      <w:lvlJc w:val="left"/>
      <w:pPr>
        <w:ind w:left="4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423397"/>
    <w:rsid w:val="001A79EC"/>
    <w:rsid w:val="0036100B"/>
    <w:rsid w:val="00423397"/>
    <w:rsid w:val="007D300F"/>
    <w:rsid w:val="00985046"/>
    <w:rsid w:val="009C2CD6"/>
    <w:rsid w:val="00A8054B"/>
    <w:rsid w:val="00AC142D"/>
    <w:rsid w:val="00B718A9"/>
    <w:rsid w:val="00C11E2D"/>
    <w:rsid w:val="00CC4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2339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233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B718A9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C1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11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c5581699" TargetMode="External"/><Relationship Id="rId299" Type="http://schemas.openxmlformats.org/officeDocument/2006/relationships/hyperlink" Target="https://m.edsoo.ru/4852c2c1" TargetMode="External"/><Relationship Id="rId303" Type="http://schemas.openxmlformats.org/officeDocument/2006/relationships/hyperlink" Target="https://m.edsoo.ru/056ac102" TargetMode="External"/><Relationship Id="rId21" Type="http://schemas.openxmlformats.org/officeDocument/2006/relationships/hyperlink" Target="https://m.edsoo.ru/408b6398" TargetMode="External"/><Relationship Id="rId42" Type="http://schemas.openxmlformats.org/officeDocument/2006/relationships/hyperlink" Target="https://m.edsoo.ru/c66251b0" TargetMode="External"/><Relationship Id="rId63" Type="http://schemas.openxmlformats.org/officeDocument/2006/relationships/hyperlink" Target="https://m.edsoo.ru/c66251b0" TargetMode="External"/><Relationship Id="rId84" Type="http://schemas.openxmlformats.org/officeDocument/2006/relationships/hyperlink" Target="https://m.edsoo.ru/c66251b0" TargetMode="External"/><Relationship Id="rId138" Type="http://schemas.openxmlformats.org/officeDocument/2006/relationships/hyperlink" Target="https://m.edsoo.ru/fd3a389b" TargetMode="External"/><Relationship Id="rId159" Type="http://schemas.openxmlformats.org/officeDocument/2006/relationships/hyperlink" Target="https://m.edsoo.ru/9dac0036" TargetMode="External"/><Relationship Id="rId324" Type="http://schemas.openxmlformats.org/officeDocument/2006/relationships/hyperlink" Target="https://m.edsoo.ru/a0b625fa" TargetMode="External"/><Relationship Id="rId345" Type="http://schemas.openxmlformats.org/officeDocument/2006/relationships/hyperlink" Target="https://m.edsoo.ru/2c5c07a1" TargetMode="External"/><Relationship Id="rId170" Type="http://schemas.openxmlformats.org/officeDocument/2006/relationships/hyperlink" Target="https://m.edsoo.ru/a2c2548b" TargetMode="External"/><Relationship Id="rId191" Type="http://schemas.openxmlformats.org/officeDocument/2006/relationships/hyperlink" Target="https://m.edsoo.ru/7258a63c" TargetMode="External"/><Relationship Id="rId205" Type="http://schemas.openxmlformats.org/officeDocument/2006/relationships/hyperlink" Target="https://m.edsoo.ru/606e5a12" TargetMode="External"/><Relationship Id="rId226" Type="http://schemas.openxmlformats.org/officeDocument/2006/relationships/hyperlink" Target="https://m.edsoo.ru/e1661243" TargetMode="External"/><Relationship Id="rId247" Type="http://schemas.openxmlformats.org/officeDocument/2006/relationships/hyperlink" Target="https://m.edsoo.ru/65d9a332" TargetMode="External"/><Relationship Id="rId107" Type="http://schemas.openxmlformats.org/officeDocument/2006/relationships/hyperlink" Target="https://m.edsoo.ru/85ecd239" TargetMode="External"/><Relationship Id="rId268" Type="http://schemas.openxmlformats.org/officeDocument/2006/relationships/hyperlink" Target="https://m.edsoo.ru/42841dcc" TargetMode="External"/><Relationship Id="rId289" Type="http://schemas.openxmlformats.org/officeDocument/2006/relationships/hyperlink" Target="https://m.edsoo.ru/b74140e7" TargetMode="External"/><Relationship Id="rId11" Type="http://schemas.openxmlformats.org/officeDocument/2006/relationships/hyperlink" Target="https://m.edsoo.ru/408b6398" TargetMode="External"/><Relationship Id="rId32" Type="http://schemas.openxmlformats.org/officeDocument/2006/relationships/hyperlink" Target="https://m.edsoo.ru/408b6398" TargetMode="External"/><Relationship Id="rId53" Type="http://schemas.openxmlformats.org/officeDocument/2006/relationships/hyperlink" Target="https://m.edsoo.ru/c66251b0" TargetMode="External"/><Relationship Id="rId74" Type="http://schemas.openxmlformats.org/officeDocument/2006/relationships/hyperlink" Target="https://m.edsoo.ru/c66251b0" TargetMode="External"/><Relationship Id="rId128" Type="http://schemas.openxmlformats.org/officeDocument/2006/relationships/hyperlink" Target="https://m.edsoo.ru/13743663" TargetMode="External"/><Relationship Id="rId149" Type="http://schemas.openxmlformats.org/officeDocument/2006/relationships/hyperlink" Target="https://m.edsoo.ru/4a743263" TargetMode="External"/><Relationship Id="rId314" Type="http://schemas.openxmlformats.org/officeDocument/2006/relationships/hyperlink" Target="https://m.edsoo.ru/489b7c7a" TargetMode="External"/><Relationship Id="rId335" Type="http://schemas.openxmlformats.org/officeDocument/2006/relationships/hyperlink" Target="https://m.edsoo.ru/f918f903" TargetMode="External"/><Relationship Id="rId356" Type="http://schemas.openxmlformats.org/officeDocument/2006/relationships/hyperlink" Target="https://m.edsoo.ru/2446165f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a60a022" TargetMode="External"/><Relationship Id="rId160" Type="http://schemas.openxmlformats.org/officeDocument/2006/relationships/hyperlink" Target="https://m.edsoo.ru/06cb6963" TargetMode="External"/><Relationship Id="rId181" Type="http://schemas.openxmlformats.org/officeDocument/2006/relationships/hyperlink" Target="https://m.edsoo.ru/3f9eb8b9" TargetMode="External"/><Relationship Id="rId216" Type="http://schemas.openxmlformats.org/officeDocument/2006/relationships/hyperlink" Target="https://m.edsoo.ru/d00a5ac1" TargetMode="External"/><Relationship Id="rId237" Type="http://schemas.openxmlformats.org/officeDocument/2006/relationships/hyperlink" Target="https://m.edsoo.ru/a234e657" TargetMode="External"/><Relationship Id="rId258" Type="http://schemas.openxmlformats.org/officeDocument/2006/relationships/hyperlink" Target="https://m.edsoo.ru/a8d49a7f" TargetMode="External"/><Relationship Id="rId279" Type="http://schemas.openxmlformats.org/officeDocument/2006/relationships/hyperlink" Target="https://m.edsoo.ru/bbeb4cb2" TargetMode="External"/><Relationship Id="rId22" Type="http://schemas.openxmlformats.org/officeDocument/2006/relationships/hyperlink" Target="https://m.edsoo.ru/408b6398" TargetMode="External"/><Relationship Id="rId43" Type="http://schemas.openxmlformats.org/officeDocument/2006/relationships/hyperlink" Target="https://m.edsoo.ru/c66251b0" TargetMode="External"/><Relationship Id="rId64" Type="http://schemas.openxmlformats.org/officeDocument/2006/relationships/hyperlink" Target="https://m.edsoo.ru/c66251b0" TargetMode="External"/><Relationship Id="rId118" Type="http://schemas.openxmlformats.org/officeDocument/2006/relationships/hyperlink" Target="https://m.edsoo.ru/0ad1aa53" TargetMode="External"/><Relationship Id="rId139" Type="http://schemas.openxmlformats.org/officeDocument/2006/relationships/hyperlink" Target="https://m.edsoo.ru/6ad6b325" TargetMode="External"/><Relationship Id="rId290" Type="http://schemas.openxmlformats.org/officeDocument/2006/relationships/hyperlink" Target="https://m.edsoo.ru/65830c41" TargetMode="External"/><Relationship Id="rId304" Type="http://schemas.openxmlformats.org/officeDocument/2006/relationships/hyperlink" Target="https://m.edsoo.ru/264e11cd" TargetMode="External"/><Relationship Id="rId325" Type="http://schemas.openxmlformats.org/officeDocument/2006/relationships/hyperlink" Target="https://m.edsoo.ru/ade849fb" TargetMode="External"/><Relationship Id="rId346" Type="http://schemas.openxmlformats.org/officeDocument/2006/relationships/hyperlink" Target="https://m.edsoo.ru/4c023102" TargetMode="External"/><Relationship Id="rId85" Type="http://schemas.openxmlformats.org/officeDocument/2006/relationships/hyperlink" Target="https://m.edsoo.ru/048e4ad1" TargetMode="External"/><Relationship Id="rId150" Type="http://schemas.openxmlformats.org/officeDocument/2006/relationships/hyperlink" Target="https://m.edsoo.ru/acca24bc" TargetMode="External"/><Relationship Id="rId171" Type="http://schemas.openxmlformats.org/officeDocument/2006/relationships/hyperlink" Target="https://m.edsoo.ru/10e1958f" TargetMode="External"/><Relationship Id="rId192" Type="http://schemas.openxmlformats.org/officeDocument/2006/relationships/hyperlink" Target="https://m.edsoo.ru/62510b84" TargetMode="External"/><Relationship Id="rId206" Type="http://schemas.openxmlformats.org/officeDocument/2006/relationships/hyperlink" Target="https://m.edsoo.ru/28be310b" TargetMode="External"/><Relationship Id="rId227" Type="http://schemas.openxmlformats.org/officeDocument/2006/relationships/hyperlink" Target="https://m.edsoo.ru/3d6b39c8" TargetMode="External"/><Relationship Id="rId248" Type="http://schemas.openxmlformats.org/officeDocument/2006/relationships/hyperlink" Target="https://m.edsoo.ru/74ff0162" TargetMode="External"/><Relationship Id="rId269" Type="http://schemas.openxmlformats.org/officeDocument/2006/relationships/hyperlink" Target="https://m.edsoo.ru/2908cbda" TargetMode="External"/><Relationship Id="rId12" Type="http://schemas.openxmlformats.org/officeDocument/2006/relationships/hyperlink" Target="https://m.edsoo.ru/408b6398" TargetMode="External"/><Relationship Id="rId33" Type="http://schemas.openxmlformats.org/officeDocument/2006/relationships/hyperlink" Target="https://m.edsoo.ru/408b6398" TargetMode="External"/><Relationship Id="rId108" Type="http://schemas.openxmlformats.org/officeDocument/2006/relationships/hyperlink" Target="https://m.edsoo.ru/2000fa0e" TargetMode="External"/><Relationship Id="rId129" Type="http://schemas.openxmlformats.org/officeDocument/2006/relationships/hyperlink" Target="https://m.edsoo.ru/ed20b27c" TargetMode="External"/><Relationship Id="rId280" Type="http://schemas.openxmlformats.org/officeDocument/2006/relationships/hyperlink" Target="https://m.edsoo.ru/e5805149" TargetMode="External"/><Relationship Id="rId315" Type="http://schemas.openxmlformats.org/officeDocument/2006/relationships/hyperlink" Target="https://m.edsoo.ru/0a3e2cec" TargetMode="External"/><Relationship Id="rId336" Type="http://schemas.openxmlformats.org/officeDocument/2006/relationships/hyperlink" Target="https://m.edsoo.ru/c44c8f5c" TargetMode="External"/><Relationship Id="rId357" Type="http://schemas.openxmlformats.org/officeDocument/2006/relationships/fontTable" Target="fontTable.xml"/><Relationship Id="rId54" Type="http://schemas.openxmlformats.org/officeDocument/2006/relationships/hyperlink" Target="https://m.edsoo.ru/c66251b0" TargetMode="External"/><Relationship Id="rId75" Type="http://schemas.openxmlformats.org/officeDocument/2006/relationships/hyperlink" Target="https://m.edsoo.ru/c66251b0" TargetMode="External"/><Relationship Id="rId96" Type="http://schemas.openxmlformats.org/officeDocument/2006/relationships/hyperlink" Target="https://m.edsoo.ru/88127323" TargetMode="External"/><Relationship Id="rId140" Type="http://schemas.openxmlformats.org/officeDocument/2006/relationships/hyperlink" Target="https://m.edsoo.ru/1a137a6f" TargetMode="External"/><Relationship Id="rId161" Type="http://schemas.openxmlformats.org/officeDocument/2006/relationships/hyperlink" Target="https://m.edsoo.ru/3dd33309" TargetMode="External"/><Relationship Id="rId182" Type="http://schemas.openxmlformats.org/officeDocument/2006/relationships/hyperlink" Target="https://m.edsoo.ru/69889fe3" TargetMode="External"/><Relationship Id="rId217" Type="http://schemas.openxmlformats.org/officeDocument/2006/relationships/hyperlink" Target="https://m.edsoo.ru/b773bec1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9c08ee4" TargetMode="External"/><Relationship Id="rId259" Type="http://schemas.openxmlformats.org/officeDocument/2006/relationships/hyperlink" Target="https://m.edsoo.ru/b207efb3" TargetMode="External"/><Relationship Id="rId23" Type="http://schemas.openxmlformats.org/officeDocument/2006/relationships/hyperlink" Target="https://m.edsoo.ru/408b6398" TargetMode="External"/><Relationship Id="rId119" Type="http://schemas.openxmlformats.org/officeDocument/2006/relationships/hyperlink" Target="https://m.edsoo.ru/796eaa03" TargetMode="External"/><Relationship Id="rId270" Type="http://schemas.openxmlformats.org/officeDocument/2006/relationships/hyperlink" Target="https://m.edsoo.ru/026f1a3d" TargetMode="External"/><Relationship Id="rId291" Type="http://schemas.openxmlformats.org/officeDocument/2006/relationships/hyperlink" Target="https://m.edsoo.ru/ad0b93d5" TargetMode="External"/><Relationship Id="rId305" Type="http://schemas.openxmlformats.org/officeDocument/2006/relationships/hyperlink" Target="https://m.edsoo.ru/21db4ad8" TargetMode="External"/><Relationship Id="rId326" Type="http://schemas.openxmlformats.org/officeDocument/2006/relationships/hyperlink" Target="https://m.edsoo.ru/e55d16a3" TargetMode="External"/><Relationship Id="rId347" Type="http://schemas.openxmlformats.org/officeDocument/2006/relationships/hyperlink" Target="https://m.edsoo.ru/579a8914" TargetMode="External"/><Relationship Id="rId44" Type="http://schemas.openxmlformats.org/officeDocument/2006/relationships/hyperlink" Target="https://m.edsoo.ru/c66251b0" TargetMode="External"/><Relationship Id="rId65" Type="http://schemas.openxmlformats.org/officeDocument/2006/relationships/hyperlink" Target="https://m.edsoo.ru/c66251b0" TargetMode="External"/><Relationship Id="rId86" Type="http://schemas.openxmlformats.org/officeDocument/2006/relationships/hyperlink" Target="https://m.edsoo.ru/2a25058e" TargetMode="External"/><Relationship Id="rId130" Type="http://schemas.openxmlformats.org/officeDocument/2006/relationships/hyperlink" Target="https://m.edsoo.ru/3005473c" TargetMode="External"/><Relationship Id="rId151" Type="http://schemas.openxmlformats.org/officeDocument/2006/relationships/hyperlink" Target="https://m.edsoo.ru/8f0fc5ae" TargetMode="External"/><Relationship Id="rId172" Type="http://schemas.openxmlformats.org/officeDocument/2006/relationships/hyperlink" Target="https://m.edsoo.ru/f6f1f621" TargetMode="External"/><Relationship Id="rId193" Type="http://schemas.openxmlformats.org/officeDocument/2006/relationships/hyperlink" Target="https://m.edsoo.ru/32b4de8e" TargetMode="External"/><Relationship Id="rId207" Type="http://schemas.openxmlformats.org/officeDocument/2006/relationships/hyperlink" Target="https://m.edsoo.ru/39fbb7be" TargetMode="External"/><Relationship Id="rId228" Type="http://schemas.openxmlformats.org/officeDocument/2006/relationships/hyperlink" Target="https://m.edsoo.ru/e211c392" TargetMode="External"/><Relationship Id="rId249" Type="http://schemas.openxmlformats.org/officeDocument/2006/relationships/hyperlink" Target="https://m.edsoo.ru/232c07cd" TargetMode="External"/><Relationship Id="rId13" Type="http://schemas.openxmlformats.org/officeDocument/2006/relationships/hyperlink" Target="https://m.edsoo.ru/408b6398" TargetMode="External"/><Relationship Id="rId109" Type="http://schemas.openxmlformats.org/officeDocument/2006/relationships/hyperlink" Target="https://m.edsoo.ru/0ef7af7e" TargetMode="External"/><Relationship Id="rId260" Type="http://schemas.openxmlformats.org/officeDocument/2006/relationships/hyperlink" Target="https://m.edsoo.ru/818852ed" TargetMode="External"/><Relationship Id="rId281" Type="http://schemas.openxmlformats.org/officeDocument/2006/relationships/hyperlink" Target="https://m.edsoo.ru/7af6f200" TargetMode="External"/><Relationship Id="rId316" Type="http://schemas.openxmlformats.org/officeDocument/2006/relationships/hyperlink" Target="https://m.edsoo.ru/56e4bb6f" TargetMode="External"/><Relationship Id="rId337" Type="http://schemas.openxmlformats.org/officeDocument/2006/relationships/hyperlink" Target="https://m.edsoo.ru/e27177b2" TargetMode="External"/><Relationship Id="rId34" Type="http://schemas.openxmlformats.org/officeDocument/2006/relationships/hyperlink" Target="https://m.edsoo.ru/408b6398" TargetMode="External"/><Relationship Id="rId55" Type="http://schemas.openxmlformats.org/officeDocument/2006/relationships/hyperlink" Target="https://m.edsoo.ru/c66251b0" TargetMode="External"/><Relationship Id="rId76" Type="http://schemas.openxmlformats.org/officeDocument/2006/relationships/hyperlink" Target="https://m.edsoo.ru/c66251b0" TargetMode="External"/><Relationship Id="rId97" Type="http://schemas.openxmlformats.org/officeDocument/2006/relationships/hyperlink" Target="https://m.edsoo.ru/4ad980a7" TargetMode="External"/><Relationship Id="rId120" Type="http://schemas.openxmlformats.org/officeDocument/2006/relationships/hyperlink" Target="https://m.edsoo.ru/26560155" TargetMode="External"/><Relationship Id="rId141" Type="http://schemas.openxmlformats.org/officeDocument/2006/relationships/hyperlink" Target="https://m.edsoo.ru/decb064b" TargetMode="External"/><Relationship Id="rId358" Type="http://schemas.openxmlformats.org/officeDocument/2006/relationships/theme" Target="theme/theme1.xml"/><Relationship Id="rId7" Type="http://schemas.openxmlformats.org/officeDocument/2006/relationships/hyperlink" Target="https://m.edsoo.ru/408b6398" TargetMode="External"/><Relationship Id="rId162" Type="http://schemas.openxmlformats.org/officeDocument/2006/relationships/hyperlink" Target="https://m.edsoo.ru/5ee4bb46" TargetMode="External"/><Relationship Id="rId183" Type="http://schemas.openxmlformats.org/officeDocument/2006/relationships/hyperlink" Target="https://m.edsoo.ru/3faa6817" TargetMode="External"/><Relationship Id="rId218" Type="http://schemas.openxmlformats.org/officeDocument/2006/relationships/hyperlink" Target="https://m.edsoo.ru/79c6989e" TargetMode="External"/><Relationship Id="rId239" Type="http://schemas.openxmlformats.org/officeDocument/2006/relationships/hyperlink" Target="https://m.edsoo.ru/1eb03b7e" TargetMode="External"/><Relationship Id="rId250" Type="http://schemas.openxmlformats.org/officeDocument/2006/relationships/hyperlink" Target="https://m.edsoo.ru/e452b4ba" TargetMode="External"/><Relationship Id="rId271" Type="http://schemas.openxmlformats.org/officeDocument/2006/relationships/hyperlink" Target="https://m.edsoo.ru/09871c09" TargetMode="External"/><Relationship Id="rId292" Type="http://schemas.openxmlformats.org/officeDocument/2006/relationships/hyperlink" Target="https://m.edsoo.ru/1e262137" TargetMode="External"/><Relationship Id="rId306" Type="http://schemas.openxmlformats.org/officeDocument/2006/relationships/hyperlink" Target="https://m.edsoo.ru/99a1b44f" TargetMode="External"/><Relationship Id="rId24" Type="http://schemas.openxmlformats.org/officeDocument/2006/relationships/hyperlink" Target="https://m.edsoo.ru/408b6398" TargetMode="External"/><Relationship Id="rId45" Type="http://schemas.openxmlformats.org/officeDocument/2006/relationships/hyperlink" Target="https://m.edsoo.ru/c66251b0" TargetMode="External"/><Relationship Id="rId66" Type="http://schemas.openxmlformats.org/officeDocument/2006/relationships/hyperlink" Target="https://m.edsoo.ru/c66251b0" TargetMode="External"/><Relationship Id="rId87" Type="http://schemas.openxmlformats.org/officeDocument/2006/relationships/hyperlink" Target="https://m.edsoo.ru/0a844a96" TargetMode="External"/><Relationship Id="rId110" Type="http://schemas.openxmlformats.org/officeDocument/2006/relationships/hyperlink" Target="https://m.edsoo.ru/22d4d836" TargetMode="External"/><Relationship Id="rId131" Type="http://schemas.openxmlformats.org/officeDocument/2006/relationships/hyperlink" Target="https://m.edsoo.ru/0a1950e2" TargetMode="External"/><Relationship Id="rId327" Type="http://schemas.openxmlformats.org/officeDocument/2006/relationships/hyperlink" Target="https://m.edsoo.ru/ea40a23a" TargetMode="External"/><Relationship Id="rId348" Type="http://schemas.openxmlformats.org/officeDocument/2006/relationships/hyperlink" Target="https://m.edsoo.ru/df30bb2f" TargetMode="External"/><Relationship Id="rId152" Type="http://schemas.openxmlformats.org/officeDocument/2006/relationships/hyperlink" Target="https://m.edsoo.ru/d149d9fd" TargetMode="External"/><Relationship Id="rId173" Type="http://schemas.openxmlformats.org/officeDocument/2006/relationships/hyperlink" Target="https://m.edsoo.ru/e36522af" TargetMode="External"/><Relationship Id="rId194" Type="http://schemas.openxmlformats.org/officeDocument/2006/relationships/hyperlink" Target="https://m.edsoo.ru/84f88578" TargetMode="External"/><Relationship Id="rId208" Type="http://schemas.openxmlformats.org/officeDocument/2006/relationships/hyperlink" Target="https://m.edsoo.ru/007895d5" TargetMode="External"/><Relationship Id="rId229" Type="http://schemas.openxmlformats.org/officeDocument/2006/relationships/hyperlink" Target="https://m.edsoo.ru/3dae835b" TargetMode="External"/><Relationship Id="rId240" Type="http://schemas.openxmlformats.org/officeDocument/2006/relationships/hyperlink" Target="https://m.edsoo.ru/99e3bb79" TargetMode="External"/><Relationship Id="rId261" Type="http://schemas.openxmlformats.org/officeDocument/2006/relationships/hyperlink" Target="https://m.edsoo.ru/8b4bcacc" TargetMode="External"/><Relationship Id="rId14" Type="http://schemas.openxmlformats.org/officeDocument/2006/relationships/hyperlink" Target="https://m.edsoo.ru/408b6398" TargetMode="External"/><Relationship Id="rId35" Type="http://schemas.openxmlformats.org/officeDocument/2006/relationships/hyperlink" Target="https://m.edsoo.ru/408b6398" TargetMode="External"/><Relationship Id="rId56" Type="http://schemas.openxmlformats.org/officeDocument/2006/relationships/hyperlink" Target="https://m.edsoo.ru/c66251b0" TargetMode="External"/><Relationship Id="rId77" Type="http://schemas.openxmlformats.org/officeDocument/2006/relationships/hyperlink" Target="https://m.edsoo.ru/c66251b0" TargetMode="External"/><Relationship Id="rId100" Type="http://schemas.openxmlformats.org/officeDocument/2006/relationships/hyperlink" Target="https://m.edsoo.ru/159a6082" TargetMode="External"/><Relationship Id="rId282" Type="http://schemas.openxmlformats.org/officeDocument/2006/relationships/hyperlink" Target="https://m.edsoo.ru/1a5fda63" TargetMode="External"/><Relationship Id="rId317" Type="http://schemas.openxmlformats.org/officeDocument/2006/relationships/hyperlink" Target="https://m.edsoo.ru/464c28d8" TargetMode="External"/><Relationship Id="rId338" Type="http://schemas.openxmlformats.org/officeDocument/2006/relationships/hyperlink" Target="https://m.edsoo.ru/489bb4e0" TargetMode="External"/><Relationship Id="rId8" Type="http://schemas.openxmlformats.org/officeDocument/2006/relationships/hyperlink" Target="https://m.edsoo.ru/408b6398" TargetMode="External"/><Relationship Id="rId98" Type="http://schemas.openxmlformats.org/officeDocument/2006/relationships/hyperlink" Target="https://m.edsoo.ru/145f2573" TargetMode="External"/><Relationship Id="rId121" Type="http://schemas.openxmlformats.org/officeDocument/2006/relationships/hyperlink" Target="https://m.edsoo.ru/59092154" TargetMode="External"/><Relationship Id="rId142" Type="http://schemas.openxmlformats.org/officeDocument/2006/relationships/hyperlink" Target="https://m.edsoo.ru/c43bccd1" TargetMode="External"/><Relationship Id="rId163" Type="http://schemas.openxmlformats.org/officeDocument/2006/relationships/hyperlink" Target="https://m.edsoo.ru/87484a5a" TargetMode="External"/><Relationship Id="rId184" Type="http://schemas.openxmlformats.org/officeDocument/2006/relationships/hyperlink" Target="https://m.edsoo.ru/09165d84" TargetMode="External"/><Relationship Id="rId219" Type="http://schemas.openxmlformats.org/officeDocument/2006/relationships/hyperlink" Target="https://m.edsoo.ru/2fc3f42d" TargetMode="External"/><Relationship Id="rId230" Type="http://schemas.openxmlformats.org/officeDocument/2006/relationships/hyperlink" Target="https://m.edsoo.ru/fabc020b" TargetMode="External"/><Relationship Id="rId251" Type="http://schemas.openxmlformats.org/officeDocument/2006/relationships/hyperlink" Target="https://m.edsoo.ru/350233cd" TargetMode="External"/><Relationship Id="rId25" Type="http://schemas.openxmlformats.org/officeDocument/2006/relationships/hyperlink" Target="https://m.edsoo.ru/408b6398" TargetMode="External"/><Relationship Id="rId46" Type="http://schemas.openxmlformats.org/officeDocument/2006/relationships/hyperlink" Target="https://m.edsoo.ru/c66251b0" TargetMode="External"/><Relationship Id="rId67" Type="http://schemas.openxmlformats.org/officeDocument/2006/relationships/hyperlink" Target="https://m.edsoo.ru/c66251b0" TargetMode="External"/><Relationship Id="rId272" Type="http://schemas.openxmlformats.org/officeDocument/2006/relationships/hyperlink" Target="https://m.edsoo.ru/9592da86" TargetMode="External"/><Relationship Id="rId293" Type="http://schemas.openxmlformats.org/officeDocument/2006/relationships/hyperlink" Target="https://m.edsoo.ru/030fddfe" TargetMode="External"/><Relationship Id="rId307" Type="http://schemas.openxmlformats.org/officeDocument/2006/relationships/hyperlink" Target="https://m.edsoo.ru/2197a7f2" TargetMode="External"/><Relationship Id="rId328" Type="http://schemas.openxmlformats.org/officeDocument/2006/relationships/hyperlink" Target="https://m.edsoo.ru/ea63caf3" TargetMode="External"/><Relationship Id="rId349" Type="http://schemas.openxmlformats.org/officeDocument/2006/relationships/hyperlink" Target="https://m.edsoo.ru/6277c1b3" TargetMode="External"/><Relationship Id="rId88" Type="http://schemas.openxmlformats.org/officeDocument/2006/relationships/hyperlink" Target="https://m.edsoo.ru/47fa81b1" TargetMode="External"/><Relationship Id="rId111" Type="http://schemas.openxmlformats.org/officeDocument/2006/relationships/hyperlink" Target="https://m.edsoo.ru/79c773e1" TargetMode="External"/><Relationship Id="rId132" Type="http://schemas.openxmlformats.org/officeDocument/2006/relationships/hyperlink" Target="https://m.edsoo.ru/95edee41" TargetMode="External"/><Relationship Id="rId153" Type="http://schemas.openxmlformats.org/officeDocument/2006/relationships/hyperlink" Target="https://m.edsoo.ru/37a97469" TargetMode="External"/><Relationship Id="rId174" Type="http://schemas.openxmlformats.org/officeDocument/2006/relationships/hyperlink" Target="https://m.edsoo.ru/57957c48" TargetMode="External"/><Relationship Id="rId195" Type="http://schemas.openxmlformats.org/officeDocument/2006/relationships/hyperlink" Target="https://m.edsoo.ru/2e270b1c" TargetMode="External"/><Relationship Id="rId209" Type="http://schemas.openxmlformats.org/officeDocument/2006/relationships/hyperlink" Target="https://m.edsoo.ru/b85f943b" TargetMode="External"/><Relationship Id="rId190" Type="http://schemas.openxmlformats.org/officeDocument/2006/relationships/hyperlink" Target="https://m.edsoo.ru/c30304d1" TargetMode="External"/><Relationship Id="rId204" Type="http://schemas.openxmlformats.org/officeDocument/2006/relationships/hyperlink" Target="https://m.edsoo.ru/bf23d42c" TargetMode="External"/><Relationship Id="rId220" Type="http://schemas.openxmlformats.org/officeDocument/2006/relationships/hyperlink" Target="https://m.edsoo.ru/0073f6f3" TargetMode="External"/><Relationship Id="rId225" Type="http://schemas.openxmlformats.org/officeDocument/2006/relationships/hyperlink" Target="https://m.edsoo.ru/0363cae5" TargetMode="External"/><Relationship Id="rId241" Type="http://schemas.openxmlformats.org/officeDocument/2006/relationships/hyperlink" Target="https://m.edsoo.ru/222f4535" TargetMode="External"/><Relationship Id="rId246" Type="http://schemas.openxmlformats.org/officeDocument/2006/relationships/hyperlink" Target="https://m.edsoo.ru/8f77dc40" TargetMode="External"/><Relationship Id="rId267" Type="http://schemas.openxmlformats.org/officeDocument/2006/relationships/hyperlink" Target="https://m.edsoo.ru/0867a5ac" TargetMode="External"/><Relationship Id="rId288" Type="http://schemas.openxmlformats.org/officeDocument/2006/relationships/hyperlink" Target="https://m.edsoo.ru/a72f472a" TargetMode="External"/><Relationship Id="rId15" Type="http://schemas.openxmlformats.org/officeDocument/2006/relationships/hyperlink" Target="https://m.edsoo.ru/408b6398" TargetMode="External"/><Relationship Id="rId36" Type="http://schemas.openxmlformats.org/officeDocument/2006/relationships/hyperlink" Target="https://m.edsoo.ru/408b6398" TargetMode="External"/><Relationship Id="rId57" Type="http://schemas.openxmlformats.org/officeDocument/2006/relationships/hyperlink" Target="https://m.edsoo.ru/c66251b0" TargetMode="External"/><Relationship Id="rId106" Type="http://schemas.openxmlformats.org/officeDocument/2006/relationships/hyperlink" Target="https://m.edsoo.ru/934e8383" TargetMode="External"/><Relationship Id="rId127" Type="http://schemas.openxmlformats.org/officeDocument/2006/relationships/hyperlink" Target="https://m.edsoo.ru/23b20c10" TargetMode="External"/><Relationship Id="rId262" Type="http://schemas.openxmlformats.org/officeDocument/2006/relationships/hyperlink" Target="https://m.edsoo.ru/d2dbf39d" TargetMode="External"/><Relationship Id="rId283" Type="http://schemas.openxmlformats.org/officeDocument/2006/relationships/hyperlink" Target="https://m.edsoo.ru/8979f58a" TargetMode="External"/><Relationship Id="rId313" Type="http://schemas.openxmlformats.org/officeDocument/2006/relationships/hyperlink" Target="https://m.edsoo.ru/f428a8a8" TargetMode="External"/><Relationship Id="rId318" Type="http://schemas.openxmlformats.org/officeDocument/2006/relationships/hyperlink" Target="https://m.edsoo.ru/51022013" TargetMode="External"/><Relationship Id="rId339" Type="http://schemas.openxmlformats.org/officeDocument/2006/relationships/hyperlink" Target="https://m.edsoo.ru/0028f43c" TargetMode="External"/><Relationship Id="rId10" Type="http://schemas.openxmlformats.org/officeDocument/2006/relationships/hyperlink" Target="https://m.edsoo.ru/408b6398" TargetMode="External"/><Relationship Id="rId31" Type="http://schemas.openxmlformats.org/officeDocument/2006/relationships/hyperlink" Target="https://m.edsoo.ru/408b6398" TargetMode="External"/><Relationship Id="rId52" Type="http://schemas.openxmlformats.org/officeDocument/2006/relationships/hyperlink" Target="https://m.edsoo.ru/c66251b0" TargetMode="External"/><Relationship Id="rId73" Type="http://schemas.openxmlformats.org/officeDocument/2006/relationships/hyperlink" Target="https://m.edsoo.ru/c66251b0" TargetMode="External"/><Relationship Id="rId78" Type="http://schemas.openxmlformats.org/officeDocument/2006/relationships/hyperlink" Target="https://m.edsoo.ru/c66251b0" TargetMode="External"/><Relationship Id="rId94" Type="http://schemas.openxmlformats.org/officeDocument/2006/relationships/hyperlink" Target="https://m.edsoo.ru/70cbf021" TargetMode="External"/><Relationship Id="rId99" Type="http://schemas.openxmlformats.org/officeDocument/2006/relationships/hyperlink" Target="https://m.edsoo.ru/76bb7be5" TargetMode="External"/><Relationship Id="rId101" Type="http://schemas.openxmlformats.org/officeDocument/2006/relationships/hyperlink" Target="https://m.edsoo.ru/3da2cf75" TargetMode="External"/><Relationship Id="rId122" Type="http://schemas.openxmlformats.org/officeDocument/2006/relationships/hyperlink" Target="https://m.edsoo.ru/cbfc75f6" TargetMode="External"/><Relationship Id="rId143" Type="http://schemas.openxmlformats.org/officeDocument/2006/relationships/hyperlink" Target="https://m.edsoo.ru/fbad98fb" TargetMode="External"/><Relationship Id="rId148" Type="http://schemas.openxmlformats.org/officeDocument/2006/relationships/hyperlink" Target="https://m.edsoo.ru/1af6b3c6" TargetMode="External"/><Relationship Id="rId164" Type="http://schemas.openxmlformats.org/officeDocument/2006/relationships/hyperlink" Target="https://m.edsoo.ru/cee18b7a" TargetMode="External"/><Relationship Id="rId169" Type="http://schemas.openxmlformats.org/officeDocument/2006/relationships/hyperlink" Target="https://m.edsoo.ru/6e667012" TargetMode="External"/><Relationship Id="rId185" Type="http://schemas.openxmlformats.org/officeDocument/2006/relationships/hyperlink" Target="https://m.edsoo.ru/c8ff9a8a" TargetMode="External"/><Relationship Id="rId334" Type="http://schemas.openxmlformats.org/officeDocument/2006/relationships/hyperlink" Target="https://m.edsoo.ru/e60233d2" TargetMode="External"/><Relationship Id="rId350" Type="http://schemas.openxmlformats.org/officeDocument/2006/relationships/hyperlink" Target="https://m.edsoo.ru/36ebc96e" TargetMode="External"/><Relationship Id="rId355" Type="http://schemas.openxmlformats.org/officeDocument/2006/relationships/hyperlink" Target="https://m.edsoo.ru/20d3458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408b6398" TargetMode="External"/><Relationship Id="rId180" Type="http://schemas.openxmlformats.org/officeDocument/2006/relationships/hyperlink" Target="https://m.edsoo.ru/bc3f6949" TargetMode="External"/><Relationship Id="rId210" Type="http://schemas.openxmlformats.org/officeDocument/2006/relationships/hyperlink" Target="https://m.edsoo.ru/a2ac7574" TargetMode="External"/><Relationship Id="rId215" Type="http://schemas.openxmlformats.org/officeDocument/2006/relationships/hyperlink" Target="https://m.edsoo.ru/470a5384" TargetMode="External"/><Relationship Id="rId236" Type="http://schemas.openxmlformats.org/officeDocument/2006/relationships/hyperlink" Target="https://m.edsoo.ru/f2a84d7a" TargetMode="External"/><Relationship Id="rId257" Type="http://schemas.openxmlformats.org/officeDocument/2006/relationships/hyperlink" Target="https://m.edsoo.ru/e60a45c1" TargetMode="External"/><Relationship Id="rId278" Type="http://schemas.openxmlformats.org/officeDocument/2006/relationships/hyperlink" Target="https://m.edsoo.ru/727f4ba3" TargetMode="External"/><Relationship Id="rId26" Type="http://schemas.openxmlformats.org/officeDocument/2006/relationships/hyperlink" Target="https://m.edsoo.ru/408b6398" TargetMode="External"/><Relationship Id="rId231" Type="http://schemas.openxmlformats.org/officeDocument/2006/relationships/hyperlink" Target="https://m.edsoo.ru/82652231" TargetMode="External"/><Relationship Id="rId252" Type="http://schemas.openxmlformats.org/officeDocument/2006/relationships/hyperlink" Target="https://m.edsoo.ru/e5380383" TargetMode="External"/><Relationship Id="rId273" Type="http://schemas.openxmlformats.org/officeDocument/2006/relationships/hyperlink" Target="https://m.edsoo.ru/f62fc2b5" TargetMode="External"/><Relationship Id="rId294" Type="http://schemas.openxmlformats.org/officeDocument/2006/relationships/hyperlink" Target="https://m.edsoo.ru/847148" TargetMode="External"/><Relationship Id="rId308" Type="http://schemas.openxmlformats.org/officeDocument/2006/relationships/hyperlink" Target="https://m.edsoo.ru/96b0bff6" TargetMode="External"/><Relationship Id="rId329" Type="http://schemas.openxmlformats.org/officeDocument/2006/relationships/hyperlink" Target="https://m.edsoo.ru/c92295e2" TargetMode="External"/><Relationship Id="rId47" Type="http://schemas.openxmlformats.org/officeDocument/2006/relationships/hyperlink" Target="https://m.edsoo.ru/c66251b0" TargetMode="External"/><Relationship Id="rId68" Type="http://schemas.openxmlformats.org/officeDocument/2006/relationships/hyperlink" Target="https://m.edsoo.ru/c66251b0" TargetMode="External"/><Relationship Id="rId89" Type="http://schemas.openxmlformats.org/officeDocument/2006/relationships/hyperlink" Target="https://m.edsoo.ru/f81dc271" TargetMode="External"/><Relationship Id="rId112" Type="http://schemas.openxmlformats.org/officeDocument/2006/relationships/hyperlink" Target="https://m.edsoo.ru/66155717" TargetMode="External"/><Relationship Id="rId133" Type="http://schemas.openxmlformats.org/officeDocument/2006/relationships/hyperlink" Target="https://m.edsoo.ru/b40feee3" TargetMode="External"/><Relationship Id="rId154" Type="http://schemas.openxmlformats.org/officeDocument/2006/relationships/hyperlink" Target="https://m.edsoo.ru/c569ae41" TargetMode="External"/><Relationship Id="rId175" Type="http://schemas.openxmlformats.org/officeDocument/2006/relationships/hyperlink" Target="https://m.edsoo.ru/433d9b8f" TargetMode="External"/><Relationship Id="rId340" Type="http://schemas.openxmlformats.org/officeDocument/2006/relationships/hyperlink" Target="https://m.edsoo.ru/cba9fc7e" TargetMode="External"/><Relationship Id="rId196" Type="http://schemas.openxmlformats.org/officeDocument/2006/relationships/hyperlink" Target="https://m.edsoo.ru/ceafc10e" TargetMode="External"/><Relationship Id="rId200" Type="http://schemas.openxmlformats.org/officeDocument/2006/relationships/hyperlink" Target="https://m.edsoo.ru/3356399e" TargetMode="External"/><Relationship Id="rId16" Type="http://schemas.openxmlformats.org/officeDocument/2006/relationships/hyperlink" Target="https://m.edsoo.ru/408b6398" TargetMode="External"/><Relationship Id="rId221" Type="http://schemas.openxmlformats.org/officeDocument/2006/relationships/hyperlink" Target="https://m.edsoo.ru/c6dbea90" TargetMode="External"/><Relationship Id="rId242" Type="http://schemas.openxmlformats.org/officeDocument/2006/relationships/hyperlink" Target="https://m.edsoo.ru/6341cb76" TargetMode="External"/><Relationship Id="rId263" Type="http://schemas.openxmlformats.org/officeDocument/2006/relationships/hyperlink" Target="https://m.edsoo.ru/b1028d1b" TargetMode="External"/><Relationship Id="rId284" Type="http://schemas.openxmlformats.org/officeDocument/2006/relationships/hyperlink" Target="https://m.edsoo.ru/edaa6975" TargetMode="External"/><Relationship Id="rId319" Type="http://schemas.openxmlformats.org/officeDocument/2006/relationships/hyperlink" Target="https://m.edsoo.ru/6bbb27ac" TargetMode="External"/><Relationship Id="rId37" Type="http://schemas.openxmlformats.org/officeDocument/2006/relationships/hyperlink" Target="https://m.edsoo.ru/408b6398" TargetMode="External"/><Relationship Id="rId58" Type="http://schemas.openxmlformats.org/officeDocument/2006/relationships/hyperlink" Target="https://m.edsoo.ru/c66251b0" TargetMode="External"/><Relationship Id="rId79" Type="http://schemas.openxmlformats.org/officeDocument/2006/relationships/hyperlink" Target="https://m.edsoo.ru/c66251b0" TargetMode="External"/><Relationship Id="rId102" Type="http://schemas.openxmlformats.org/officeDocument/2006/relationships/hyperlink" Target="https://m.edsoo.ru/1291910a" TargetMode="External"/><Relationship Id="rId123" Type="http://schemas.openxmlformats.org/officeDocument/2006/relationships/hyperlink" Target="https://m.edsoo.ru/f9ca7000" TargetMode="External"/><Relationship Id="rId144" Type="http://schemas.openxmlformats.org/officeDocument/2006/relationships/hyperlink" Target="https://m.edsoo.ru/33eadaf7" TargetMode="External"/><Relationship Id="rId330" Type="http://schemas.openxmlformats.org/officeDocument/2006/relationships/hyperlink" Target="https://m.edsoo.ru/bf00115a" TargetMode="External"/><Relationship Id="rId90" Type="http://schemas.openxmlformats.org/officeDocument/2006/relationships/hyperlink" Target="https://m.edsoo.ru/c0a7d495" TargetMode="External"/><Relationship Id="rId165" Type="http://schemas.openxmlformats.org/officeDocument/2006/relationships/hyperlink" Target="https://m.edsoo.ru/8b12619a" TargetMode="External"/><Relationship Id="rId186" Type="http://schemas.openxmlformats.org/officeDocument/2006/relationships/hyperlink" Target="https://m.edsoo.ru/f3732804" TargetMode="External"/><Relationship Id="rId351" Type="http://schemas.openxmlformats.org/officeDocument/2006/relationships/hyperlink" Target="https://m.edsoo.ru/8bc6de3d" TargetMode="External"/><Relationship Id="rId211" Type="http://schemas.openxmlformats.org/officeDocument/2006/relationships/hyperlink" Target="https://m.edsoo.ru/1003e8cb" TargetMode="External"/><Relationship Id="rId232" Type="http://schemas.openxmlformats.org/officeDocument/2006/relationships/hyperlink" Target="https://m.edsoo.ru/2c9e9057" TargetMode="External"/><Relationship Id="rId253" Type="http://schemas.openxmlformats.org/officeDocument/2006/relationships/hyperlink" Target="https://m.edsoo.ru/41962797" TargetMode="External"/><Relationship Id="rId274" Type="http://schemas.openxmlformats.org/officeDocument/2006/relationships/hyperlink" Target="https://m.edsoo.ru/46b5cca4" TargetMode="External"/><Relationship Id="rId295" Type="http://schemas.openxmlformats.org/officeDocument/2006/relationships/hyperlink" Target="https://m.edsoo.ru/6e919da5" TargetMode="External"/><Relationship Id="rId309" Type="http://schemas.openxmlformats.org/officeDocument/2006/relationships/hyperlink" Target="https://m.edsoo.ru/9e5f37ac" TargetMode="External"/><Relationship Id="rId27" Type="http://schemas.openxmlformats.org/officeDocument/2006/relationships/hyperlink" Target="https://m.edsoo.ru/408b6398" TargetMode="External"/><Relationship Id="rId48" Type="http://schemas.openxmlformats.org/officeDocument/2006/relationships/hyperlink" Target="https://m.edsoo.ru/c66251b0" TargetMode="External"/><Relationship Id="rId69" Type="http://schemas.openxmlformats.org/officeDocument/2006/relationships/hyperlink" Target="https://m.edsoo.ru/c66251b0" TargetMode="External"/><Relationship Id="rId113" Type="http://schemas.openxmlformats.org/officeDocument/2006/relationships/hyperlink" Target="https://m.edsoo.ru/6fe7646c" TargetMode="External"/><Relationship Id="rId134" Type="http://schemas.openxmlformats.org/officeDocument/2006/relationships/hyperlink" Target="https://m.edsoo.ru/7fa3b0f8" TargetMode="External"/><Relationship Id="rId320" Type="http://schemas.openxmlformats.org/officeDocument/2006/relationships/hyperlink" Target="https://m.edsoo.ru/81d7b7d7" TargetMode="External"/><Relationship Id="rId80" Type="http://schemas.openxmlformats.org/officeDocument/2006/relationships/hyperlink" Target="https://m.edsoo.ru/c66251b0" TargetMode="External"/><Relationship Id="rId155" Type="http://schemas.openxmlformats.org/officeDocument/2006/relationships/hyperlink" Target="https://m.edsoo.ru/8a232e53" TargetMode="External"/><Relationship Id="rId176" Type="http://schemas.openxmlformats.org/officeDocument/2006/relationships/hyperlink" Target="https://m.edsoo.ru/9e751a45" TargetMode="External"/><Relationship Id="rId197" Type="http://schemas.openxmlformats.org/officeDocument/2006/relationships/hyperlink" Target="https://m.edsoo.ru/87b22ce7" TargetMode="External"/><Relationship Id="rId341" Type="http://schemas.openxmlformats.org/officeDocument/2006/relationships/hyperlink" Target="https://m.edsoo.ru/389f2f25" TargetMode="External"/><Relationship Id="rId201" Type="http://schemas.openxmlformats.org/officeDocument/2006/relationships/hyperlink" Target="https://m.edsoo.ru/e476fcc0" TargetMode="External"/><Relationship Id="rId222" Type="http://schemas.openxmlformats.org/officeDocument/2006/relationships/hyperlink" Target="https://m.edsoo.ru/a58c8763" TargetMode="External"/><Relationship Id="rId243" Type="http://schemas.openxmlformats.org/officeDocument/2006/relationships/hyperlink" Target="https://m.edsoo.ru/2c461b35" TargetMode="External"/><Relationship Id="rId264" Type="http://schemas.openxmlformats.org/officeDocument/2006/relationships/hyperlink" Target="https://m.edsoo.ru/3009a1c2" TargetMode="External"/><Relationship Id="rId285" Type="http://schemas.openxmlformats.org/officeDocument/2006/relationships/hyperlink" Target="https://m.edsoo.ru/417088c5" TargetMode="External"/><Relationship Id="rId17" Type="http://schemas.openxmlformats.org/officeDocument/2006/relationships/hyperlink" Target="https://m.edsoo.ru/408b6398" TargetMode="External"/><Relationship Id="rId38" Type="http://schemas.openxmlformats.org/officeDocument/2006/relationships/hyperlink" Target="https://m.edsoo.ru/408b6398" TargetMode="External"/><Relationship Id="rId59" Type="http://schemas.openxmlformats.org/officeDocument/2006/relationships/hyperlink" Target="https://m.edsoo.ru/c66251b0" TargetMode="External"/><Relationship Id="rId103" Type="http://schemas.openxmlformats.org/officeDocument/2006/relationships/hyperlink" Target="https://m.edsoo.ru/9a5da126" TargetMode="External"/><Relationship Id="rId124" Type="http://schemas.openxmlformats.org/officeDocument/2006/relationships/hyperlink" Target="https://m.edsoo.ru/cd2b9858" TargetMode="External"/><Relationship Id="rId310" Type="http://schemas.openxmlformats.org/officeDocument/2006/relationships/hyperlink" Target="https://m.edsoo.ru/b1a6cc4b" TargetMode="External"/><Relationship Id="rId70" Type="http://schemas.openxmlformats.org/officeDocument/2006/relationships/hyperlink" Target="https://m.edsoo.ru/c66251b0" TargetMode="External"/><Relationship Id="rId91" Type="http://schemas.openxmlformats.org/officeDocument/2006/relationships/hyperlink" Target="https://m.edsoo.ru/c73a058e" TargetMode="External"/><Relationship Id="rId145" Type="http://schemas.openxmlformats.org/officeDocument/2006/relationships/hyperlink" Target="https://m.edsoo.ru/272a7992" TargetMode="External"/><Relationship Id="rId166" Type="http://schemas.openxmlformats.org/officeDocument/2006/relationships/hyperlink" Target="https://m.edsoo.ru/3a0f72aa" TargetMode="External"/><Relationship Id="rId187" Type="http://schemas.openxmlformats.org/officeDocument/2006/relationships/hyperlink" Target="https://m.edsoo.ru/56755473" TargetMode="External"/><Relationship Id="rId331" Type="http://schemas.openxmlformats.org/officeDocument/2006/relationships/hyperlink" Target="https://m.edsoo.ru/19ab8ebe" TargetMode="External"/><Relationship Id="rId352" Type="http://schemas.openxmlformats.org/officeDocument/2006/relationships/hyperlink" Target="https://m.edsoo.ru/4d80b9f6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1d8b92b2" TargetMode="External"/><Relationship Id="rId233" Type="http://schemas.openxmlformats.org/officeDocument/2006/relationships/hyperlink" Target="https://m.edsoo.ru/333cdc12" TargetMode="External"/><Relationship Id="rId254" Type="http://schemas.openxmlformats.org/officeDocument/2006/relationships/hyperlink" Target="https://m.edsoo.ru/bdeae05e" TargetMode="External"/><Relationship Id="rId28" Type="http://schemas.openxmlformats.org/officeDocument/2006/relationships/hyperlink" Target="https://m.edsoo.ru/408b6398" TargetMode="External"/><Relationship Id="rId49" Type="http://schemas.openxmlformats.org/officeDocument/2006/relationships/hyperlink" Target="https://m.edsoo.ru/c66251b0" TargetMode="External"/><Relationship Id="rId114" Type="http://schemas.openxmlformats.org/officeDocument/2006/relationships/hyperlink" Target="https://m.edsoo.ru/0a169682" TargetMode="External"/><Relationship Id="rId275" Type="http://schemas.openxmlformats.org/officeDocument/2006/relationships/hyperlink" Target="https://m.edsoo.ru/9a489b82" TargetMode="External"/><Relationship Id="rId296" Type="http://schemas.openxmlformats.org/officeDocument/2006/relationships/hyperlink" Target="https://m.edsoo.ru/7625a042" TargetMode="External"/><Relationship Id="rId300" Type="http://schemas.openxmlformats.org/officeDocument/2006/relationships/hyperlink" Target="https://m.edsoo.ru/c9df7bd7" TargetMode="External"/><Relationship Id="rId60" Type="http://schemas.openxmlformats.org/officeDocument/2006/relationships/hyperlink" Target="https://m.edsoo.ru/c66251b0" TargetMode="External"/><Relationship Id="rId81" Type="http://schemas.openxmlformats.org/officeDocument/2006/relationships/hyperlink" Target="https://m.edsoo.ru/c66251b0" TargetMode="External"/><Relationship Id="rId135" Type="http://schemas.openxmlformats.org/officeDocument/2006/relationships/hyperlink" Target="https://m.edsoo.ru/b7181dec" TargetMode="External"/><Relationship Id="rId156" Type="http://schemas.openxmlformats.org/officeDocument/2006/relationships/hyperlink" Target="https://m.edsoo.ru/1694c8db" TargetMode="External"/><Relationship Id="rId177" Type="http://schemas.openxmlformats.org/officeDocument/2006/relationships/hyperlink" Target="https://m.edsoo.ru/df874802" TargetMode="External"/><Relationship Id="rId198" Type="http://schemas.openxmlformats.org/officeDocument/2006/relationships/hyperlink" Target="https://m.edsoo.ru/38038b1f" TargetMode="External"/><Relationship Id="rId321" Type="http://schemas.openxmlformats.org/officeDocument/2006/relationships/hyperlink" Target="https://m.edsoo.ru/a96fdcf7" TargetMode="External"/><Relationship Id="rId342" Type="http://schemas.openxmlformats.org/officeDocument/2006/relationships/hyperlink" Target="https://m.edsoo.ru/17745d6d" TargetMode="External"/><Relationship Id="rId202" Type="http://schemas.openxmlformats.org/officeDocument/2006/relationships/hyperlink" Target="https://m.edsoo.ru/4dd20c3d" TargetMode="External"/><Relationship Id="rId223" Type="http://schemas.openxmlformats.org/officeDocument/2006/relationships/hyperlink" Target="https://m.edsoo.ru/c03e0981" TargetMode="External"/><Relationship Id="rId244" Type="http://schemas.openxmlformats.org/officeDocument/2006/relationships/hyperlink" Target="https://m.edsoo.ru/13e19bf2" TargetMode="External"/><Relationship Id="rId18" Type="http://schemas.openxmlformats.org/officeDocument/2006/relationships/hyperlink" Target="https://m.edsoo.ru/408b6398" TargetMode="External"/><Relationship Id="rId39" Type="http://schemas.openxmlformats.org/officeDocument/2006/relationships/hyperlink" Target="https://m.edsoo.ru/408b6398" TargetMode="External"/><Relationship Id="rId265" Type="http://schemas.openxmlformats.org/officeDocument/2006/relationships/hyperlink" Target="https://m.edsoo.ru/6e632a74" TargetMode="External"/><Relationship Id="rId286" Type="http://schemas.openxmlformats.org/officeDocument/2006/relationships/hyperlink" Target="https://m.edsoo.ru/0377f196" TargetMode="External"/><Relationship Id="rId50" Type="http://schemas.openxmlformats.org/officeDocument/2006/relationships/hyperlink" Target="https://m.edsoo.ru/c66251b0" TargetMode="External"/><Relationship Id="rId104" Type="http://schemas.openxmlformats.org/officeDocument/2006/relationships/hyperlink" Target="https://m.edsoo.ru/cbdf3de1" TargetMode="External"/><Relationship Id="rId125" Type="http://schemas.openxmlformats.org/officeDocument/2006/relationships/hyperlink" Target="https://m.edsoo.ru/2f79db26" TargetMode="External"/><Relationship Id="rId146" Type="http://schemas.openxmlformats.org/officeDocument/2006/relationships/hyperlink" Target="https://m.edsoo.ru/c2f6fa3b" TargetMode="External"/><Relationship Id="rId167" Type="http://schemas.openxmlformats.org/officeDocument/2006/relationships/hyperlink" Target="https://m.edsoo.ru/12022362" TargetMode="External"/><Relationship Id="rId188" Type="http://schemas.openxmlformats.org/officeDocument/2006/relationships/hyperlink" Target="https://m.edsoo.ru/328def45" TargetMode="External"/><Relationship Id="rId311" Type="http://schemas.openxmlformats.org/officeDocument/2006/relationships/hyperlink" Target="https://m.edsoo.ru/f90951db" TargetMode="External"/><Relationship Id="rId332" Type="http://schemas.openxmlformats.org/officeDocument/2006/relationships/hyperlink" Target="https://m.edsoo.ru/7056865d" TargetMode="External"/><Relationship Id="rId353" Type="http://schemas.openxmlformats.org/officeDocument/2006/relationships/hyperlink" Target="https://m.edsoo.ru/97d36f30" TargetMode="External"/><Relationship Id="rId71" Type="http://schemas.openxmlformats.org/officeDocument/2006/relationships/hyperlink" Target="https://m.edsoo.ru/c66251b0" TargetMode="External"/><Relationship Id="rId92" Type="http://schemas.openxmlformats.org/officeDocument/2006/relationships/hyperlink" Target="https://m.edsoo.ru/344d41a7" TargetMode="External"/><Relationship Id="rId213" Type="http://schemas.openxmlformats.org/officeDocument/2006/relationships/hyperlink" Target="https://m.edsoo.ru/93c482c3" TargetMode="External"/><Relationship Id="rId234" Type="http://schemas.openxmlformats.org/officeDocument/2006/relationships/hyperlink" Target="https://m.edsoo.ru/d2d761b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408b6398" TargetMode="External"/><Relationship Id="rId255" Type="http://schemas.openxmlformats.org/officeDocument/2006/relationships/hyperlink" Target="https://m.edsoo.ru/c49d375f" TargetMode="External"/><Relationship Id="rId276" Type="http://schemas.openxmlformats.org/officeDocument/2006/relationships/hyperlink" Target="https://m.edsoo.ru/eb7955be" TargetMode="External"/><Relationship Id="rId297" Type="http://schemas.openxmlformats.org/officeDocument/2006/relationships/hyperlink" Target="https://m.edsoo.ru/fff148e9" TargetMode="External"/><Relationship Id="rId40" Type="http://schemas.openxmlformats.org/officeDocument/2006/relationships/hyperlink" Target="https://m.edsoo.ru/408b6398" TargetMode="External"/><Relationship Id="rId115" Type="http://schemas.openxmlformats.org/officeDocument/2006/relationships/hyperlink" Target="https://m.edsoo.ru/417a6b9d" TargetMode="External"/><Relationship Id="rId136" Type="http://schemas.openxmlformats.org/officeDocument/2006/relationships/hyperlink" Target="https://m.edsoo.ru/5ef32887" TargetMode="External"/><Relationship Id="rId157" Type="http://schemas.openxmlformats.org/officeDocument/2006/relationships/hyperlink" Target="https://m.edsoo.ru/8bd7d13c" TargetMode="External"/><Relationship Id="rId178" Type="http://schemas.openxmlformats.org/officeDocument/2006/relationships/hyperlink" Target="https://m.edsoo.ru/a7296549" TargetMode="External"/><Relationship Id="rId301" Type="http://schemas.openxmlformats.org/officeDocument/2006/relationships/hyperlink" Target="https://m.edsoo.ru/ac1439e2" TargetMode="External"/><Relationship Id="rId322" Type="http://schemas.openxmlformats.org/officeDocument/2006/relationships/hyperlink" Target="https://m.edsoo.ru/ddf94d9f" TargetMode="External"/><Relationship Id="rId343" Type="http://schemas.openxmlformats.org/officeDocument/2006/relationships/hyperlink" Target="https://m.edsoo.ru/b8b1116c" TargetMode="External"/><Relationship Id="rId61" Type="http://schemas.openxmlformats.org/officeDocument/2006/relationships/hyperlink" Target="https://m.edsoo.ru/c66251b0" TargetMode="External"/><Relationship Id="rId82" Type="http://schemas.openxmlformats.org/officeDocument/2006/relationships/hyperlink" Target="https://m.edsoo.ru/c66251b0" TargetMode="External"/><Relationship Id="rId199" Type="http://schemas.openxmlformats.org/officeDocument/2006/relationships/hyperlink" Target="https://m.edsoo.ru/88ec5aa0" TargetMode="External"/><Relationship Id="rId203" Type="http://schemas.openxmlformats.org/officeDocument/2006/relationships/hyperlink" Target="https://m.edsoo.ru/5fb4612c" TargetMode="External"/><Relationship Id="rId19" Type="http://schemas.openxmlformats.org/officeDocument/2006/relationships/hyperlink" Target="https://m.edsoo.ru/408b6398" TargetMode="External"/><Relationship Id="rId224" Type="http://schemas.openxmlformats.org/officeDocument/2006/relationships/hyperlink" Target="https://m.edsoo.ru/29d16738" TargetMode="External"/><Relationship Id="rId245" Type="http://schemas.openxmlformats.org/officeDocument/2006/relationships/hyperlink" Target="https://m.edsoo.ru/3fc939dd" TargetMode="External"/><Relationship Id="rId266" Type="http://schemas.openxmlformats.org/officeDocument/2006/relationships/hyperlink" Target="https://m.edsoo.ru/2c11f127" TargetMode="External"/><Relationship Id="rId287" Type="http://schemas.openxmlformats.org/officeDocument/2006/relationships/hyperlink" Target="https://m.edsoo.ru/d5ebcfeb" TargetMode="External"/><Relationship Id="rId30" Type="http://schemas.openxmlformats.org/officeDocument/2006/relationships/hyperlink" Target="https://m.edsoo.ru/408b6398" TargetMode="External"/><Relationship Id="rId105" Type="http://schemas.openxmlformats.org/officeDocument/2006/relationships/hyperlink" Target="https://m.edsoo.ru/c95f8809" TargetMode="External"/><Relationship Id="rId126" Type="http://schemas.openxmlformats.org/officeDocument/2006/relationships/hyperlink" Target="https://m.edsoo.ru/4b310f0a" TargetMode="External"/><Relationship Id="rId147" Type="http://schemas.openxmlformats.org/officeDocument/2006/relationships/hyperlink" Target="https://m.edsoo.ru/ae456cc6" TargetMode="External"/><Relationship Id="rId168" Type="http://schemas.openxmlformats.org/officeDocument/2006/relationships/hyperlink" Target="https://m.edsoo.ru/e3fcc066" TargetMode="External"/><Relationship Id="rId312" Type="http://schemas.openxmlformats.org/officeDocument/2006/relationships/hyperlink" Target="https://m.edsoo.ru/d252251b" TargetMode="External"/><Relationship Id="rId333" Type="http://schemas.openxmlformats.org/officeDocument/2006/relationships/hyperlink" Target="https://m.edsoo.ru/dd812c73" TargetMode="External"/><Relationship Id="rId354" Type="http://schemas.openxmlformats.org/officeDocument/2006/relationships/hyperlink" Target="https://m.edsoo.ru/6fc3147f" TargetMode="External"/><Relationship Id="rId51" Type="http://schemas.openxmlformats.org/officeDocument/2006/relationships/hyperlink" Target="https://m.edsoo.ru/c66251b0" TargetMode="External"/><Relationship Id="rId72" Type="http://schemas.openxmlformats.org/officeDocument/2006/relationships/hyperlink" Target="https://m.edsoo.ru/c66251b0" TargetMode="External"/><Relationship Id="rId93" Type="http://schemas.openxmlformats.org/officeDocument/2006/relationships/hyperlink" Target="https://m.edsoo.ru/db521178" TargetMode="External"/><Relationship Id="rId189" Type="http://schemas.openxmlformats.org/officeDocument/2006/relationships/hyperlink" Target="https://m.edsoo.ru/e5a51bf5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5bf69560" TargetMode="External"/><Relationship Id="rId235" Type="http://schemas.openxmlformats.org/officeDocument/2006/relationships/hyperlink" Target="https://m.edsoo.ru/11e19f57" TargetMode="External"/><Relationship Id="rId256" Type="http://schemas.openxmlformats.org/officeDocument/2006/relationships/hyperlink" Target="https://m.edsoo.ru/c6df471b" TargetMode="External"/><Relationship Id="rId277" Type="http://schemas.openxmlformats.org/officeDocument/2006/relationships/hyperlink" Target="https://m.edsoo.ru/c9d8ac1e" TargetMode="External"/><Relationship Id="rId298" Type="http://schemas.openxmlformats.org/officeDocument/2006/relationships/hyperlink" Target="https://m.edsoo.ru/f201d2ba" TargetMode="External"/><Relationship Id="rId116" Type="http://schemas.openxmlformats.org/officeDocument/2006/relationships/hyperlink" Target="https://m.edsoo.ru/fe45aa60" TargetMode="External"/><Relationship Id="rId137" Type="http://schemas.openxmlformats.org/officeDocument/2006/relationships/hyperlink" Target="https://m.edsoo.ru/48ebe6d6" TargetMode="External"/><Relationship Id="rId158" Type="http://schemas.openxmlformats.org/officeDocument/2006/relationships/hyperlink" Target="https://m.edsoo.ru/c3172a05" TargetMode="External"/><Relationship Id="rId302" Type="http://schemas.openxmlformats.org/officeDocument/2006/relationships/hyperlink" Target="https://m.edsoo.ru/739010d2" TargetMode="External"/><Relationship Id="rId323" Type="http://schemas.openxmlformats.org/officeDocument/2006/relationships/hyperlink" Target="https://m.edsoo.ru/879757c7" TargetMode="External"/><Relationship Id="rId344" Type="http://schemas.openxmlformats.org/officeDocument/2006/relationships/hyperlink" Target="https://m.edsoo.ru/fc7545bc" TargetMode="External"/><Relationship Id="rId20" Type="http://schemas.openxmlformats.org/officeDocument/2006/relationships/hyperlink" Target="https://m.edsoo.ru/408b6398" TargetMode="External"/><Relationship Id="rId41" Type="http://schemas.openxmlformats.org/officeDocument/2006/relationships/hyperlink" Target="https://m.edsoo.ru/408b6398" TargetMode="External"/><Relationship Id="rId62" Type="http://schemas.openxmlformats.org/officeDocument/2006/relationships/hyperlink" Target="https://m.edsoo.ru/c66251b0" TargetMode="External"/><Relationship Id="rId83" Type="http://schemas.openxmlformats.org/officeDocument/2006/relationships/hyperlink" Target="https://m.edsoo.ru/c66251b0" TargetMode="External"/><Relationship Id="rId179" Type="http://schemas.openxmlformats.org/officeDocument/2006/relationships/hyperlink" Target="https://m.edsoo.ru/cf4f96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CD32B6-F278-4E80-9DAD-8A492B421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6</Pages>
  <Words>26059</Words>
  <Characters>148540</Characters>
  <Application>Microsoft Office Word</Application>
  <DocSecurity>0</DocSecurity>
  <Lines>1237</Lines>
  <Paragraphs>348</Paragraphs>
  <ScaleCrop>false</ScaleCrop>
  <Company/>
  <LinksUpToDate>false</LinksUpToDate>
  <CharactersWithSpaces>174251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uzer</cp:lastModifiedBy>
  <cp:revision>8</cp:revision>
  <dcterms:created xsi:type="dcterms:W3CDTF">2025-08-28T04:51:00Z</dcterms:created>
  <dcterms:modified xsi:type="dcterms:W3CDTF">2025-10-10T04:24:00Z</dcterms:modified>
</cp:coreProperties>
</file>