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43" w:rsidRDefault="00DD4D43" w:rsidP="00DD4D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6092075" cy="8810045"/>
            <wp:effectExtent l="19050" t="0" r="39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3978" t="17857" r="26341" b="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750" cy="8821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D43" w:rsidRDefault="00DD4D43" w:rsidP="00DD4D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D4D43" w:rsidRDefault="00DD4D43" w:rsidP="00DD4D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E3755" w:rsidRDefault="003E3755" w:rsidP="00DD4D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ПОЯСНИТЕЛЬНАЯ ЗАПИКА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E3755" w:rsidRPr="003E3755" w:rsidRDefault="003E3755" w:rsidP="00FB3D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ОБЩАЯ ХАРАКТЕРИСТИКА</w:t>
      </w:r>
    </w:p>
    <w:p w:rsidR="009A159C" w:rsidRDefault="00FB3DFB" w:rsidP="00FB3D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Рабочая программа по «Техническо</w:t>
      </w:r>
      <w:r w:rsidR="0079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</w:t>
      </w: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моделировани</w:t>
      </w:r>
      <w:r w:rsidR="0079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ю</w:t>
      </w: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» разработана для занятий </w:t>
      </w:r>
      <w:proofErr w:type="gramStart"/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proofErr w:type="gramEnd"/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учащимися </w:t>
      </w:r>
      <w:r w:rsidR="003E375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</w:t>
      </w: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классов в  соответствии с  требованиями ФГОС. В процессе разработки программы  главным ориентиром стала  цель гармоничного единства личностного, познавательного, коммуникативного и социального  развития учащихся. Методологическая основа в достижении целевых ориентиров – реализация системно - </w:t>
      </w:r>
      <w:proofErr w:type="spellStart"/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деятельностного</w:t>
      </w:r>
      <w:proofErr w:type="spellEnd"/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подхода на средней ступени обучения, предполагающая активизацию трудовой,  познавательной,  художественно-эстетической деятельности, технического творчества каждого учащегося с учетом его возрастных  особенностей, индивидуальных потребностей и возможностей. </w:t>
      </w:r>
    </w:p>
    <w:p w:rsidR="00FB3DFB" w:rsidRDefault="00FB3DFB" w:rsidP="00FB3D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  силу  того,  что  каждый  ребенок  является  неповторимой  индивидуальностью  со  своими  психофизиологическими  особенностями  и  эмоциональными  предпочтениями,  необходимо  предоставить  ему  как  можно  более  полный  арсенал средств  самореализации. Освоение множества технологических приемов  при  работе  с  разнообразными материалами в условиях простора  технического творчества помогает детям  познать  и  развить  собственные  возможности  и  способности,  создает  условия  для  развития  инициативности, изобретательности, гибкости мышления, раскрывая огромную  ценность изделий. Такие занятия формируют техническое мышление учащихся, позволяет овладеть техническими знаниями, развивает у них трудовые умения и навыки, способствуют выбору профессии.       </w:t>
      </w:r>
      <w:r w:rsidR="0079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Техническое моделирование</w:t>
      </w: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дает возможность шире познакомить учащихся с техникой, с общими принципами устройства и действия машин и механизмов, с азбукой технического моделирования  и конструирования, научить различным методикам и техникой выполнения работ по декоративно-прикладному творчеству.</w:t>
      </w:r>
    </w:p>
    <w:p w:rsidR="003E3755" w:rsidRPr="00FB3DFB" w:rsidRDefault="003E3755" w:rsidP="00FB3DF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FB3DFB" w:rsidRPr="00FB3DFB" w:rsidRDefault="00FB3DFB" w:rsidP="009A15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9A15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 w:rsidR="003E375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ЦЕЛИ ИЗУЧЕНИЯ ПРЕДМЕТА</w:t>
      </w:r>
    </w:p>
    <w:p w:rsidR="00FB3DFB" w:rsidRPr="00FB3DFB" w:rsidRDefault="00FB3DFB" w:rsidP="009A15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FB3DF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Воспитание личности творца, способного осуществлять свои творческие замыслы в области технического творчества и моделирования. Формирование  у учащихся устойчивых систематических потребностей к саморазвитию, самосовершенствованию  и самоопределению. </w:t>
      </w:r>
    </w:p>
    <w:p w:rsidR="00FB3DFB" w:rsidRPr="00FB3DFB" w:rsidRDefault="00FB3DFB" w:rsidP="009A15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FB3DF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природных задатков и способностей, помогающих достижению успеха.</w:t>
      </w:r>
    </w:p>
    <w:p w:rsidR="00FB3DFB" w:rsidRPr="00FB3DFB" w:rsidRDefault="00FB3DFB" w:rsidP="009A15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9A15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9A15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 программы:</w:t>
      </w:r>
    </w:p>
    <w:p w:rsidR="00FB3DFB" w:rsidRPr="00FB3DFB" w:rsidRDefault="00FB3DFB" w:rsidP="009A15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FB3DF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Расширить представления о технике и техническом творчестве</w:t>
      </w:r>
    </w:p>
    <w:p w:rsidR="00FB3DFB" w:rsidRPr="00FB3DFB" w:rsidRDefault="00FB3DFB" w:rsidP="009A15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FB3DF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Развивать навыки работы учащихся с различными материалами и различными инструментами с использованием различных технологий.</w:t>
      </w:r>
    </w:p>
    <w:p w:rsidR="00FB3DFB" w:rsidRPr="00FB3DFB" w:rsidRDefault="00FB3DFB" w:rsidP="009A15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Pr="00FB3DF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Реализовать духовные, эстетические и творческие способности учащихся, развивать фантазию, воображение, самостоятельное мышление;</w:t>
      </w:r>
    </w:p>
    <w:p w:rsidR="00FB3DFB" w:rsidRPr="00FB3DFB" w:rsidRDefault="00FB3DFB" w:rsidP="009A15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</w:t>
      </w:r>
      <w:r w:rsidRPr="00FB3DF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Воспитывать  трудолюбие, аккуратность, инициативность, творческие способности.</w:t>
      </w:r>
    </w:p>
    <w:p w:rsidR="00FB3DFB" w:rsidRPr="00FB3DFB" w:rsidRDefault="00FB3DFB" w:rsidP="009A15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На уровне  предметного  содержания занятия техническим моделированием создают условия для воспитания: </w:t>
      </w:r>
    </w:p>
    <w:p w:rsidR="00FB3DFB" w:rsidRPr="00FB3DFB" w:rsidRDefault="00FB3DFB" w:rsidP="007928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 трудолюбия,  творческого  отношения  к  учению,  труду,  жизни  (привитие  детям  уважительного  отношения  к  труду,  трудовых  навыков  и  умений  самостоятельного  конструирования  и  моделирования  изделий,  навыков  творческого  оформления  результатов своего труда и др.);  </w:t>
      </w:r>
    </w:p>
    <w:p w:rsidR="00FB3DFB" w:rsidRPr="00FB3DFB" w:rsidRDefault="007928CD" w:rsidP="007928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FB3DFB"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 ценностного  отношения  к  природе,  окружающей  среде  (бережное отношение к окружающей  среде в процессе работы с природным материалом и др.);</w:t>
      </w:r>
    </w:p>
    <w:p w:rsidR="00FB3DFB" w:rsidRPr="00FB3DFB" w:rsidRDefault="00FB3DFB" w:rsidP="007928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  ценностного  отношения  к  здоровью  (освоение  приемов  безопасной  работы  с  инструментами, понимание детьми необходимости применения экологически чистых  материалов, организация здорового созидательного досуга и т.д.).</w:t>
      </w:r>
    </w:p>
    <w:p w:rsidR="007928CD" w:rsidRDefault="00FB3DFB" w:rsidP="007928C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Программа « Техническое моделирование » выделяет и другие приоритетные направления, среди которых:</w:t>
      </w:r>
    </w:p>
    <w:p w:rsidR="00FB3DFB" w:rsidRPr="00FB3DFB" w:rsidRDefault="00FB3DFB" w:rsidP="007928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-  интеграция  предметных  областей   в  формировании целостной  картины  мира и  развитии  универсальных учебных действий; </w:t>
      </w:r>
    </w:p>
    <w:p w:rsidR="00FB3DFB" w:rsidRPr="00FB3DFB" w:rsidRDefault="00FB3DFB" w:rsidP="007928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формирование информационной грамотности современного школьника;  - развитие коммуникативной компетентности;</w:t>
      </w:r>
    </w:p>
    <w:p w:rsidR="00FB3DFB" w:rsidRPr="00FB3DFB" w:rsidRDefault="00FB3DFB" w:rsidP="007928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 формирование  умения  планировать,  контролировать  и  оценивать  учебные  действия  в  соответствии с поставленной задачей и условиями ее реализации</w:t>
      </w:r>
      <w:r w:rsidR="00A865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 Программа  дает  возможность  ребенку  как  можно  более полно </w:t>
      </w:r>
      <w:proofErr w:type="gramStart"/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представить себе место</w:t>
      </w:r>
      <w:proofErr w:type="gramEnd"/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роль, значение и применение материала в окружающей  жизни.  Программой  предусматриваются  тематические  пересечения  с  такими  дисциплинами,  как  математика  (построение  геометрических  фигур,  разметка циркулем, линейкой и угольником, расчет необходимых размеров и др.), физика, хи</w:t>
      </w:r>
      <w:r w:rsidR="0079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мия.  Программа  «</w:t>
      </w: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Техническое моделирование»  предусматривает большое количество развивающих заданий поискового и творческого характера.  Ученик всегда имеет возможность принять самостоятельное решение о выборе  задания,  исходя  из  степени  его  сложности.  Он  может  заменить  предлагаемые  материалы  и  инструменты  на  другие,  с  аналогичными  свойствами  и  качествами.  В программе уделяется большое внимание формированию информационной грамотности на  основе  разумного  использования  развивающего  потенциала  информационной  среды  образовательного  учреждения  и  возможностей  современного  школьника.  Передача  учебной  информации  производится  различными  способами  (рисунки,  схемы,  технологические карты,  чертежи,  условные обозначения). Включены задания, направленные на активный поиск новой информации  –  в  книгах,  словарях,  справочниках.</w:t>
      </w:r>
    </w:p>
    <w:p w:rsidR="00FB3DFB" w:rsidRPr="00FB3DFB" w:rsidRDefault="009A159C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FB3DFB"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  коммуникативной  компетентности  происходит  посредством  приобретения  опыта  коллективного  взаимодействия,  формирования  умения  участвовать в учебном диалоге, развития  рефлексии как  важнейшего качества, определяющего  социальную  роль  ребенка.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Программа  </w:t>
      </w:r>
      <w:r w:rsidR="0079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предмета</w:t>
      </w: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предусматривает  задания, предлагающие  разные  виды  коллективного  взаимодействия:  работа  в  парах,  работа  в  малых  группах,  коллективный  творческий проект, презентации своих работ.</w:t>
      </w:r>
    </w:p>
    <w:p w:rsidR="00FB3DFB" w:rsidRPr="00FB3DFB" w:rsidRDefault="00FB3DFB" w:rsidP="00FB3D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9A15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Структура программы состоит из 9 образовательных блоков (теория, практика).</w:t>
      </w:r>
    </w:p>
    <w:p w:rsidR="00FB3DFB" w:rsidRPr="00FB3DFB" w:rsidRDefault="00FB3DFB" w:rsidP="00FB3D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 </w:t>
      </w:r>
      <w:r w:rsidR="009A15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Все образовательные блоки предусматривают не только усвоение теоретических знаний, но и формирование </w:t>
      </w:r>
      <w:proofErr w:type="spellStart"/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деятельностно-практического</w:t>
      </w:r>
      <w:proofErr w:type="spellEnd"/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опыта. Практические знания способствуют развитию у детей творческих способностей, умение пользоваться разнообразными инструментами, оборудованием, приспособлениями, а так же умение воплощать свои фантазии, как и </w:t>
      </w:r>
      <w:proofErr w:type="gramStart"/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умение</w:t>
      </w:r>
      <w:proofErr w:type="gramEnd"/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выражать свои мысли. Результаты обучения достигаются в каждом образовательном блоке.</w:t>
      </w:r>
    </w:p>
    <w:p w:rsidR="00FB3DFB" w:rsidRPr="00FB3DFB" w:rsidRDefault="00FB3DFB" w:rsidP="00FB3D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 </w:t>
      </w:r>
      <w:r w:rsidR="009A15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Содержание образовательной программы объединения проектируется  с учетом приоритетных </w:t>
      </w:r>
      <w:r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принципов: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</w:t>
      </w:r>
      <w:r w:rsidRPr="00FB3DFB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</w:t>
      </w:r>
      <w:r w:rsidRPr="00FB3D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Многообразия.</w:t>
      </w:r>
    </w:p>
    <w:p w:rsidR="00FB3DFB" w:rsidRPr="00FB3DFB" w:rsidRDefault="00FB3DFB" w:rsidP="00FB3D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FB3DF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gramStart"/>
      <w:r w:rsidR="0079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proofErr w:type="gramEnd"/>
      <w:r w:rsidR="0079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азнообразие форм и содержания</w:t>
      </w: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FB3DFB" w:rsidRPr="00FB3DFB" w:rsidRDefault="00FB3DFB" w:rsidP="00FB3D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FB3DF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разнообразие видов деятельности, доступных учащимся образовательного пространства;</w:t>
      </w:r>
    </w:p>
    <w:p w:rsidR="00FB3DFB" w:rsidRPr="00FB3DFB" w:rsidRDefault="00FB3DFB" w:rsidP="00FB3D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FB3DF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разнообразие участников образовательного процесса с их ценностями, целями, взглядами, предпочтениями.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</w:t>
      </w:r>
      <w:r w:rsidRPr="00FB3DFB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</w:t>
      </w:r>
      <w:r w:rsidRPr="00FB3D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Открытости.</w:t>
      </w:r>
    </w:p>
    <w:p w:rsidR="00FB3DFB" w:rsidRPr="00FB3DFB" w:rsidRDefault="00FB3DFB" w:rsidP="007928C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Образовательная программа является открытой системой, т.е. воспринимает воздействие внешней среды и отвечает на них своими изменениями, постоянно включая в свою структуру новые элементы: новых учащихся, новые виды деятельности, новые отношения, новое содержание образования, взаимодействуя с другими образовательными программами.</w:t>
      </w:r>
    </w:p>
    <w:p w:rsidR="00FB3DFB" w:rsidRPr="00FB3DFB" w:rsidRDefault="00FB3DFB" w:rsidP="00FB3D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Использование этих принципов в проектировании образовательной программы создает условия </w:t>
      </w:r>
      <w:proofErr w:type="gramStart"/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</w:t>
      </w:r>
      <w:proofErr w:type="gramEnd"/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FB3DFB" w:rsidRPr="00FB3DFB" w:rsidRDefault="00FB3DFB" w:rsidP="00FB3D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1. Свободного выбора ребенком видов и сфер деятельности.</w:t>
      </w:r>
    </w:p>
    <w:p w:rsidR="00FB3DFB" w:rsidRPr="00FB3DFB" w:rsidRDefault="00FB3DFB" w:rsidP="00FB3D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Ориентации учителя на личностные интересы, потребности, способности ребенка.</w:t>
      </w:r>
    </w:p>
    <w:p w:rsidR="00FB3DFB" w:rsidRPr="00FB3DFB" w:rsidRDefault="00FB3DFB" w:rsidP="00FB3D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 Возможности свободного самоопределения и самореализации в образовательном </w:t>
      </w:r>
      <w:proofErr w:type="gramStart"/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процессе</w:t>
      </w:r>
      <w:proofErr w:type="gramEnd"/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как ребенка, так и учителя.</w:t>
      </w:r>
    </w:p>
    <w:p w:rsidR="00FB3DFB" w:rsidRDefault="00FB3DFB" w:rsidP="00FB3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Единство обучения, воспитания, развития в процессе реализации программы.</w:t>
      </w:r>
    </w:p>
    <w:p w:rsidR="003E3755" w:rsidRDefault="003E3755" w:rsidP="00FB3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E3755" w:rsidRDefault="003E3755" w:rsidP="00FB3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МЕСТО УЧЕБНОГО ПРЕДМЕТА В УЧЕБНОМ ПЛАНЕ</w:t>
      </w:r>
    </w:p>
    <w:p w:rsidR="003E3755" w:rsidRPr="003E3755" w:rsidRDefault="003E3755" w:rsidP="00FB3D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3E3755">
        <w:rPr>
          <w:rFonts w:ascii="Times New Roman" w:hAnsi="Times New Roman"/>
          <w:color w:val="000000"/>
          <w:sz w:val="24"/>
          <w:szCs w:val="24"/>
        </w:rPr>
        <w:t>На изучение предмета «</w:t>
      </w:r>
      <w:r>
        <w:rPr>
          <w:rFonts w:ascii="Times New Roman" w:hAnsi="Times New Roman"/>
          <w:color w:val="000000"/>
          <w:sz w:val="24"/>
          <w:szCs w:val="24"/>
        </w:rPr>
        <w:t>Техническое моделирование</w:t>
      </w:r>
      <w:r w:rsidRPr="003E3755">
        <w:rPr>
          <w:rFonts w:ascii="Times New Roman" w:hAnsi="Times New Roman"/>
          <w:color w:val="000000"/>
          <w:sz w:val="24"/>
          <w:szCs w:val="24"/>
        </w:rPr>
        <w:t xml:space="preserve">» в 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3E3755">
        <w:rPr>
          <w:rFonts w:ascii="Times New Roman" w:hAnsi="Times New Roman"/>
          <w:color w:val="000000"/>
          <w:sz w:val="24"/>
          <w:szCs w:val="24"/>
        </w:rPr>
        <w:t xml:space="preserve"> классах отводится по </w:t>
      </w:r>
      <w:r>
        <w:rPr>
          <w:rFonts w:ascii="Times New Roman" w:hAnsi="Times New Roman"/>
          <w:color w:val="000000"/>
          <w:sz w:val="24"/>
          <w:szCs w:val="24"/>
        </w:rPr>
        <w:t>34</w:t>
      </w:r>
      <w:r w:rsidRPr="003E3755">
        <w:rPr>
          <w:rFonts w:ascii="Times New Roman" w:hAnsi="Times New Roman"/>
          <w:color w:val="000000"/>
          <w:sz w:val="24"/>
          <w:szCs w:val="24"/>
        </w:rPr>
        <w:t xml:space="preserve"> час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3E3755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3E3755">
        <w:rPr>
          <w:rFonts w:ascii="Times New Roman" w:hAnsi="Times New Roman"/>
          <w:color w:val="000000"/>
          <w:sz w:val="24"/>
          <w:szCs w:val="24"/>
        </w:rPr>
        <w:t xml:space="preserve"> час в неделю)</w:t>
      </w:r>
    </w:p>
    <w:p w:rsidR="00FB3DFB" w:rsidRPr="003E3755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E375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928CD" w:rsidRDefault="007928CD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928CD" w:rsidRDefault="007928CD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A159C" w:rsidRDefault="009A159C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A159C" w:rsidRDefault="009A159C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E3755" w:rsidRDefault="003E3755" w:rsidP="00564A9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СОДЕРЖАНИЕ УЧЕБНОГО ПРЕДМЕТА «ТЕХНИЧЕСКОЕ МОДЕЛИРОВАНИЕ»</w:t>
      </w:r>
      <w:r w:rsidR="00FB3DFB" w:rsidRPr="00FB3D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</w:p>
    <w:p w:rsidR="00FB3DFB" w:rsidRPr="00FB3DFB" w:rsidRDefault="00FB3DFB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1</w:t>
      </w:r>
      <w:r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.</w:t>
      </w:r>
      <w:r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14"/>
          <w:szCs w:val="14"/>
          <w:lang w:eastAsia="ru-RU"/>
        </w:rPr>
        <w:t>      </w:t>
      </w:r>
      <w:r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Вводное занятие-1ч</w:t>
      </w:r>
    </w:p>
    <w:p w:rsidR="00FB3DFB" w:rsidRPr="00FB3DFB" w:rsidRDefault="00FB3DFB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Значение техники в жизни людей на примере различного вида транспорта и промышленного предприятия. Достижения современной науки и техники. Показ готовых моделей игр, выполненных ранее. Инструктаж по ТБ при работе с различными инструментами, станками и приспособлениями.</w:t>
      </w:r>
    </w:p>
    <w:p w:rsidR="00FB3DFB" w:rsidRPr="00FB3DFB" w:rsidRDefault="00FB3DFB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2</w:t>
      </w:r>
      <w:r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.</w:t>
      </w:r>
      <w:r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14"/>
          <w:szCs w:val="14"/>
          <w:lang w:eastAsia="ru-RU"/>
        </w:rPr>
        <w:t>      </w:t>
      </w:r>
      <w:r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Материалы и инструменты-1ч</w:t>
      </w:r>
    </w:p>
    <w:p w:rsidR="00FB3DFB" w:rsidRPr="00FB3DFB" w:rsidRDefault="00FB3DFB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Общее понятие о производстве бумаги и картона, пиломатериалов и их применение. Понятие о древесине, металле, пластмассах и других материалах. Инструменты, используемые в работе с этими материалами. Правила использования и применения инструментов. Организация рабочего времени и места. Способы изготовления деталей и их сборка.</w:t>
      </w:r>
    </w:p>
    <w:p w:rsidR="00FB3DFB" w:rsidRPr="00FB3DFB" w:rsidRDefault="00FB3DFB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Практическая работа</w:t>
      </w:r>
    </w:p>
    <w:p w:rsidR="00FB3DFB" w:rsidRPr="00FB3DFB" w:rsidRDefault="00FB3DFB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Изготовление деталей машин и плоских игрушек с подвижными частями.</w:t>
      </w:r>
    </w:p>
    <w:p w:rsidR="00FB3DFB" w:rsidRPr="00FB3DFB" w:rsidRDefault="00FB3DFB" w:rsidP="00564A9F">
      <w:pPr>
        <w:shd w:val="clear" w:color="auto" w:fill="FFFFFF"/>
        <w:spacing w:after="120" w:line="240" w:lineRule="auto"/>
        <w:ind w:left="1080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FB3DFB" w:rsidRPr="00FB3DFB" w:rsidRDefault="00564A9F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3</w:t>
      </w:r>
      <w:r w:rsidR="00FB3DFB"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.</w:t>
      </w:r>
      <w:r w:rsidR="00FB3DFB"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14"/>
          <w:szCs w:val="14"/>
          <w:lang w:eastAsia="ru-RU"/>
        </w:rPr>
        <w:t>      </w:t>
      </w:r>
      <w:r w:rsidR="00FB3DFB"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 Графическая грамота-</w:t>
      </w:r>
      <w:r w:rsidR="003E375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1</w:t>
      </w:r>
      <w:r w:rsidR="00FB3DFB"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ч</w:t>
      </w:r>
    </w:p>
    <w:p w:rsidR="00FB3DFB" w:rsidRPr="00FB3DFB" w:rsidRDefault="00FB3DFB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Чертеж, как язык техники. Элементарные понятия о техническом рисунке, эскизе, чертеже и различия между ними. Линии чертежа, их условные обозначения.</w:t>
      </w:r>
    </w:p>
    <w:p w:rsidR="00564A9F" w:rsidRDefault="00FB3DFB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Понятия о разметке, способы разметки деталей. Проведение параллельных и перпендикулярных линий. Способы перевода чертежей. Чертежные инструменты и приспособления.</w:t>
      </w:r>
    </w:p>
    <w:p w:rsidR="00FB3DFB" w:rsidRPr="00FB3DFB" w:rsidRDefault="00FB3DFB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Практическая работа</w:t>
      </w:r>
    </w:p>
    <w:p w:rsidR="00FB3DFB" w:rsidRPr="00FB3DFB" w:rsidRDefault="00FB3DFB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Работы с использованием чертежных инструментов и приспособлений.</w:t>
      </w:r>
    </w:p>
    <w:p w:rsidR="00FB3DFB" w:rsidRPr="00FB3DFB" w:rsidRDefault="00564A9F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4</w:t>
      </w:r>
      <w:r w:rsidR="00FB3DFB"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.</w:t>
      </w:r>
      <w:r w:rsidR="00FB3DFB"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14"/>
          <w:szCs w:val="14"/>
          <w:lang w:eastAsia="ru-RU"/>
        </w:rPr>
        <w:t>      </w:t>
      </w:r>
      <w:r w:rsidR="00FB3DFB"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Технические и технологические понятия-</w:t>
      </w:r>
      <w:r w:rsidR="003E375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3</w:t>
      </w:r>
      <w:r w:rsidR="00FB3DFB"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ч</w:t>
      </w:r>
    </w:p>
    <w:p w:rsidR="00FB3DFB" w:rsidRPr="00FB3DFB" w:rsidRDefault="00FB3DFB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Элементарные понятия о работе конструкторов и конструкторских бюро. Общие понятия о процессе создания машин. Обзор основных видов материалов, применяемых в промышленном производстве.</w:t>
      </w:r>
    </w:p>
    <w:p w:rsidR="00FB3DFB" w:rsidRPr="00FB3DFB" w:rsidRDefault="00FB3DFB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Практическая работа</w:t>
      </w:r>
    </w:p>
    <w:p w:rsidR="00FB3DFB" w:rsidRPr="00FB3DFB" w:rsidRDefault="00FB3DFB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Изготовление познавательных технических игр. Изготовление технологических карт, технологических моделей.</w:t>
      </w:r>
    </w:p>
    <w:p w:rsidR="00FB3DFB" w:rsidRPr="00FB3DFB" w:rsidRDefault="00FB3DFB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564A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</w:t>
      </w:r>
      <w:r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.</w:t>
      </w:r>
      <w:r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14"/>
          <w:szCs w:val="14"/>
          <w:lang w:eastAsia="ru-RU"/>
        </w:rPr>
        <w:t>      </w:t>
      </w:r>
      <w:r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 xml:space="preserve">Конструирование из </w:t>
      </w:r>
      <w:proofErr w:type="gramStart"/>
      <w:r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плоских</w:t>
      </w:r>
      <w:proofErr w:type="gramEnd"/>
      <w:r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 xml:space="preserve"> деталей-</w:t>
      </w:r>
      <w:r w:rsidR="003E375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6</w:t>
      </w:r>
      <w:r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ч</w:t>
      </w:r>
    </w:p>
    <w:p w:rsidR="00FB3DFB" w:rsidRPr="00FB3DFB" w:rsidRDefault="00FB3DFB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Понятия о конструктивных элементах, о проектировании расположения деталей технического устройства в одной плоскости. Создание конструкции контурной модели. Понятие о зависимости формы и назначения.</w:t>
      </w:r>
    </w:p>
    <w:p w:rsidR="00FB3DFB" w:rsidRPr="00FB3DFB" w:rsidRDefault="00FB3DFB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Практическая работа</w:t>
      </w:r>
    </w:p>
    <w:p w:rsidR="00FB3DFB" w:rsidRPr="00FB3DFB" w:rsidRDefault="00FB3DFB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Изготовление контурных моделей различных машин и геометрических фигур.</w:t>
      </w:r>
    </w:p>
    <w:p w:rsidR="00FB3DFB" w:rsidRPr="00FB3DFB" w:rsidRDefault="00564A9F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6</w:t>
      </w:r>
      <w:r w:rsidR="00FB3DFB"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.</w:t>
      </w:r>
      <w:r w:rsidR="00FB3DFB"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14"/>
          <w:szCs w:val="14"/>
          <w:lang w:eastAsia="ru-RU"/>
        </w:rPr>
        <w:t>      </w:t>
      </w:r>
      <w:r w:rsidR="00FB3DFB"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Конструирование объемных моделей, предметов-</w:t>
      </w:r>
      <w:r w:rsidR="003E375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10</w:t>
      </w:r>
      <w:r w:rsidR="00FB3DFB"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ч</w:t>
      </w:r>
    </w:p>
    <w:p w:rsidR="00FB3DFB" w:rsidRPr="00FB3DFB" w:rsidRDefault="00FB3DFB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Простейшие геометрические тела: ромб, цилиндр, куб, конус, пирамида, параллелепипед. Элементы геометрических тел. Основа предметов и технических устройст</w:t>
      </w:r>
      <w:proofErr w:type="gramStart"/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в-</w:t>
      </w:r>
      <w:proofErr w:type="gramEnd"/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это геометрические тела. Анализ формы технологических объектов и сопоставление с геометрическими телами. Понятие о развертках простых тел.</w:t>
      </w:r>
    </w:p>
    <w:p w:rsidR="00FB3DFB" w:rsidRPr="00FB3DFB" w:rsidRDefault="00FB3DFB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Практическая работа</w:t>
      </w:r>
    </w:p>
    <w:p w:rsidR="00FB3DFB" w:rsidRPr="00FB3DFB" w:rsidRDefault="00FB3DFB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Изготовление геометрических фигур из картона. Создание макетов машин из этих геометрических тел. Изготовление  из пластилина моделей разнообразной техники.</w:t>
      </w:r>
    </w:p>
    <w:p w:rsidR="00FB3DFB" w:rsidRPr="00FB3DFB" w:rsidRDefault="00564A9F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7</w:t>
      </w:r>
      <w:r w:rsidR="00FB3DFB"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.</w:t>
      </w:r>
      <w:r w:rsidR="00FB3DFB"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14"/>
          <w:szCs w:val="14"/>
          <w:lang w:eastAsia="ru-RU"/>
        </w:rPr>
        <w:t>      </w:t>
      </w:r>
      <w:r w:rsidR="00FB3DFB"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Техническое моделирование-</w:t>
      </w:r>
      <w:r w:rsidR="003E375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9</w:t>
      </w:r>
      <w:r w:rsidR="00FB3DFB"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ч</w:t>
      </w:r>
    </w:p>
    <w:p w:rsidR="00FB3DFB" w:rsidRPr="00FB3DFB" w:rsidRDefault="00FB3DFB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Общие понятия о моделях и моделировании. Построение модели - обязательная часть конструирования, творчества исследования. Понятие о машинах, механизмах и их узлах. Различие между всем этим. Основные элементы механизмов и их взаимодействие.</w:t>
      </w:r>
    </w:p>
    <w:p w:rsidR="00FB3DFB" w:rsidRPr="00FB3DFB" w:rsidRDefault="00FB3DFB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Практическая работа</w:t>
      </w:r>
    </w:p>
    <w:p w:rsidR="00FB3DFB" w:rsidRPr="00FB3DFB" w:rsidRDefault="00FB3DFB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Сборка моделей машин, механизмов и других технических устройств из готовых деталей. Склеивание моделей из пластмассовых и деревянных деталей.</w:t>
      </w:r>
    </w:p>
    <w:p w:rsidR="00FB3DFB" w:rsidRPr="00FB3DFB" w:rsidRDefault="00564A9F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8</w:t>
      </w:r>
      <w:r w:rsidR="00FB3DFB"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.</w:t>
      </w:r>
      <w:r w:rsidR="00FB3DFB"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14"/>
          <w:szCs w:val="14"/>
          <w:lang w:eastAsia="ru-RU"/>
        </w:rPr>
        <w:t>  </w:t>
      </w:r>
      <w:r w:rsidR="00FB3DFB"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Технические игры и аттракционы-</w:t>
      </w:r>
      <w:r w:rsidR="003E375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2</w:t>
      </w:r>
      <w:r w:rsidR="00FB3DFB"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ч</w:t>
      </w:r>
    </w:p>
    <w:p w:rsidR="00FB3DFB" w:rsidRPr="00FB3DFB" w:rsidRDefault="00FB3DFB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Виды настольных игр. Знакомство с образцами, рисунками и чертежами настольных игр.  Способы изготовления игр.</w:t>
      </w:r>
    </w:p>
    <w:p w:rsidR="00FB3DFB" w:rsidRPr="00FB3DFB" w:rsidRDefault="00FB3DFB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11.</w:t>
      </w:r>
      <w:r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14"/>
          <w:szCs w:val="14"/>
          <w:lang w:eastAsia="ru-RU"/>
        </w:rPr>
        <w:t>  </w:t>
      </w:r>
      <w:r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Заключительная часть-</w:t>
      </w:r>
      <w:r w:rsidR="003E375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1</w:t>
      </w:r>
      <w:r w:rsidRPr="00FB3DF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ч</w:t>
      </w:r>
    </w:p>
    <w:p w:rsidR="00FB3DFB" w:rsidRPr="00FB3DFB" w:rsidRDefault="00FB3DFB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Подведение итогов работы за год. Подготовка моделей к отчетной выставке технического творчества. Проведение выставки творчества учащихся.</w:t>
      </w:r>
    </w:p>
    <w:p w:rsidR="009A159C" w:rsidRPr="00FB3DFB" w:rsidRDefault="009A159C" w:rsidP="009A159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FB3DFB" w:rsidRDefault="00FB3DFB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9208CA" w:rsidRDefault="009208CA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9208CA" w:rsidRDefault="009208CA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9208CA" w:rsidRDefault="009208CA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9208CA" w:rsidRDefault="009208CA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9208CA" w:rsidRDefault="009208CA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9208CA" w:rsidRDefault="009208CA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9208CA" w:rsidRDefault="009208CA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9208CA" w:rsidRDefault="009208CA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9208CA" w:rsidRDefault="009208CA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9208CA" w:rsidRDefault="009208CA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9208CA" w:rsidRDefault="009208CA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9208CA" w:rsidRDefault="009208CA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9208CA" w:rsidRDefault="009208CA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9208CA" w:rsidRDefault="009208CA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9208CA" w:rsidRDefault="009208CA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9208CA" w:rsidRDefault="009208CA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9208CA" w:rsidRDefault="009208CA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9208CA" w:rsidRDefault="009208CA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9208CA" w:rsidRDefault="009208CA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9208CA" w:rsidRDefault="009208CA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9208CA" w:rsidRDefault="009208CA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9208CA" w:rsidRDefault="009208CA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9208CA" w:rsidRDefault="009208CA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9208CA" w:rsidRDefault="009208CA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9208CA" w:rsidRDefault="009208CA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9208CA" w:rsidRPr="00FB3DFB" w:rsidRDefault="009208CA" w:rsidP="00564A9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B3DFB" w:rsidRPr="00FB3DFB" w:rsidRDefault="003E3755" w:rsidP="003E37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ab/>
        <w:t>ПЛАНИРУЕМЫЕ РЕЗУЛЬТАТЫ ОСВОЕНИЯ УЧЕБНОГО ПРЕДМЕТА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Личностные универсальные учебные действия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 учащегося будут сформированы: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широкая мотивационная основа  для занятий техническим творчеством и моделированием, включающих социальные, учебно-познавательные и внешние мотивы;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интерес к новым видам  технического  творчества, к новым способам самовыражения;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устойчивый познавательный интерес к новым способам исследования технологий и материалов;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proofErr w:type="gramStart"/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адекватное</w:t>
      </w:r>
      <w:proofErr w:type="gramEnd"/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понимания причин успешности  творческой деятельности;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учащийся получит возможность для формирования: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внутренней позиции учащегося на уровне понимания необходимости  технической творческой деятельности;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выраженной познавательной мотивации;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устойчивого интереса к новым способам познания;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адекватного понимания причин успешности творческой деятельности;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Регулятивные универсальные учебные действия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учащийся научится: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принимать и сохранять учебно-творческую задачу;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планировать свои действия;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осуществлять итоговый и пошаговый контроль;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адекватно воспринимать оценку учителя;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различать способ и результат действия;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вносить коррективы в действия на основе их оценки и учета сделанных ошибок;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выполнять учебные действия в материале, речи, в уме.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учащийся получит возможность научиться: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проявлять познавательную инициативу;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самостоятельно учитывать выделенные учителем ориентиры действия в незнакомом материале;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преобразовывать практическую задачу </w:t>
      </w:r>
      <w:proofErr w:type="gramStart"/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познавательную;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самостоятельно находить варианты решения творческой задачи.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Коммуникативные универсальные учебные действия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Учащиеся смогут: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допускать существование различных точек зрения и различных вариантов выполнения поставленной творческой задачи;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учитывать разные мнения, стремиться к координации при выполнении коллективных работ;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формулировать собственное мнение и позицию;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договариваться, приходить к общему решению;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соблюдать корректность в высказываниях;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задавать вопросы по существу;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использовать речь для регуляции своего действия;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контролировать действия партнера;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учащийся получит возможность научиться: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учитывать разные мнения и обосновывать свою позицию;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 учетом целей коммуникации достаточно полно и точно передавать партнеру необходимую информацию как ориентир для построения действия;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владеть монологической и диалогической формой речи.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 осуществлять взаимный контроль и оказывать партнерам в сотрудничестве необходимую взаимопомощь;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Познавательные универсальные учебные действия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учащийся научится: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осуществлять поиск нужной информации для выполнения технической  задачи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использовать знаки, символы, модели, схемы для решения познавательных и творческих задач и представления их результатов;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высказываться в устной и письменной форме;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анализировать объекты, выделять главное;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осуществлять синтез (целое из частей);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проводить сравнение,  классификацию по разным критериям;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устанавливать причинно-следственные связи;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строить рассуждения об объекте;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обобщать (выделять класс объектов по какому-либо признаку);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устанавливать аналогии;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Проводить наблюдения и эксперименты, высказывать суждения, делать умозаключения и выводы.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учащийся получит возможность научиться: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осознанно и произвольно строить сообщения в устной и письменной форме;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использованию методов и приёмов творческой деятельности в основном учебном процессе и повседневной жизни.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В результате занятий по предложенной программе учащиеся получат возможность: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Развить воображение, образное мышление, интеллект, фантазию, техническое мышление, конструкторские способности, сформировать познавательные интересы;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Расширить знания и представления о традиционных и современных материалах для  технического творчества;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Познакомиться с историей происхождения материала, с его современными видами и областями применения;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Познакомиться с новыми технологическими приемами обработки различных материалов;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Использовать ранее изученные приемы в новых комбинациях и сочетаниях;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Познакомиться с новыми инструментами для обработки материалов или с новыми функциями уже известных инструментов;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- Совершенствовать навыки трудовой деятельности в коллективе: умение общаться со сверстниками и со старшими, умение оказывать помощь другим, принимать различные роли, оценивать деятельность окружающих и свою собственную;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Сформировать систему универсальных учебных действий;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Способы проверки планируемых результатов: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1.Тестирование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Анализ продуктов творческой деятельности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Выставки  творческих учащихся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4.Презентация творческих проектов.</w:t>
      </w:r>
    </w:p>
    <w:p w:rsidR="00FB3DFB" w:rsidRPr="00FB3DFB" w:rsidRDefault="00FB3DFB" w:rsidP="00FB3D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FB3DFB" w:rsidRPr="00FB3DFB" w:rsidRDefault="00FB3DFB" w:rsidP="00564A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FB3DFB" w:rsidRDefault="003E3755" w:rsidP="00FB3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ТЕМАТИЧЕСКОЕ ПЛАНИРОВАНИЕ</w:t>
      </w:r>
    </w:p>
    <w:p w:rsidR="003E3755" w:rsidRPr="00FB3DFB" w:rsidRDefault="003E3755" w:rsidP="00FB3D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tbl>
      <w:tblPr>
        <w:tblW w:w="82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5"/>
        <w:gridCol w:w="5245"/>
        <w:gridCol w:w="2164"/>
      </w:tblGrid>
      <w:tr w:rsidR="00FB3DFB" w:rsidRPr="00FB3DFB" w:rsidTr="00FB3DFB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FB3DFB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FB3DFB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2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FB3DFB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B3DFB" w:rsidRPr="00FB3DFB" w:rsidTr="00FB3DF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FB3DFB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FB3DFB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FB3DFB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FB3DFB" w:rsidRPr="00FB3DFB" w:rsidTr="00FB3DF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FB3DFB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FB3DFB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Материалы и инструменты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FB3DFB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FB3DFB" w:rsidRPr="00FB3DFB" w:rsidTr="00FB3DF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FB3DFB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FB3DFB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Графическая грамота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046EA7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FB3DFB" w:rsidRPr="00FB3DFB" w:rsidTr="00FB3DF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FB3DFB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FB3DFB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Технические и технологические понятия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046EA7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</w:tr>
      <w:tr w:rsidR="00FB3DFB" w:rsidRPr="00FB3DFB" w:rsidTr="00FB3DF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FB3DFB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FB3DFB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Конструирование из плоских деталей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046EA7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</w:tr>
      <w:tr w:rsidR="00FB3DFB" w:rsidRPr="00FB3DFB" w:rsidTr="00FB3DF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FB3DFB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FB3DFB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Конструирование объемных моделей, предметов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046EA7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</w:t>
            </w:r>
          </w:p>
        </w:tc>
      </w:tr>
      <w:tr w:rsidR="00FB3DFB" w:rsidRPr="00FB3DFB" w:rsidTr="00FB3DF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FB3DFB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FB3DFB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Техническое моделирование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046EA7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</w:tr>
      <w:tr w:rsidR="00FB3DFB" w:rsidRPr="00FB3DFB" w:rsidTr="00FB3DF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FB3DFB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FB3DFB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Технические игры и аттракционы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046EA7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</w:tr>
      <w:tr w:rsidR="00FB3DFB" w:rsidRPr="00FB3DFB" w:rsidTr="00FB3DF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FB3DFB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FB3DFB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Заключительная часть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046EA7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FB3DFB" w:rsidRPr="00FB3DFB" w:rsidTr="00FB3DF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FB3DFB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FB3DFB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B" w:rsidRPr="00FB3DFB" w:rsidRDefault="00046EA7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34</w:t>
            </w:r>
          </w:p>
        </w:tc>
      </w:tr>
    </w:tbl>
    <w:p w:rsidR="00FB3DFB" w:rsidRPr="00FB3DFB" w:rsidRDefault="00FB3DFB" w:rsidP="00FB3D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E3755" w:rsidRDefault="00FB3DFB" w:rsidP="00FB3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FB3D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FB3DFB" w:rsidRDefault="003E3755" w:rsidP="00FB3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ПОУРОЧНОЕ ПЛАНИРОВАНИЕ</w:t>
      </w:r>
    </w:p>
    <w:p w:rsidR="003E3755" w:rsidRPr="00FB3DFB" w:rsidRDefault="003E3755" w:rsidP="00FB3D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tbl>
      <w:tblPr>
        <w:tblW w:w="94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3"/>
        <w:gridCol w:w="4138"/>
        <w:gridCol w:w="898"/>
        <w:gridCol w:w="938"/>
        <w:gridCol w:w="929"/>
        <w:gridCol w:w="2028"/>
      </w:tblGrid>
      <w:tr w:rsidR="00D82EC1" w:rsidRPr="00FB3DFB" w:rsidTr="00D82EC1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EC1" w:rsidRPr="00FB3DFB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EC1" w:rsidRPr="00FB3DFB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Разделы и темы занятий</w:t>
            </w:r>
          </w:p>
        </w:tc>
        <w:tc>
          <w:tcPr>
            <w:tcW w:w="267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EC1" w:rsidRPr="00FB3DFB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02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D82EC1" w:rsidRDefault="00D82EC1" w:rsidP="00D82E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82EC1" w:rsidRPr="00FB3DFB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D82EC1" w:rsidRPr="00FB3DFB" w:rsidTr="00D82EC1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  <w:p w:rsidR="00D82EC1" w:rsidRPr="00FB3DFB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EC1" w:rsidRPr="00FB3DFB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EC1" w:rsidRP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2EC1" w:rsidRP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D82EC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Конт</w:t>
            </w:r>
          </w:p>
          <w:p w:rsidR="00D82EC1" w:rsidRP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D82EC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рольные работы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82EC1" w:rsidRP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D82EC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Прак</w:t>
            </w:r>
            <w:proofErr w:type="spellEnd"/>
          </w:p>
          <w:p w:rsidR="00D82EC1" w:rsidRP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D82EC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тические</w:t>
            </w:r>
            <w:proofErr w:type="spellEnd"/>
          </w:p>
          <w:p w:rsidR="00D82EC1" w:rsidRP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D82EC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2EC1" w:rsidRPr="00FB3DFB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  <w:tr w:rsidR="00D82EC1" w:rsidRPr="00FB3DFB" w:rsidTr="00D82EC1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64D6" w:rsidRPr="00FB3DFB" w:rsidRDefault="008764D6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64D6" w:rsidRPr="00FB3DFB" w:rsidRDefault="008764D6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4D6" w:rsidRPr="00FB3DFB" w:rsidRDefault="008764D6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D82EC1" w:rsidRPr="00FB3DFB" w:rsidTr="00D82EC1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Материалы и инструменты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64D6" w:rsidRPr="00FB3DFB" w:rsidRDefault="008764D6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64D6" w:rsidRPr="00FB3DFB" w:rsidRDefault="008764D6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4D6" w:rsidRPr="00FB3DFB" w:rsidRDefault="008764D6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D82EC1" w:rsidRPr="00FB3DFB" w:rsidTr="00D82EC1">
        <w:trPr>
          <w:trHeight w:val="976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u w:val="single"/>
                <w:lang w:eastAsia="ru-RU"/>
              </w:rPr>
              <w:t>Графическая грамота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u w:val="single"/>
                <w:lang w:eastAsia="ru-RU"/>
              </w:rPr>
              <w:t xml:space="preserve">1 </w:t>
            </w:r>
            <w:r w:rsidRPr="00FB3DFB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u w:val="single"/>
                <w:lang w:eastAsia="ru-RU"/>
              </w:rPr>
              <w:t>час):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Конструкторско-технологическая документация.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Понятие о разметке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D82EC1" w:rsidRPr="00FB3DFB" w:rsidTr="00D82EC1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</w:t>
            </w:r>
          </w:p>
          <w:p w:rsidR="00D82EC1" w:rsidRPr="00FB3DFB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7928CD" w:rsidRPr="00FB3DFB" w:rsidRDefault="007928CD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82EC1" w:rsidRPr="00FB3DFB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u w:val="single"/>
                <w:lang w:eastAsia="ru-RU"/>
              </w:rPr>
              <w:t>Технические и конструкторско-технологические понятия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u w:val="single"/>
                <w:lang w:eastAsia="ru-RU"/>
              </w:rPr>
              <w:t xml:space="preserve">3 </w:t>
            </w:r>
            <w:r w:rsidRPr="00FB3DFB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u w:val="single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u w:val="single"/>
                <w:lang w:eastAsia="ru-RU"/>
              </w:rPr>
              <w:t>а</w:t>
            </w:r>
            <w:r w:rsidRPr="00FB3DFB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u w:val="single"/>
                <w:lang w:eastAsia="ru-RU"/>
              </w:rPr>
              <w:t>):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Процесс конструирования и создания машин.</w:t>
            </w:r>
            <w:r w:rsidR="00D82EC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7928C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Элементы конструирования (Инструктаж № 35)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Условия конструкторской разработки по заданию.</w:t>
            </w:r>
            <w:r w:rsidR="00D82EC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Общие понятия о процессе создания машин.</w:t>
            </w:r>
          </w:p>
          <w:p w:rsidR="008764D6" w:rsidRPr="00FB3DFB" w:rsidRDefault="008764D6" w:rsidP="0004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Основные виды материалов, применяемые в промышленном производстве.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Технологический процесс.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928CD" w:rsidRDefault="007928CD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82EC1" w:rsidRPr="00FB3DFB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04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D82EC1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D82EC1" w:rsidRPr="00FB3DFB" w:rsidTr="00D82EC1">
        <w:trPr>
          <w:trHeight w:val="2389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82EC1" w:rsidRPr="00FB3DFB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82EC1" w:rsidRPr="00FB3DFB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928CD" w:rsidRPr="00FB3DFB" w:rsidRDefault="007928CD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9.</w:t>
            </w: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928CD" w:rsidRDefault="007928CD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10.</w:t>
            </w:r>
          </w:p>
          <w:p w:rsidR="007928CD" w:rsidRDefault="007928CD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11.</w:t>
            </w: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12.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64D6" w:rsidRPr="00FB3DFB" w:rsidRDefault="008764D6" w:rsidP="00990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u w:val="single"/>
                <w:lang w:eastAsia="ru-RU"/>
              </w:rPr>
              <w:lastRenderedPageBreak/>
              <w:t xml:space="preserve">Конструирование из плоских деталей </w:t>
            </w:r>
            <w:proofErr w:type="gramStart"/>
            <w:r w:rsidRPr="00FB3DFB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u w:val="single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u w:val="single"/>
                <w:lang w:eastAsia="ru-RU"/>
              </w:rPr>
              <w:t>6</w:t>
            </w:r>
            <w:r w:rsidRPr="00FB3DFB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u w:val="single"/>
                <w:lang w:eastAsia="ru-RU"/>
              </w:rPr>
              <w:t xml:space="preserve"> часов):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Понятие о контуре, силуэте технического объекта.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Понятие о конструктивных элементах.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Форма и ее закономерность.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Изготовление контурных </w:t>
            </w:r>
            <w:r w:rsidR="007928C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технических объектов по шаблону (Инструктаж № 35)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Изготовление технических объектов 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из плоских деталей по рисунку.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Изготовление технических объекто</w:t>
            </w:r>
            <w:r w:rsidR="007928C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из плоских деталей по чертежу (Инструктаж № 35)</w:t>
            </w:r>
          </w:p>
          <w:p w:rsidR="008764D6" w:rsidRPr="00FB3DFB" w:rsidRDefault="007928CD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Изготовление модели катера (Инструктаж № 35)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Изготовле</w:t>
            </w:r>
            <w:r w:rsidR="007928C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ние моделей самолетов из бумаги (Инструктаж № 35)</w:t>
            </w:r>
          </w:p>
          <w:p w:rsidR="008764D6" w:rsidRPr="00FB3DFB" w:rsidRDefault="008764D6" w:rsidP="00990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Изготовление контурной модели  автомобиля</w:t>
            </w:r>
            <w:r w:rsidR="007928C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(Инструктаж № 35)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82EC1" w:rsidRPr="00FB3DFB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928CD" w:rsidRPr="00FB3DFB" w:rsidRDefault="007928CD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928CD" w:rsidRDefault="007928CD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D82EC1" w:rsidRPr="00FB3DFB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D82EC1" w:rsidRPr="00FB3DFB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D82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D82EC1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7928CD" w:rsidRDefault="007928C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82EC1" w:rsidRDefault="00D82EC1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</w:t>
            </w:r>
          </w:p>
          <w:p w:rsidR="007928CD" w:rsidRDefault="007928C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82EC1" w:rsidRDefault="00D82EC1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D82EC1" w:rsidRDefault="00D82EC1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8764D6" w:rsidRPr="00FB3DFB" w:rsidRDefault="00D82EC1" w:rsidP="00D82EC1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D82EC1" w:rsidRPr="00FB3DFB" w:rsidTr="00D82EC1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:rsidR="00D82EC1" w:rsidRPr="00FB3DFB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15.</w:t>
            </w: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928CD" w:rsidRDefault="007928CD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16.</w:t>
            </w: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928CD" w:rsidRDefault="007928CD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17.</w:t>
            </w: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18.</w:t>
            </w: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928CD" w:rsidRDefault="007928CD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19.</w:t>
            </w: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928CD" w:rsidRDefault="007928CD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20.</w:t>
            </w: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21.</w:t>
            </w: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928CD" w:rsidRDefault="007928CD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22.</w:t>
            </w:r>
          </w:p>
          <w:p w:rsidR="008764D6" w:rsidRPr="00FB3DFB" w:rsidRDefault="008764D6" w:rsidP="00990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u w:val="single"/>
                <w:lang w:eastAsia="ru-RU"/>
              </w:rPr>
              <w:t xml:space="preserve">Конструирование объемных предметов </w:t>
            </w:r>
            <w:proofErr w:type="gramStart"/>
            <w:r w:rsidRPr="00FB3DFB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u w:val="single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u w:val="single"/>
                <w:lang w:eastAsia="ru-RU"/>
              </w:rPr>
              <w:t>10</w:t>
            </w:r>
            <w:r w:rsidRPr="00FB3DFB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u w:val="single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u w:val="single"/>
                <w:lang w:eastAsia="ru-RU"/>
              </w:rPr>
              <w:t>ов</w:t>
            </w:r>
            <w:r w:rsidRPr="00FB3DFB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u w:val="single"/>
                <w:lang w:eastAsia="ru-RU"/>
              </w:rPr>
              <w:t>):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Геометрические тела и их элементы.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Развертки геометрических тел.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Изготовление геометрических тел.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Геометрические тела как объемная основа п</w:t>
            </w:r>
            <w:r w:rsidR="007928C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редметов и технических объектов (Инструктаж № 35)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Изготовление макета техничес</w:t>
            </w:r>
            <w:r w:rsidR="007928C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кого объекта из готовых коробок (Инструктаж № 35)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Изготовление макетов технических объектов путем сочет</w:t>
            </w:r>
            <w:r w:rsidR="007928C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ания геометрических фигур и тел (Инструктаж № 35)</w:t>
            </w: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Изготовление макетов технических объектов.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Изготовление</w:t>
            </w:r>
            <w:r w:rsidR="007928C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объемных моделей (Инструктаж № 35)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Изготовление модел</w:t>
            </w:r>
            <w:r w:rsidR="007928C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ракеты  с конической головкой (Инструктаж № 35)</w:t>
            </w: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Изготовление об</w:t>
            </w:r>
            <w:r w:rsidR="007928C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ъемной модели лодки плоскодонки (Инструктаж № 35)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Изготовл</w:t>
            </w:r>
            <w:r w:rsidR="007928C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ение объемной модели автомобиля (Инструктаж № 35)</w:t>
            </w: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Изготовление объемной модели грузового автомобиля</w:t>
            </w:r>
            <w:r w:rsidR="007928C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(Инструктаж № 35)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Выставка работ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928CD" w:rsidRDefault="007928CD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928CD" w:rsidRDefault="007928CD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928CD" w:rsidRDefault="007928CD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928CD" w:rsidRDefault="007928CD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928CD" w:rsidRDefault="007928CD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D82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D82EC1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D82EC1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7928CD" w:rsidRDefault="007928C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D82EC1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D82EC1" w:rsidRDefault="00D82EC1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D82EC1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82EC1" w:rsidRDefault="00D82EC1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8764D6" w:rsidRDefault="00D82EC1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7928CD" w:rsidRDefault="007928C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D82EC1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8764D6" w:rsidRPr="00FB3DFB" w:rsidRDefault="00D82EC1" w:rsidP="00D82EC1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D82EC1" w:rsidRPr="00FB3DFB" w:rsidTr="00D82EC1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23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D82EC1" w:rsidRPr="00FB3DFB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24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928CD" w:rsidRPr="00FB3DFB" w:rsidRDefault="007928CD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</w:t>
            </w: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82EC1" w:rsidRPr="00FB3DFB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27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D82EC1" w:rsidRPr="00FB3DFB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28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928CD" w:rsidRPr="00FB3DFB" w:rsidRDefault="007928CD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29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D82EC1" w:rsidRPr="00FB3DFB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30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D82EC1" w:rsidRPr="00FB3DFB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31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u w:val="single"/>
                <w:lang w:eastAsia="ru-RU"/>
              </w:rPr>
              <w:lastRenderedPageBreak/>
              <w:t>Техническое моделирование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u w:val="single"/>
                <w:lang w:eastAsia="ru-RU"/>
              </w:rPr>
              <w:t>9</w:t>
            </w:r>
            <w:r w:rsidRPr="00FB3DFB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u w:val="single"/>
                <w:lang w:eastAsia="ru-RU"/>
              </w:rPr>
              <w:t xml:space="preserve"> часов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u w:val="single"/>
                <w:lang w:eastAsia="ru-RU"/>
              </w:rPr>
              <w:t>):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Общее понятие о моделях и моделировании.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Понятие о машинах и механизмах.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Основные элементы механизмов и их взаимодействие.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Конструктивные элементы детали.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7928C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Способы соединения деталей (Инструктаж № 35)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Понятие о стандарте и стандартных 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деталях.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Скле</w:t>
            </w:r>
            <w:r w:rsidR="007928C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ивание – неразъемное соединение (Инструктаж № 35)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Обр</w:t>
            </w:r>
            <w:r w:rsidR="007928C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аботка отдельных деталей модели (Инструктаж № 35)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Склеивание отдельных сборочных единиц модели.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7928C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Сборка модели (Инструктаж № 35)</w:t>
            </w: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Зачистка </w:t>
            </w:r>
            <w:r w:rsidR="007928C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швов модели. Отделочные работы (Инструктаж № 35)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Окраска модели.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модели.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Выставка готовых моделей.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D82EC1" w:rsidRPr="00FB3DFB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82EC1" w:rsidRPr="00FB3DFB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928CD" w:rsidRPr="00FB3DFB" w:rsidRDefault="007928CD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82EC1" w:rsidRPr="00FB3DFB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D82EC1" w:rsidRPr="00FB3DFB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928CD" w:rsidRPr="00FB3DFB" w:rsidRDefault="007928CD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D82EC1" w:rsidRPr="00FB3DFB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D82EC1" w:rsidRPr="00FB3DFB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D82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D82EC1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7928C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</w:t>
            </w:r>
          </w:p>
          <w:p w:rsidR="008764D6" w:rsidRDefault="00D82EC1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8764D6" w:rsidRDefault="00D82EC1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D82EC1" w:rsidRDefault="00D82EC1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928CD" w:rsidRDefault="007928CD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82EC1" w:rsidRDefault="00D82EC1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D82EC1" w:rsidRDefault="00D82EC1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82EC1" w:rsidRPr="00FB3DFB" w:rsidRDefault="00D82EC1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D82EC1" w:rsidRPr="00FB3DFB" w:rsidTr="00D82EC1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:rsidR="00D82EC1" w:rsidRPr="00FB3DFB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32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82EC1" w:rsidRPr="00FB3DFB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33.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u w:val="single"/>
                <w:lang w:eastAsia="ru-RU"/>
              </w:rPr>
              <w:t>Технические игры и аттракционы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u w:val="single"/>
                <w:lang w:eastAsia="ru-RU"/>
              </w:rPr>
              <w:t>2</w:t>
            </w:r>
            <w:r w:rsidRPr="00FB3DFB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u w:val="single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u w:val="single"/>
                <w:lang w:eastAsia="ru-RU"/>
              </w:rPr>
              <w:t>а</w:t>
            </w:r>
            <w:r w:rsidRPr="00FB3DFB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u w:val="single"/>
                <w:lang w:eastAsia="ru-RU"/>
              </w:rPr>
              <w:t>):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Основные технологические операции при изготовлении динамической игрушки.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</w:t>
            </w:r>
            <w:r w:rsidR="007928C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готовление динамической игрушки (Инструктаж № 35)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8764D6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82EC1" w:rsidRDefault="00D82EC1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82EC1" w:rsidRDefault="00D82EC1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D82EC1" w:rsidP="00D82EC1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D82EC1" w:rsidRPr="00FB3DFB" w:rsidTr="00D82EC1">
        <w:trPr>
          <w:trHeight w:val="966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34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u w:val="single"/>
                <w:lang w:eastAsia="ru-RU"/>
              </w:rPr>
              <w:t>Заключительная часть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u w:val="single"/>
                <w:lang w:eastAsia="ru-RU"/>
              </w:rPr>
              <w:t>1</w:t>
            </w:r>
            <w:r w:rsidRPr="00FB3DFB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u w:val="single"/>
                <w:lang w:eastAsia="ru-RU"/>
              </w:rPr>
              <w:t>час)</w:t>
            </w:r>
          </w:p>
          <w:p w:rsidR="008764D6" w:rsidRPr="00FB3DFB" w:rsidRDefault="008764D6" w:rsidP="008B3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Заключительное занятие.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Отчетная выставка.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D82EC1" w:rsidRPr="00FB3DFB" w:rsidTr="00D82EC1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3D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8764D6" w:rsidRPr="00FB3DFB" w:rsidRDefault="008764D6" w:rsidP="00FB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4D6" w:rsidRDefault="008764D6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764D6" w:rsidRPr="00FB3DFB" w:rsidRDefault="008764D6" w:rsidP="00876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p w:rsidR="00FB3DFB" w:rsidRPr="00FB3DFB" w:rsidRDefault="00FB3DFB" w:rsidP="00FB3D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B3D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37B3F" w:rsidRDefault="00F37B3F"/>
    <w:sectPr w:rsidR="00F37B3F" w:rsidSect="00F37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3DFB"/>
    <w:rsid w:val="00046EA7"/>
    <w:rsid w:val="00107C40"/>
    <w:rsid w:val="003E3755"/>
    <w:rsid w:val="00493197"/>
    <w:rsid w:val="00564A9F"/>
    <w:rsid w:val="007848F9"/>
    <w:rsid w:val="007928CD"/>
    <w:rsid w:val="007A2B03"/>
    <w:rsid w:val="008764D6"/>
    <w:rsid w:val="008B3A79"/>
    <w:rsid w:val="009208CA"/>
    <w:rsid w:val="0099059C"/>
    <w:rsid w:val="009A159C"/>
    <w:rsid w:val="00A865D5"/>
    <w:rsid w:val="00AD7F80"/>
    <w:rsid w:val="00B1115E"/>
    <w:rsid w:val="00B86D63"/>
    <w:rsid w:val="00C04413"/>
    <w:rsid w:val="00D82EC1"/>
    <w:rsid w:val="00D90A94"/>
    <w:rsid w:val="00DD4D43"/>
    <w:rsid w:val="00E92CB1"/>
    <w:rsid w:val="00F37B3F"/>
    <w:rsid w:val="00FB3DFB"/>
    <w:rsid w:val="00FB6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9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2859</Words>
  <Characters>16301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12</cp:revision>
  <cp:lastPrinted>2025-09-23T13:47:00Z</cp:lastPrinted>
  <dcterms:created xsi:type="dcterms:W3CDTF">2025-09-07T08:17:00Z</dcterms:created>
  <dcterms:modified xsi:type="dcterms:W3CDTF">2025-09-28T16:41:00Z</dcterms:modified>
</cp:coreProperties>
</file>