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025" w:rsidRPr="006800E4" w:rsidRDefault="00BF50C4">
      <w:pPr>
        <w:spacing w:after="0"/>
        <w:ind w:left="120"/>
        <w:jc w:val="center"/>
        <w:rPr>
          <w:lang w:val="ru-RU"/>
        </w:rPr>
      </w:pPr>
      <w:bookmarkStart w:id="0" w:name="block-59059714"/>
      <w:r>
        <w:rPr>
          <w:rFonts w:ascii="Times New Roman" w:hAnsi="Times New Roman"/>
          <w:b/>
          <w:noProof/>
          <w:color w:val="000000"/>
          <w:sz w:val="28"/>
          <w:lang w:val="ru-RU"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302025" w:rsidRPr="006800E4" w:rsidRDefault="00302025">
      <w:pPr>
        <w:spacing w:after="0"/>
        <w:ind w:left="120"/>
        <w:rPr>
          <w:lang w:val="ru-RU"/>
        </w:rPr>
      </w:pPr>
    </w:p>
    <w:p w:rsidR="00302025" w:rsidRPr="006800E4" w:rsidRDefault="00302025">
      <w:pPr>
        <w:rPr>
          <w:lang w:val="ru-RU"/>
        </w:rPr>
        <w:sectPr w:rsidR="00302025" w:rsidRPr="006800E4">
          <w:pgSz w:w="11906" w:h="16383"/>
          <w:pgMar w:top="1134" w:right="850" w:bottom="1134" w:left="1701" w:header="720" w:footer="720" w:gutter="0"/>
          <w:cols w:space="720"/>
        </w:sectPr>
      </w:pPr>
    </w:p>
    <w:p w:rsidR="00302025" w:rsidRPr="006800E4" w:rsidRDefault="006800E4">
      <w:pPr>
        <w:spacing w:after="0" w:line="264" w:lineRule="auto"/>
        <w:ind w:left="120"/>
        <w:jc w:val="both"/>
        <w:rPr>
          <w:lang w:val="ru-RU"/>
        </w:rPr>
      </w:pPr>
      <w:bookmarkStart w:id="1" w:name="block-59059715"/>
      <w:bookmarkEnd w:id="0"/>
      <w:r w:rsidRPr="006800E4">
        <w:rPr>
          <w:rFonts w:ascii="Times New Roman" w:hAnsi="Times New Roman"/>
          <w:b/>
          <w:color w:val="000000"/>
          <w:sz w:val="28"/>
          <w:lang w:val="ru-RU"/>
        </w:rPr>
        <w:lastRenderedPageBreak/>
        <w:t>ПОЯСНИТЕЛЬНАЯ ЗАПИСКА</w:t>
      </w:r>
    </w:p>
    <w:p w:rsidR="00302025" w:rsidRPr="006800E4" w:rsidRDefault="00302025">
      <w:pPr>
        <w:spacing w:after="0" w:line="264" w:lineRule="auto"/>
        <w:ind w:left="120"/>
        <w:jc w:val="both"/>
        <w:rPr>
          <w:lang w:val="ru-RU"/>
        </w:rPr>
      </w:pP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Программа по биологии ориентирована на </w:t>
      </w:r>
      <w:proofErr w:type="gramStart"/>
      <w:r w:rsidRPr="006800E4">
        <w:rPr>
          <w:rFonts w:ascii="Times New Roman" w:hAnsi="Times New Roman"/>
          <w:color w:val="000000"/>
          <w:sz w:val="28"/>
          <w:lang w:val="ru-RU"/>
        </w:rPr>
        <w:t>обучающихся</w:t>
      </w:r>
      <w:proofErr w:type="gramEnd"/>
      <w:r w:rsidRPr="006800E4">
        <w:rPr>
          <w:rFonts w:ascii="Times New Roman" w:hAnsi="Times New Roman"/>
          <w:color w:val="000000"/>
          <w:sz w:val="28"/>
          <w:lang w:val="ru-RU"/>
        </w:rPr>
        <w:t xml:space="preserve">,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w:t>
      </w:r>
      <w:proofErr w:type="gramStart"/>
      <w:r w:rsidRPr="006800E4">
        <w:rPr>
          <w:rFonts w:ascii="Times New Roman" w:hAnsi="Times New Roman"/>
          <w:color w:val="000000"/>
          <w:sz w:val="28"/>
          <w:lang w:val="ru-RU"/>
        </w:rPr>
        <w:t>естественно-научных</w:t>
      </w:r>
      <w:proofErr w:type="gramEnd"/>
      <w:r w:rsidRPr="006800E4">
        <w:rPr>
          <w:rFonts w:ascii="Times New Roman" w:hAnsi="Times New Roman"/>
          <w:color w:val="000000"/>
          <w:sz w:val="28"/>
          <w:lang w:val="ru-RU"/>
        </w:rPr>
        <w:t xml:space="preserve"> учебных предметов основного общего образования.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Программа по биологии разработана с целью оказания методической помощи учителю в создании рабочей программы по учебному предмету.</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rsidR="00302025" w:rsidRPr="006800E4" w:rsidRDefault="006800E4">
      <w:pPr>
        <w:spacing w:after="0" w:line="264" w:lineRule="auto"/>
        <w:ind w:firstLine="600"/>
        <w:jc w:val="both"/>
        <w:rPr>
          <w:lang w:val="ru-RU"/>
        </w:rPr>
      </w:pPr>
      <w:proofErr w:type="gramStart"/>
      <w:r w:rsidRPr="006800E4">
        <w:rPr>
          <w:rFonts w:ascii="Times New Roman" w:hAnsi="Times New Roman"/>
          <w:color w:val="000000"/>
          <w:sz w:val="28"/>
          <w:lang w:val="ru-RU"/>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roofErr w:type="gramEnd"/>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 xml:space="preserve">Целями </w:t>
      </w:r>
      <w:r w:rsidRPr="006800E4">
        <w:rPr>
          <w:rFonts w:ascii="Times New Roman" w:hAnsi="Times New Roman"/>
          <w:color w:val="000000"/>
          <w:sz w:val="28"/>
          <w:lang w:val="ru-RU"/>
        </w:rPr>
        <w:t>обучения биологии на уровне основного общего образования (углублённый уровень) являются: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lastRenderedPageBreak/>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воспитание экологической культуры в целях сохранения собственного здоровья и охраны окружающей среды;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Достижение целей программы по биологии обеспечивается решением следующих </w:t>
      </w:r>
      <w:r w:rsidRPr="006800E4">
        <w:rPr>
          <w:rFonts w:ascii="Times New Roman" w:hAnsi="Times New Roman"/>
          <w:b/>
          <w:color w:val="000000"/>
          <w:sz w:val="28"/>
          <w:lang w:val="ru-RU"/>
        </w:rPr>
        <w:t>задач</w:t>
      </w:r>
      <w:r w:rsidRPr="006800E4">
        <w:rPr>
          <w:rFonts w:ascii="Times New Roman" w:hAnsi="Times New Roman"/>
          <w:color w:val="000000"/>
          <w:sz w:val="28"/>
          <w:lang w:val="ru-RU"/>
        </w:rPr>
        <w:t>:</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приобретение </w:t>
      </w:r>
      <w:proofErr w:type="gramStart"/>
      <w:r w:rsidRPr="006800E4">
        <w:rPr>
          <w:rFonts w:ascii="Times New Roman" w:hAnsi="Times New Roman"/>
          <w:color w:val="000000"/>
          <w:sz w:val="28"/>
          <w:lang w:val="ru-RU"/>
        </w:rPr>
        <w:t>обучающимися</w:t>
      </w:r>
      <w:proofErr w:type="gramEnd"/>
      <w:r w:rsidRPr="006800E4">
        <w:rPr>
          <w:rFonts w:ascii="Times New Roman" w:hAnsi="Times New Roman"/>
          <w:color w:val="000000"/>
          <w:sz w:val="28"/>
          <w:lang w:val="ru-RU"/>
        </w:rPr>
        <w:t xml:space="preserve">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освоение экологически грамотного поведения, направленного на сохранение собственного здоровья и охраны окружающей природной среды;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rsidR="00302025" w:rsidRPr="006800E4" w:rsidRDefault="006800E4">
      <w:pPr>
        <w:spacing w:after="0" w:line="264" w:lineRule="auto"/>
        <w:ind w:firstLine="600"/>
        <w:jc w:val="both"/>
        <w:rPr>
          <w:lang w:val="ru-RU"/>
        </w:rPr>
      </w:pPr>
      <w:bookmarkStart w:id="2" w:name="84d8cf51-6387-4fbc-9d44-61c5eb21491c"/>
      <w:r w:rsidRPr="006800E4">
        <w:rPr>
          <w:rFonts w:ascii="Times New Roman" w:hAnsi="Times New Roman"/>
          <w:color w:val="000000"/>
          <w:sz w:val="28"/>
          <w:lang w:val="ru-RU"/>
        </w:rP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bookmarkEnd w:id="2"/>
    </w:p>
    <w:p w:rsidR="00302025" w:rsidRPr="006800E4" w:rsidRDefault="00302025">
      <w:pPr>
        <w:spacing w:after="0" w:line="264" w:lineRule="auto"/>
        <w:ind w:left="120"/>
        <w:jc w:val="both"/>
        <w:rPr>
          <w:lang w:val="ru-RU"/>
        </w:rPr>
      </w:pPr>
    </w:p>
    <w:p w:rsidR="00302025" w:rsidRPr="006800E4" w:rsidRDefault="00302025">
      <w:pPr>
        <w:rPr>
          <w:lang w:val="ru-RU"/>
        </w:rPr>
        <w:sectPr w:rsidR="00302025" w:rsidRPr="006800E4">
          <w:pgSz w:w="11906" w:h="16383"/>
          <w:pgMar w:top="1134" w:right="850" w:bottom="1134" w:left="1701" w:header="720" w:footer="720" w:gutter="0"/>
          <w:cols w:space="720"/>
        </w:sectPr>
      </w:pPr>
    </w:p>
    <w:p w:rsidR="00302025" w:rsidRPr="006800E4" w:rsidRDefault="006800E4">
      <w:pPr>
        <w:spacing w:after="0" w:line="264" w:lineRule="auto"/>
        <w:ind w:left="120"/>
        <w:jc w:val="both"/>
        <w:rPr>
          <w:lang w:val="ru-RU"/>
        </w:rPr>
      </w:pPr>
      <w:bookmarkStart w:id="3" w:name="block-59059713"/>
      <w:bookmarkEnd w:id="1"/>
      <w:r w:rsidRPr="006800E4">
        <w:rPr>
          <w:rFonts w:ascii="Times New Roman" w:hAnsi="Times New Roman"/>
          <w:b/>
          <w:color w:val="000000"/>
          <w:sz w:val="28"/>
          <w:lang w:val="ru-RU"/>
        </w:rPr>
        <w:lastRenderedPageBreak/>
        <w:t>СОДЕРЖАНИЕ ОБУЧЕНИЯ</w:t>
      </w:r>
    </w:p>
    <w:p w:rsidR="00302025" w:rsidRPr="006800E4" w:rsidRDefault="00302025">
      <w:pPr>
        <w:spacing w:after="0" w:line="264" w:lineRule="auto"/>
        <w:ind w:left="120"/>
        <w:jc w:val="both"/>
        <w:rPr>
          <w:lang w:val="ru-RU"/>
        </w:rPr>
      </w:pP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7 КЛАСС</w:t>
      </w:r>
    </w:p>
    <w:p w:rsidR="00302025" w:rsidRPr="006800E4" w:rsidRDefault="00302025">
      <w:pPr>
        <w:spacing w:after="0" w:line="264" w:lineRule="auto"/>
        <w:ind w:left="120"/>
        <w:jc w:val="both"/>
        <w:rPr>
          <w:lang w:val="ru-RU"/>
        </w:rPr>
      </w:pP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Введение</w:t>
      </w:r>
    </w:p>
    <w:p w:rsidR="00302025" w:rsidRPr="00BF50C4" w:rsidRDefault="006800E4">
      <w:pPr>
        <w:spacing w:after="0" w:line="264" w:lineRule="auto"/>
        <w:ind w:firstLine="600"/>
        <w:jc w:val="both"/>
        <w:rPr>
          <w:lang w:val="ru-RU"/>
        </w:rPr>
      </w:pPr>
      <w:r w:rsidRPr="006800E4">
        <w:rPr>
          <w:rFonts w:ascii="Times New Roman" w:hAnsi="Times New Roman"/>
          <w:color w:val="000000"/>
          <w:sz w:val="28"/>
          <w:lang w:val="ru-RU"/>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w:t>
      </w:r>
      <w:r w:rsidRPr="00BF50C4">
        <w:rPr>
          <w:rFonts w:ascii="Times New Roman" w:hAnsi="Times New Roman"/>
          <w:color w:val="000000"/>
          <w:sz w:val="28"/>
          <w:lang w:val="ru-RU"/>
        </w:rPr>
        <w:t xml:space="preserve">Размножение. Типы жизненных циклов.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Демонстрация</w:t>
      </w:r>
      <w:r w:rsidRPr="006800E4">
        <w:rPr>
          <w:rFonts w:ascii="Times New Roman" w:hAnsi="Times New Roman"/>
          <w:color w:val="000000"/>
          <w:sz w:val="28"/>
          <w:lang w:val="ru-RU"/>
        </w:rPr>
        <w:t xml:space="preserve"> портретов учёных, микрофотографий клеточных структур, выполненных с помощью различных типов микроскопии.</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302025" w:rsidRPr="006800E4" w:rsidRDefault="00302025">
      <w:pPr>
        <w:spacing w:after="0" w:line="264" w:lineRule="auto"/>
        <w:ind w:left="120"/>
        <w:jc w:val="both"/>
        <w:rPr>
          <w:lang w:val="ru-RU"/>
        </w:rPr>
      </w:pP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Бактерии и археи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Особенности организации архей и их отличия от бактерий. Роль архей и бактерий в возникновен</w:t>
      </w:r>
      <w:proofErr w:type="gramStart"/>
      <w:r w:rsidRPr="006800E4">
        <w:rPr>
          <w:rFonts w:ascii="Times New Roman" w:hAnsi="Times New Roman"/>
          <w:color w:val="000000"/>
          <w:sz w:val="28"/>
          <w:lang w:val="ru-RU"/>
        </w:rPr>
        <w:t>ии эу</w:t>
      </w:r>
      <w:proofErr w:type="gramEnd"/>
      <w:r w:rsidRPr="006800E4">
        <w:rPr>
          <w:rFonts w:ascii="Times New Roman" w:hAnsi="Times New Roman"/>
          <w:color w:val="000000"/>
          <w:sz w:val="28"/>
          <w:lang w:val="ru-RU"/>
        </w:rPr>
        <w:t xml:space="preserve">кариотов.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lastRenderedPageBreak/>
        <w:t>Распространённость бактерий и архей, их роль в природе и жизни человека. Роль бактерий в биогеохимических циклах.</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методов дезинфекции и стерилизации.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морфологии бактерий на микроскопических препаратах.</w:t>
      </w:r>
    </w:p>
    <w:p w:rsidR="00302025" w:rsidRPr="006800E4" w:rsidRDefault="00302025">
      <w:pPr>
        <w:spacing w:after="0" w:line="264" w:lineRule="auto"/>
        <w:ind w:left="120"/>
        <w:jc w:val="both"/>
        <w:rPr>
          <w:lang w:val="ru-RU"/>
        </w:rPr>
      </w:pP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 xml:space="preserve">Многообразие </w:t>
      </w:r>
      <w:proofErr w:type="gramStart"/>
      <w:r w:rsidRPr="006800E4">
        <w:rPr>
          <w:rFonts w:ascii="Times New Roman" w:hAnsi="Times New Roman"/>
          <w:b/>
          <w:color w:val="000000"/>
          <w:sz w:val="28"/>
          <w:lang w:val="ru-RU"/>
        </w:rPr>
        <w:t>одноклеточных</w:t>
      </w:r>
      <w:proofErr w:type="gramEnd"/>
      <w:r w:rsidRPr="006800E4">
        <w:rPr>
          <w:rFonts w:ascii="Times New Roman" w:hAnsi="Times New Roman"/>
          <w:b/>
          <w:color w:val="000000"/>
          <w:sz w:val="28"/>
          <w:lang w:val="ru-RU"/>
        </w:rPr>
        <w:t xml:space="preserve"> эукариот</w:t>
      </w:r>
    </w:p>
    <w:p w:rsidR="00302025" w:rsidRPr="00BF50C4" w:rsidRDefault="006800E4">
      <w:pPr>
        <w:spacing w:after="0" w:line="264" w:lineRule="auto"/>
        <w:ind w:firstLine="600"/>
        <w:jc w:val="both"/>
        <w:rPr>
          <w:lang w:val="ru-RU"/>
        </w:rPr>
      </w:pPr>
      <w:r w:rsidRPr="006800E4">
        <w:rPr>
          <w:rFonts w:ascii="Times New Roman" w:hAnsi="Times New Roman"/>
          <w:color w:val="000000"/>
          <w:sz w:val="28"/>
          <w:lang w:val="ru-RU"/>
        </w:rPr>
        <w:t xml:space="preserve">Основные признаки </w:t>
      </w:r>
      <w:proofErr w:type="gramStart"/>
      <w:r w:rsidRPr="006800E4">
        <w:rPr>
          <w:rFonts w:ascii="Times New Roman" w:hAnsi="Times New Roman"/>
          <w:color w:val="000000"/>
          <w:sz w:val="28"/>
          <w:lang w:val="ru-RU"/>
        </w:rPr>
        <w:t>одноклеточных</w:t>
      </w:r>
      <w:proofErr w:type="gramEnd"/>
      <w:r w:rsidRPr="006800E4">
        <w:rPr>
          <w:rFonts w:ascii="Times New Roman" w:hAnsi="Times New Roman"/>
          <w:color w:val="000000"/>
          <w:sz w:val="28"/>
          <w:lang w:val="ru-RU"/>
        </w:rPr>
        <w:t xml:space="preserve">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w:t>
      </w:r>
      <w:proofErr w:type="gramStart"/>
      <w:r w:rsidRPr="006800E4">
        <w:rPr>
          <w:rFonts w:ascii="Times New Roman" w:hAnsi="Times New Roman"/>
          <w:color w:val="000000"/>
          <w:sz w:val="28"/>
          <w:lang w:val="ru-RU"/>
        </w:rPr>
        <w:t>одноклеточных</w:t>
      </w:r>
      <w:proofErr w:type="gramEnd"/>
      <w:r w:rsidRPr="006800E4">
        <w:rPr>
          <w:rFonts w:ascii="Times New Roman" w:hAnsi="Times New Roman"/>
          <w:color w:val="000000"/>
          <w:sz w:val="28"/>
          <w:lang w:val="ru-RU"/>
        </w:rPr>
        <w:t xml:space="preserve"> эукариот в природе и жизни человека. Сонная болезнь, болезнь Шагаса. </w:t>
      </w:r>
      <w:r w:rsidRPr="00BF50C4">
        <w:rPr>
          <w:rFonts w:ascii="Times New Roman" w:hAnsi="Times New Roman"/>
          <w:color w:val="000000"/>
          <w:sz w:val="28"/>
          <w:lang w:val="ru-RU"/>
        </w:rPr>
        <w:t>Кожный и висцеральный лейшманиоз. Трихомониаз. Лямблиоз.</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одноклеточных организмов под микроскопом на временных и фиксированных микропрепаратах.</w:t>
      </w:r>
    </w:p>
    <w:p w:rsidR="00302025" w:rsidRPr="006800E4" w:rsidRDefault="00302025">
      <w:pPr>
        <w:spacing w:after="0" w:line="264" w:lineRule="auto"/>
        <w:ind w:left="120"/>
        <w:jc w:val="both"/>
        <w:rPr>
          <w:lang w:val="ru-RU"/>
        </w:rPr>
      </w:pP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Архепластидные или «растения»</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Ботаника – наука о растениях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Демонстрация</w:t>
      </w:r>
      <w:r w:rsidRPr="006800E4">
        <w:rPr>
          <w:rFonts w:ascii="Times New Roman" w:hAnsi="Times New Roman"/>
          <w:color w:val="000000"/>
          <w:sz w:val="28"/>
          <w:lang w:val="ru-RU"/>
        </w:rPr>
        <w:t xml:space="preserve"> портретов учёных, живых растений, коллекций и муляжей. </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Общая организация растительного организма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Растительная клетка и её особенности.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Органы и системы органов растительного организма, их взаимосвязь. Растительный организм как единое целое. Вегетативные и генеративные органы.</w:t>
      </w:r>
      <w:r w:rsidRPr="006800E4">
        <w:rPr>
          <w:rFonts w:ascii="Times New Roman" w:hAnsi="Times New Roman"/>
          <w:color w:val="FF0000"/>
          <w:sz w:val="28"/>
          <w:lang w:val="ru-RU"/>
        </w:rPr>
        <w:t xml:space="preserve">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Демонстрация</w:t>
      </w:r>
      <w:r w:rsidRPr="006800E4">
        <w:rPr>
          <w:rFonts w:ascii="Times New Roman" w:hAnsi="Times New Roman"/>
          <w:color w:val="000000"/>
          <w:sz w:val="28"/>
          <w:lang w:val="ru-RU"/>
        </w:rPr>
        <w:t xml:space="preserve"> опытов по обнаружению в семенах растений воды, минеральных и органических веществ, крахмала, белка и жира.</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lastRenderedPageBreak/>
        <w:t xml:space="preserve">Изучение строения растительных клеток на готовых и временных микропрепаратах.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Наблюдение процесса плазмолиза и деплазмолиза в растительных клетках под микроскопом.</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особенностей строения тканей растений на готовых и временных микропрепаратах.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строения органов растений на живых объектах и гербарных образцах.</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Споровые растения</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Красные, Зелёные и Харовые водоросли</w:t>
      </w:r>
      <w:r w:rsidRPr="006800E4">
        <w:rPr>
          <w:rFonts w:ascii="Times New Roman" w:hAnsi="Times New Roman"/>
          <w:color w:val="000000"/>
          <w:sz w:val="28"/>
          <w:lang w:val="ru-RU"/>
        </w:rPr>
        <w:t xml:space="preserve">.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Происхождение высших растений (эмбриофит) от харовых водорослей. Современные подходы к систематике растений.</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Моховидные или мхи.</w:t>
      </w:r>
      <w:r w:rsidRPr="006800E4">
        <w:rPr>
          <w:rFonts w:ascii="Times New Roman" w:hAnsi="Times New Roman"/>
          <w:color w:val="000000"/>
          <w:sz w:val="28"/>
          <w:lang w:val="ru-RU"/>
        </w:rPr>
        <w:t xml:space="preserve">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Плауновидные (плауны).</w:t>
      </w:r>
      <w:r w:rsidRPr="006800E4">
        <w:rPr>
          <w:rFonts w:ascii="Times New Roman" w:hAnsi="Times New Roman"/>
          <w:color w:val="000000"/>
          <w:sz w:val="28"/>
          <w:lang w:val="ru-RU"/>
        </w:rPr>
        <w:t xml:space="preserve">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w:t>
      </w:r>
      <w:proofErr w:type="gramStart"/>
      <w:r w:rsidRPr="006800E4">
        <w:rPr>
          <w:rFonts w:ascii="Times New Roman" w:hAnsi="Times New Roman"/>
          <w:color w:val="000000"/>
          <w:sz w:val="28"/>
          <w:lang w:val="ru-RU"/>
        </w:rPr>
        <w:t>плауновидных</w:t>
      </w:r>
      <w:proofErr w:type="gramEnd"/>
      <w:r w:rsidRPr="006800E4">
        <w:rPr>
          <w:rFonts w:ascii="Times New Roman" w:hAnsi="Times New Roman"/>
          <w:color w:val="000000"/>
          <w:sz w:val="28"/>
          <w:lang w:val="ru-RU"/>
        </w:rPr>
        <w:t>.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Папоротниковидные (папоротники и хвощи).</w:t>
      </w:r>
      <w:r w:rsidRPr="006800E4">
        <w:rPr>
          <w:rFonts w:ascii="Times New Roman" w:hAnsi="Times New Roman"/>
          <w:color w:val="000000"/>
          <w:sz w:val="28"/>
          <w:lang w:val="ru-RU"/>
        </w:rPr>
        <w:t xml:space="preserve"> Общая характеристика </w:t>
      </w:r>
      <w:proofErr w:type="gramStart"/>
      <w:r w:rsidRPr="006800E4">
        <w:rPr>
          <w:rFonts w:ascii="Times New Roman" w:hAnsi="Times New Roman"/>
          <w:color w:val="000000"/>
          <w:sz w:val="28"/>
          <w:lang w:val="ru-RU"/>
        </w:rPr>
        <w:t>папоротниковидных</w:t>
      </w:r>
      <w:proofErr w:type="gramEnd"/>
      <w:r w:rsidRPr="006800E4">
        <w:rPr>
          <w:rFonts w:ascii="Times New Roman" w:hAnsi="Times New Roman"/>
          <w:color w:val="000000"/>
          <w:sz w:val="28"/>
          <w:lang w:val="ru-RU"/>
        </w:rPr>
        <w:t xml:space="preserve">.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w:t>
      </w:r>
      <w:proofErr w:type="gramStart"/>
      <w:r w:rsidRPr="006800E4">
        <w:rPr>
          <w:rFonts w:ascii="Times New Roman" w:hAnsi="Times New Roman"/>
          <w:color w:val="000000"/>
          <w:sz w:val="28"/>
          <w:lang w:val="ru-RU"/>
        </w:rPr>
        <w:t>папоротниковидных</w:t>
      </w:r>
      <w:proofErr w:type="gramEnd"/>
      <w:r w:rsidRPr="006800E4">
        <w:rPr>
          <w:rFonts w:ascii="Times New Roman" w:hAnsi="Times New Roman"/>
          <w:color w:val="000000"/>
          <w:sz w:val="28"/>
          <w:lang w:val="ru-RU"/>
        </w:rPr>
        <w:t>. Значение в природе и жизнедеятельности человека.</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lastRenderedPageBreak/>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строения и жизненных циклов бурых водорослей на живом и гербарном материале.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особенностей строения кукушкина льна и сфагнума (на живых и гербарных объектах).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особенностей строения плауна булавовидного (на живых и гербарных объектах).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особенностей строения хвоща полевого (на живых и гербарных объектах).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особенностей строения папоротника щитовника мужского (на живых и гербарных объектах).</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Семенные растения</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Голосеменные.</w:t>
      </w:r>
      <w:r w:rsidRPr="006800E4">
        <w:rPr>
          <w:rFonts w:ascii="Times New Roman" w:hAnsi="Times New Roman"/>
          <w:color w:val="000000"/>
          <w:sz w:val="28"/>
          <w:lang w:val="ru-RU"/>
        </w:rPr>
        <w:t xml:space="preserve">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w:t>
      </w:r>
      <w:proofErr w:type="gramStart"/>
      <w:r w:rsidRPr="006800E4">
        <w:rPr>
          <w:rFonts w:ascii="Times New Roman" w:hAnsi="Times New Roman"/>
          <w:color w:val="000000"/>
          <w:sz w:val="28"/>
          <w:lang w:val="ru-RU"/>
        </w:rPr>
        <w:t>Голосеменные</w:t>
      </w:r>
      <w:proofErr w:type="gramEnd"/>
      <w:r w:rsidRPr="006800E4">
        <w:rPr>
          <w:rFonts w:ascii="Times New Roman" w:hAnsi="Times New Roman"/>
          <w:color w:val="000000"/>
          <w:sz w:val="28"/>
          <w:lang w:val="ru-RU"/>
        </w:rPr>
        <w:t xml:space="preserve"> – нетаксономическая группа семенных растений. Общая характеристика, особенности организации </w:t>
      </w:r>
      <w:proofErr w:type="gramStart"/>
      <w:r w:rsidRPr="006800E4">
        <w:rPr>
          <w:rFonts w:ascii="Times New Roman" w:hAnsi="Times New Roman"/>
          <w:color w:val="000000"/>
          <w:sz w:val="28"/>
          <w:lang w:val="ru-RU"/>
        </w:rPr>
        <w:t>голосеменных</w:t>
      </w:r>
      <w:proofErr w:type="gramEnd"/>
      <w:r w:rsidRPr="006800E4">
        <w:rPr>
          <w:rFonts w:ascii="Times New Roman" w:hAnsi="Times New Roman"/>
          <w:color w:val="000000"/>
          <w:sz w:val="28"/>
          <w:lang w:val="ru-RU"/>
        </w:rPr>
        <w:t xml:space="preserve">. Жизненный цикл </w:t>
      </w:r>
      <w:proofErr w:type="gramStart"/>
      <w:r w:rsidRPr="006800E4">
        <w:rPr>
          <w:rFonts w:ascii="Times New Roman" w:hAnsi="Times New Roman"/>
          <w:color w:val="000000"/>
          <w:sz w:val="28"/>
          <w:lang w:val="ru-RU"/>
        </w:rPr>
        <w:t>хвойных</w:t>
      </w:r>
      <w:proofErr w:type="gramEnd"/>
      <w:r w:rsidRPr="006800E4">
        <w:rPr>
          <w:rFonts w:ascii="Times New Roman" w:hAnsi="Times New Roman"/>
          <w:color w:val="000000"/>
          <w:sz w:val="28"/>
          <w:lang w:val="ru-RU"/>
        </w:rPr>
        <w:t xml:space="preserve"> на примере сосны. Разнообразие </w:t>
      </w:r>
      <w:proofErr w:type="gramStart"/>
      <w:r w:rsidRPr="006800E4">
        <w:rPr>
          <w:rFonts w:ascii="Times New Roman" w:hAnsi="Times New Roman"/>
          <w:color w:val="000000"/>
          <w:sz w:val="28"/>
          <w:lang w:val="ru-RU"/>
        </w:rPr>
        <w:t>голосеменных</w:t>
      </w:r>
      <w:proofErr w:type="gramEnd"/>
      <w:r w:rsidRPr="006800E4">
        <w:rPr>
          <w:rFonts w:ascii="Times New Roman" w:hAnsi="Times New Roman"/>
          <w:color w:val="000000"/>
          <w:sz w:val="28"/>
          <w:lang w:val="ru-RU"/>
        </w:rPr>
        <w:t xml:space="preserve">. Хвойные, Гинкговые, Саговниковые, Гнетовые. Распространение и экология </w:t>
      </w:r>
      <w:proofErr w:type="gramStart"/>
      <w:r w:rsidRPr="006800E4">
        <w:rPr>
          <w:rFonts w:ascii="Times New Roman" w:hAnsi="Times New Roman"/>
          <w:color w:val="000000"/>
          <w:sz w:val="28"/>
          <w:lang w:val="ru-RU"/>
        </w:rPr>
        <w:t>голосеменных</w:t>
      </w:r>
      <w:proofErr w:type="gramEnd"/>
      <w:r w:rsidRPr="006800E4">
        <w:rPr>
          <w:rFonts w:ascii="Times New Roman" w:hAnsi="Times New Roman"/>
          <w:color w:val="000000"/>
          <w:sz w:val="28"/>
          <w:lang w:val="ru-RU"/>
        </w:rPr>
        <w:t>. Значение в природе и в хозяйственной деятельности человека.</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особенностей внешнего строения веток, хвои, шишек и семян хвойных (ель, сосна, лиственница).</w:t>
      </w:r>
    </w:p>
    <w:p w:rsidR="00302025" w:rsidRPr="00B44746" w:rsidRDefault="006800E4">
      <w:pPr>
        <w:spacing w:after="0" w:line="264" w:lineRule="auto"/>
        <w:ind w:firstLine="600"/>
        <w:jc w:val="both"/>
        <w:rPr>
          <w:lang w:val="ru-RU"/>
        </w:rPr>
      </w:pPr>
      <w:r w:rsidRPr="006800E4">
        <w:rPr>
          <w:rFonts w:ascii="Times New Roman" w:hAnsi="Times New Roman"/>
          <w:b/>
          <w:color w:val="000000"/>
          <w:sz w:val="28"/>
          <w:lang w:val="ru-RU"/>
        </w:rPr>
        <w:t>Цветковые растения</w:t>
      </w:r>
      <w:r w:rsidRPr="006800E4">
        <w:rPr>
          <w:rFonts w:ascii="Times New Roman" w:hAnsi="Times New Roman"/>
          <w:color w:val="000000"/>
          <w:sz w:val="28"/>
          <w:lang w:val="ru-RU"/>
        </w:rPr>
        <w:t xml:space="preserve">. Общая характеристика </w:t>
      </w:r>
      <w:proofErr w:type="gramStart"/>
      <w:r w:rsidRPr="006800E4">
        <w:rPr>
          <w:rFonts w:ascii="Times New Roman" w:hAnsi="Times New Roman"/>
          <w:color w:val="000000"/>
          <w:sz w:val="28"/>
          <w:lang w:val="ru-RU"/>
        </w:rPr>
        <w:t>цветковых</w:t>
      </w:r>
      <w:proofErr w:type="gramEnd"/>
      <w:r w:rsidRPr="006800E4">
        <w:rPr>
          <w:rFonts w:ascii="Times New Roman" w:hAnsi="Times New Roman"/>
          <w:color w:val="000000"/>
          <w:sz w:val="28"/>
          <w:lang w:val="ru-RU"/>
        </w:rPr>
        <w:t xml:space="preserve">. Строение и жизнедеятельность </w:t>
      </w:r>
      <w:proofErr w:type="gramStart"/>
      <w:r w:rsidRPr="006800E4">
        <w:rPr>
          <w:rFonts w:ascii="Times New Roman" w:hAnsi="Times New Roman"/>
          <w:color w:val="000000"/>
          <w:sz w:val="28"/>
          <w:lang w:val="ru-RU"/>
        </w:rPr>
        <w:t>цветковых</w:t>
      </w:r>
      <w:proofErr w:type="gramEnd"/>
      <w:r w:rsidRPr="006800E4">
        <w:rPr>
          <w:rFonts w:ascii="Times New Roman" w:hAnsi="Times New Roman"/>
          <w:color w:val="000000"/>
          <w:sz w:val="28"/>
          <w:lang w:val="ru-RU"/>
        </w:rPr>
        <w:t xml:space="preserve">. Цветок как орган полового размножения у покрытосеменных растений. Разнообразие цветков: </w:t>
      </w:r>
      <w:proofErr w:type="gramStart"/>
      <w:r w:rsidRPr="006800E4">
        <w:rPr>
          <w:rFonts w:ascii="Times New Roman" w:hAnsi="Times New Roman"/>
          <w:color w:val="000000"/>
          <w:sz w:val="28"/>
          <w:lang w:val="ru-RU"/>
        </w:rPr>
        <w:t>правильные</w:t>
      </w:r>
      <w:proofErr w:type="gramEnd"/>
      <w:r w:rsidRPr="006800E4">
        <w:rPr>
          <w:rFonts w:ascii="Times New Roman" w:hAnsi="Times New Roman"/>
          <w:color w:val="000000"/>
          <w:sz w:val="28"/>
          <w:lang w:val="ru-RU"/>
        </w:rPr>
        <w:t xml:space="preserve">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w:t>
      </w:r>
      <w:r w:rsidRPr="00B44746">
        <w:rPr>
          <w:rFonts w:ascii="Times New Roman" w:hAnsi="Times New Roman"/>
          <w:color w:val="000000"/>
          <w:sz w:val="28"/>
          <w:lang w:val="ru-RU"/>
        </w:rPr>
        <w:t xml:space="preserve">Жизненный цикл </w:t>
      </w:r>
      <w:proofErr w:type="gramStart"/>
      <w:r w:rsidRPr="00B44746">
        <w:rPr>
          <w:rFonts w:ascii="Times New Roman" w:hAnsi="Times New Roman"/>
          <w:color w:val="000000"/>
          <w:sz w:val="28"/>
          <w:lang w:val="ru-RU"/>
        </w:rPr>
        <w:t>цветковых</w:t>
      </w:r>
      <w:proofErr w:type="gramEnd"/>
      <w:r w:rsidRPr="00B44746">
        <w:rPr>
          <w:rFonts w:ascii="Times New Roman" w:hAnsi="Times New Roman"/>
          <w:color w:val="000000"/>
          <w:sz w:val="28"/>
          <w:lang w:val="ru-RU"/>
        </w:rPr>
        <w:t>.</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Плоды и семена. Разнообразие плодов. Сухие и сочные плоды. Односемянные и многосемянные плоды. </w:t>
      </w:r>
      <w:r w:rsidRPr="00B44746">
        <w:rPr>
          <w:rFonts w:ascii="Times New Roman" w:hAnsi="Times New Roman"/>
          <w:color w:val="000000"/>
          <w:sz w:val="28"/>
          <w:lang w:val="ru-RU"/>
        </w:rPr>
        <w:t xml:space="preserve">Соплодия. Строение семян двудольных и однодольных растений. </w:t>
      </w:r>
      <w:r w:rsidRPr="006800E4">
        <w:rPr>
          <w:rFonts w:ascii="Times New Roman" w:hAnsi="Times New Roman"/>
          <w:color w:val="000000"/>
          <w:sz w:val="28"/>
          <w:lang w:val="ru-RU"/>
        </w:rPr>
        <w:t xml:space="preserve">Разнообразие семян. Распространение </w:t>
      </w:r>
      <w:r w:rsidRPr="006800E4">
        <w:rPr>
          <w:rFonts w:ascii="Times New Roman" w:hAnsi="Times New Roman"/>
          <w:color w:val="000000"/>
          <w:sz w:val="28"/>
          <w:lang w:val="ru-RU"/>
        </w:rPr>
        <w:lastRenderedPageBreak/>
        <w:t>плодов и семян в природе. Условия прорастания семян. Дыхание семян. Развитие проростка. Распространение плодов и семян в природе.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Индивидуальное развитие растений (онтогенез). </w:t>
      </w:r>
      <w:proofErr w:type="gramStart"/>
      <w:r w:rsidRPr="006800E4">
        <w:rPr>
          <w:rFonts w:ascii="Times New Roman" w:hAnsi="Times New Roman"/>
          <w:color w:val="000000"/>
          <w:sz w:val="28"/>
          <w:lang w:val="ru-RU"/>
        </w:rPr>
        <w:t>Периоды онтогенеза: эмбриональный, молодости (ювенильный), зрелости (размножения), старости (сенильный) на примере покрытосеменного растения.</w:t>
      </w:r>
      <w:proofErr w:type="gramEnd"/>
      <w:r w:rsidRPr="006800E4">
        <w:rPr>
          <w:rFonts w:ascii="Times New Roman" w:hAnsi="Times New Roman"/>
          <w:color w:val="000000"/>
          <w:sz w:val="28"/>
          <w:lang w:val="ru-RU"/>
        </w:rPr>
        <w:t xml:space="preserve"> Стадии вегетационного периода растений на примере злаков (всходы, кущение, выход в трубку, колошение, цветение, созревание).</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морфологии цветка (на живых и фиксированных объектах).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разнообразия соцветий (на гербарных образцах).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строения завязи цветка и семяпочки под микроскопом (на готовых микропрепаратах).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строения семян покрытосеменных растений.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строения плодов и соплодий.</w:t>
      </w:r>
    </w:p>
    <w:p w:rsidR="00302025" w:rsidRPr="006800E4" w:rsidRDefault="00302025">
      <w:pPr>
        <w:spacing w:after="0" w:line="264" w:lineRule="auto"/>
        <w:ind w:left="120"/>
        <w:jc w:val="both"/>
        <w:rPr>
          <w:lang w:val="ru-RU"/>
        </w:rPr>
      </w:pP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Строение и жизнедеятельность семенных растений</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Побег и побеговые системы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Побег. Морфология побега. Строение облиственного побега. Узел. </w:t>
      </w:r>
      <w:r w:rsidRPr="00B44746">
        <w:rPr>
          <w:rFonts w:ascii="Times New Roman" w:hAnsi="Times New Roman"/>
          <w:color w:val="000000"/>
          <w:sz w:val="28"/>
          <w:lang w:val="ru-RU"/>
        </w:rPr>
        <w:t xml:space="preserve">Междоузлие. Метамерность. Разнообразие побегов. </w:t>
      </w:r>
      <w:r w:rsidRPr="006800E4">
        <w:rPr>
          <w:rFonts w:ascii="Times New Roman" w:hAnsi="Times New Roman"/>
          <w:color w:val="000000"/>
          <w:sz w:val="28"/>
          <w:lang w:val="ru-RU"/>
        </w:rPr>
        <w:t>Укороченные и удлинённые побеги. Вегетативные и генеративные побеги. Положение побега в пространстве. Видоизменённые побеги.</w:t>
      </w:r>
    </w:p>
    <w:p w:rsidR="00302025" w:rsidRPr="00BF50C4" w:rsidRDefault="006800E4">
      <w:pPr>
        <w:spacing w:after="0" w:line="264" w:lineRule="auto"/>
        <w:ind w:firstLine="600"/>
        <w:jc w:val="both"/>
        <w:rPr>
          <w:lang w:val="ru-RU"/>
        </w:rPr>
      </w:pPr>
      <w:r w:rsidRPr="006800E4">
        <w:rPr>
          <w:rFonts w:ascii="Times New Roman" w:hAnsi="Times New Roman"/>
          <w:color w:val="000000"/>
          <w:sz w:val="28"/>
          <w:lang w:val="ru-RU"/>
        </w:rPr>
        <w:t xml:space="preserve">Почка – зачаточный побег. Строение почки. Разнообразие почек: </w:t>
      </w:r>
      <w:proofErr w:type="gramStart"/>
      <w:r w:rsidRPr="006800E4">
        <w:rPr>
          <w:rFonts w:ascii="Times New Roman" w:hAnsi="Times New Roman"/>
          <w:color w:val="000000"/>
          <w:sz w:val="28"/>
          <w:lang w:val="ru-RU"/>
        </w:rPr>
        <w:t>вегетативные</w:t>
      </w:r>
      <w:proofErr w:type="gramEnd"/>
      <w:r w:rsidRPr="006800E4">
        <w:rPr>
          <w:rFonts w:ascii="Times New Roman" w:hAnsi="Times New Roman"/>
          <w:color w:val="000000"/>
          <w:sz w:val="28"/>
          <w:lang w:val="ru-RU"/>
        </w:rPr>
        <w:t xml:space="preserve">, вегетативно-генеративные, генеративные, открытые, закрытые. </w:t>
      </w:r>
      <w:r w:rsidRPr="00BF50C4">
        <w:rPr>
          <w:rFonts w:ascii="Times New Roman" w:hAnsi="Times New Roman"/>
          <w:color w:val="000000"/>
          <w:sz w:val="28"/>
          <w:lang w:val="ru-RU"/>
        </w:rPr>
        <w:t>Верхушечные, боковые (пазушные) и придаточные почки.</w:t>
      </w:r>
    </w:p>
    <w:p w:rsidR="00302025" w:rsidRPr="006800E4" w:rsidRDefault="006800E4">
      <w:pPr>
        <w:spacing w:after="0" w:line="264" w:lineRule="auto"/>
        <w:ind w:firstLine="600"/>
        <w:jc w:val="both"/>
        <w:rPr>
          <w:lang w:val="ru-RU"/>
        </w:rPr>
      </w:pPr>
      <w:r w:rsidRPr="00BF50C4">
        <w:rPr>
          <w:rFonts w:ascii="Times New Roman" w:hAnsi="Times New Roman"/>
          <w:color w:val="000000"/>
          <w:sz w:val="28"/>
          <w:lang w:val="ru-RU"/>
        </w:rPr>
        <w:t xml:space="preserve">Стебель. Морфология стебля. </w:t>
      </w:r>
      <w:r w:rsidRPr="006800E4">
        <w:rPr>
          <w:rFonts w:ascii="Times New Roman" w:hAnsi="Times New Roman"/>
          <w:color w:val="000000"/>
          <w:sz w:val="28"/>
          <w:lang w:val="ru-RU"/>
        </w:rPr>
        <w:t>Форма стеблей у травянистых и древесных растений.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Функции стебля. Механическая, транспортная. Вегетативное размножение цветковых растений.</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Демонстрация опыта</w:t>
      </w:r>
      <w:r w:rsidRPr="006800E4">
        <w:rPr>
          <w:rFonts w:ascii="Times New Roman" w:hAnsi="Times New Roman"/>
          <w:color w:val="000000"/>
          <w:sz w:val="28"/>
          <w:lang w:val="ru-RU"/>
        </w:rPr>
        <w:t xml:space="preserve"> – передвижение минеральных и органических веществ по стеблю, видоизменённых побегов.</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морфологии побега на живых объектах или на гербарных образцах.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строения вегетативных, генеративных и смешанных почек. Разнообразие почек у древесных растений.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поперечного спила ствола растений и анализ влияния экологических условий на развитие растений.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lastRenderedPageBreak/>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особенностей анатомического строения стебля древесных растений.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транспорта веще</w:t>
      </w:r>
      <w:proofErr w:type="gramStart"/>
      <w:r w:rsidRPr="006800E4">
        <w:rPr>
          <w:rFonts w:ascii="Times New Roman" w:hAnsi="Times New Roman"/>
          <w:color w:val="000000"/>
          <w:sz w:val="28"/>
          <w:lang w:val="ru-RU"/>
        </w:rPr>
        <w:t>ств в ст</w:t>
      </w:r>
      <w:proofErr w:type="gramEnd"/>
      <w:r w:rsidRPr="006800E4">
        <w:rPr>
          <w:rFonts w:ascii="Times New Roman" w:hAnsi="Times New Roman"/>
          <w:color w:val="000000"/>
          <w:sz w:val="28"/>
          <w:lang w:val="ru-RU"/>
        </w:rPr>
        <w:t>ебле.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метаморфозов побега.</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Лист.</w:t>
      </w:r>
      <w:r w:rsidRPr="006800E4">
        <w:rPr>
          <w:rFonts w:ascii="Times New Roman" w:hAnsi="Times New Roman"/>
          <w:color w:val="000000"/>
          <w:sz w:val="28"/>
          <w:lang w:val="ru-RU"/>
        </w:rPr>
        <w:t xml:space="preserve">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Функции листа. Запасающая, защитная, вегетативное размножение и другие функции. Транспирация и газообмен.</w:t>
      </w:r>
      <w:r w:rsidRPr="006800E4">
        <w:rPr>
          <w:rFonts w:ascii="Times New Roman" w:hAnsi="Times New Roman"/>
          <w:color w:val="FF0000"/>
          <w:sz w:val="28"/>
          <w:lang w:val="ru-RU"/>
        </w:rPr>
        <w:t xml:space="preserve"> </w:t>
      </w:r>
      <w:r w:rsidRPr="006800E4">
        <w:rPr>
          <w:rFonts w:ascii="Times New Roman" w:hAnsi="Times New Roman"/>
          <w:color w:val="000000"/>
          <w:sz w:val="28"/>
          <w:lang w:val="ru-RU"/>
        </w:rPr>
        <w:t>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Демонстрация опытов</w:t>
      </w:r>
      <w:r w:rsidRPr="006800E4">
        <w:rPr>
          <w:rFonts w:ascii="Times New Roman" w:hAnsi="Times New Roman"/>
          <w:b/>
          <w:color w:val="000000"/>
          <w:sz w:val="28"/>
          <w:lang w:val="ru-RU"/>
        </w:rPr>
        <w:t>:</w:t>
      </w:r>
      <w:r w:rsidRPr="006800E4">
        <w:rPr>
          <w:rFonts w:ascii="Times New Roman" w:hAnsi="Times New Roman"/>
          <w:color w:val="000000"/>
          <w:sz w:val="28"/>
          <w:lang w:val="ru-RU"/>
        </w:rPr>
        <w:t xml:space="preserve">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морфологии листа на живых объектах или гербарных образцах.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Типы и формулы листорасположения.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Исследование анатомии листа с помощью светового микроскопа.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метаморфозов листа.</w:t>
      </w:r>
      <w:r w:rsidRPr="006800E4">
        <w:rPr>
          <w:rFonts w:ascii="Times New Roman" w:hAnsi="Times New Roman"/>
          <w:color w:val="FF0000"/>
          <w:sz w:val="28"/>
          <w:lang w:val="ru-RU"/>
        </w:rPr>
        <w:t xml:space="preserve"> </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Корень и корневые системы</w:t>
      </w:r>
      <w:r w:rsidRPr="006800E4">
        <w:rPr>
          <w:rFonts w:ascii="Times New Roman" w:hAnsi="Times New Roman"/>
          <w:color w:val="000000"/>
          <w:sz w:val="28"/>
          <w:lang w:val="ru-RU"/>
        </w:rPr>
        <w:t xml:space="preserve">. Морфология корня. Виды корней. Типы корневых систем.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Анатомия корня. Зоны корня. Корневой чехлик. Строение корня на поперечном срезе в зоне всасывания.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lastRenderedPageBreak/>
        <w:t>Дыхание корня. Синтез биологически активных веществ. Вегетативное размножение. Видоизменения корней и их функции.</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Демонстрация</w:t>
      </w:r>
      <w:r w:rsidRPr="006800E4">
        <w:rPr>
          <w:rFonts w:ascii="Times New Roman" w:hAnsi="Times New Roman"/>
          <w:b/>
          <w:color w:val="000000"/>
          <w:sz w:val="28"/>
          <w:lang w:val="ru-RU"/>
        </w:rPr>
        <w:t xml:space="preserve"> </w:t>
      </w:r>
      <w:r w:rsidRPr="006800E4">
        <w:rPr>
          <w:rFonts w:ascii="Times New Roman" w:hAnsi="Times New Roman"/>
          <w:color w:val="000000"/>
          <w:sz w:val="28"/>
          <w:lang w:val="ru-RU"/>
        </w:rPr>
        <w:t>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морфологии корня на живых объектах или гербарных образцах.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анатомического строения корня на готовых микропрепаратах.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Изучение </w:t>
      </w:r>
      <w:proofErr w:type="gramStart"/>
      <w:r w:rsidRPr="006800E4">
        <w:rPr>
          <w:rFonts w:ascii="Times New Roman" w:hAnsi="Times New Roman"/>
          <w:color w:val="000000"/>
          <w:sz w:val="28"/>
          <w:lang w:val="ru-RU"/>
        </w:rPr>
        <w:t>строения кончика корня проростка пшеницы</w:t>
      </w:r>
      <w:proofErr w:type="gramEnd"/>
      <w:r w:rsidRPr="006800E4">
        <w:rPr>
          <w:rFonts w:ascii="Times New Roman" w:hAnsi="Times New Roman"/>
          <w:color w:val="000000"/>
          <w:sz w:val="28"/>
          <w:lang w:val="ru-RU"/>
        </w:rPr>
        <w:t xml:space="preserve"> и первичного строения корня ириса (или другого растения).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строения корневых волосков с помощью светового микроскопа.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Исследование влияния воздуха на развитие корней.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метаморфозов корня.</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Вегетативное размножение растений.</w:t>
      </w:r>
      <w:r w:rsidRPr="006800E4">
        <w:rPr>
          <w:rFonts w:ascii="Times New Roman" w:hAnsi="Times New Roman"/>
          <w:color w:val="000000"/>
          <w:sz w:val="28"/>
          <w:lang w:val="ru-RU"/>
        </w:rPr>
        <w:t xml:space="preserve">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w:t>
      </w:r>
      <w:r w:rsidRPr="00BF50C4">
        <w:rPr>
          <w:rFonts w:ascii="Times New Roman" w:hAnsi="Times New Roman"/>
          <w:color w:val="000000"/>
          <w:sz w:val="28"/>
          <w:lang w:val="ru-RU"/>
        </w:rPr>
        <w:t xml:space="preserve">Размножение прививкой. Работы И.В. Мичурина. Клонирование растений. </w:t>
      </w:r>
      <w:r w:rsidRPr="006800E4">
        <w:rPr>
          <w:rFonts w:ascii="Times New Roman" w:hAnsi="Times New Roman"/>
          <w:color w:val="000000"/>
          <w:sz w:val="28"/>
          <w:lang w:val="ru-RU"/>
        </w:rPr>
        <w:t>Микроклональное размножение растений. Клеточная инженерия как современная технология размножения растений.</w:t>
      </w:r>
      <w:r w:rsidRPr="006800E4">
        <w:rPr>
          <w:rFonts w:ascii="Times New Roman" w:hAnsi="Times New Roman"/>
          <w:color w:val="FF0000"/>
          <w:sz w:val="28"/>
          <w:lang w:val="ru-RU"/>
        </w:rPr>
        <w:t xml:space="preserve">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Почва. Работы В.В. Докучаева о почве. Характеристика почвы. Разнообразие почв. Плодородие почвы. </w:t>
      </w:r>
      <w:r w:rsidRPr="00BF50C4">
        <w:rPr>
          <w:rFonts w:ascii="Times New Roman" w:hAnsi="Times New Roman"/>
          <w:color w:val="000000"/>
          <w:sz w:val="28"/>
          <w:lang w:val="ru-RU"/>
        </w:rPr>
        <w:t xml:space="preserve">Удобрения. Нарушения минерального питания растений. </w:t>
      </w:r>
      <w:r w:rsidRPr="006800E4">
        <w:rPr>
          <w:rFonts w:ascii="Times New Roman" w:hAnsi="Times New Roman"/>
          <w:color w:val="000000"/>
          <w:sz w:val="28"/>
          <w:lang w:val="ru-RU"/>
        </w:rPr>
        <w:t>Агротехнические приёмы обработки почвы. Понятие о севообороте и его значении для выращивания сельскохозяйственных культур.</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Демонстрация</w:t>
      </w:r>
      <w:r w:rsidRPr="006800E4">
        <w:rPr>
          <w:rFonts w:ascii="Times New Roman" w:hAnsi="Times New Roman"/>
          <w:b/>
          <w:color w:val="000000"/>
          <w:sz w:val="28"/>
          <w:lang w:val="ru-RU"/>
        </w:rPr>
        <w:t xml:space="preserve"> </w:t>
      </w:r>
      <w:r w:rsidRPr="006800E4">
        <w:rPr>
          <w:rFonts w:ascii="Times New Roman" w:hAnsi="Times New Roman"/>
          <w:color w:val="000000"/>
          <w:sz w:val="28"/>
          <w:lang w:val="ru-RU"/>
        </w:rPr>
        <w:t>способов вегетативного размножения на примере комнатных растений.</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митоза в корешке лука.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жизненных циклов растений на гербарных образцах.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Методы микроклонального размножения растений.</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 xml:space="preserve">Классификация </w:t>
      </w:r>
      <w:proofErr w:type="gramStart"/>
      <w:r w:rsidRPr="006800E4">
        <w:rPr>
          <w:rFonts w:ascii="Times New Roman" w:hAnsi="Times New Roman"/>
          <w:b/>
          <w:color w:val="000000"/>
          <w:sz w:val="28"/>
          <w:lang w:val="ru-RU"/>
        </w:rPr>
        <w:t>цветковых</w:t>
      </w:r>
      <w:proofErr w:type="gramEnd"/>
      <w:r w:rsidRPr="006800E4">
        <w:rPr>
          <w:rFonts w:ascii="Times New Roman" w:hAnsi="Times New Roman"/>
          <w:b/>
          <w:color w:val="000000"/>
          <w:sz w:val="28"/>
          <w:lang w:val="ru-RU"/>
        </w:rPr>
        <w:t>.</w:t>
      </w:r>
      <w:r w:rsidRPr="006800E4">
        <w:rPr>
          <w:rFonts w:ascii="Times New Roman" w:hAnsi="Times New Roman"/>
          <w:color w:val="000000"/>
          <w:sz w:val="28"/>
          <w:lang w:val="ru-RU"/>
        </w:rPr>
        <w:t xml:space="preserve"> Однодольные и Двудольные. Семейства </w:t>
      </w:r>
      <w:proofErr w:type="gramStart"/>
      <w:r w:rsidRPr="006800E4">
        <w:rPr>
          <w:rFonts w:ascii="Times New Roman" w:hAnsi="Times New Roman"/>
          <w:color w:val="000000"/>
          <w:sz w:val="28"/>
          <w:lang w:val="ru-RU"/>
        </w:rPr>
        <w:t>цветковых</w:t>
      </w:r>
      <w:proofErr w:type="gramEnd"/>
      <w:r w:rsidRPr="006800E4">
        <w:rPr>
          <w:rFonts w:ascii="Times New Roman" w:hAnsi="Times New Roman"/>
          <w:color w:val="000000"/>
          <w:sz w:val="28"/>
          <w:lang w:val="ru-RU"/>
        </w:rPr>
        <w:t xml:space="preserve">. Двудольные: Крестоцветные, Розоцветные, Паслёновые, Сложноцветные, Мотыльковые (Бобовые), Зонтичные. </w:t>
      </w:r>
      <w:r w:rsidRPr="00B44746">
        <w:rPr>
          <w:rFonts w:ascii="Times New Roman" w:hAnsi="Times New Roman"/>
          <w:color w:val="000000"/>
          <w:sz w:val="28"/>
          <w:lang w:val="ru-RU"/>
        </w:rPr>
        <w:t xml:space="preserve">Однодольные: Злаки, Амариллисовые, Лилейные. </w:t>
      </w:r>
      <w:proofErr w:type="gramStart"/>
      <w:r>
        <w:rPr>
          <w:rFonts w:ascii="Times New Roman" w:hAnsi="Times New Roman"/>
          <w:color w:val="000000"/>
          <w:sz w:val="28"/>
        </w:rPr>
        <w:t>Орхидные. Отличительные признаки.</w:t>
      </w:r>
      <w:proofErr w:type="gramEnd"/>
      <w:r>
        <w:rPr>
          <w:rFonts w:ascii="Times New Roman" w:hAnsi="Times New Roman"/>
          <w:color w:val="000000"/>
          <w:sz w:val="28"/>
        </w:rPr>
        <w:t xml:space="preserve"> </w:t>
      </w:r>
      <w:r w:rsidRPr="006800E4">
        <w:rPr>
          <w:rFonts w:ascii="Times New Roman" w:hAnsi="Times New Roman"/>
          <w:color w:val="000000"/>
          <w:sz w:val="28"/>
          <w:lang w:val="ru-RU"/>
        </w:rPr>
        <w:t xml:space="preserve">Формулы и диаграммы цветков. Дикорастущие и культурные представители семейств, </w:t>
      </w:r>
      <w:r w:rsidRPr="006800E4">
        <w:rPr>
          <w:rFonts w:ascii="Times New Roman" w:hAnsi="Times New Roman"/>
          <w:color w:val="000000"/>
          <w:sz w:val="28"/>
          <w:lang w:val="ru-RU"/>
        </w:rPr>
        <w:lastRenderedPageBreak/>
        <w:t xml:space="preserve">их значение в природе и использование человеком. Распространение и экология </w:t>
      </w:r>
      <w:proofErr w:type="gramStart"/>
      <w:r w:rsidRPr="006800E4">
        <w:rPr>
          <w:rFonts w:ascii="Times New Roman" w:hAnsi="Times New Roman"/>
          <w:color w:val="000000"/>
          <w:sz w:val="28"/>
          <w:lang w:val="ru-RU"/>
        </w:rPr>
        <w:t>цветковых</w:t>
      </w:r>
      <w:proofErr w:type="gramEnd"/>
      <w:r w:rsidRPr="006800E4">
        <w:rPr>
          <w:rFonts w:ascii="Times New Roman" w:hAnsi="Times New Roman"/>
          <w:color w:val="000000"/>
          <w:sz w:val="28"/>
          <w:lang w:val="ru-RU"/>
        </w:rPr>
        <w:t>.</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отличительных признаков представителей семейств покрытосеменных.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Определение представителей различных семейств с использованием определителей растений или определительных карточек.</w:t>
      </w:r>
    </w:p>
    <w:p w:rsidR="00302025" w:rsidRPr="006800E4" w:rsidRDefault="00302025">
      <w:pPr>
        <w:spacing w:after="0" w:line="264" w:lineRule="auto"/>
        <w:ind w:left="120"/>
        <w:jc w:val="both"/>
        <w:rPr>
          <w:lang w:val="ru-RU"/>
        </w:rPr>
      </w:pP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Экология растений. Растения в природных сообществах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Значение почвенных организмов для питания растений. </w:t>
      </w:r>
      <w:r w:rsidRPr="00BF50C4">
        <w:rPr>
          <w:rFonts w:ascii="Times New Roman" w:hAnsi="Times New Roman"/>
          <w:color w:val="000000"/>
          <w:sz w:val="28"/>
          <w:lang w:val="ru-RU"/>
        </w:rPr>
        <w:t xml:space="preserve">Ризосфера. Бактериальные клубеньки. </w:t>
      </w:r>
      <w:r w:rsidRPr="006800E4">
        <w:rPr>
          <w:rFonts w:ascii="Times New Roman" w:hAnsi="Times New Roman"/>
          <w:color w:val="000000"/>
          <w:sz w:val="28"/>
          <w:lang w:val="ru-RU"/>
        </w:rPr>
        <w:t>Микориза (энд</w:t>
      </w:r>
      <w:proofErr w:type="gramStart"/>
      <w:r w:rsidRPr="006800E4">
        <w:rPr>
          <w:rFonts w:ascii="Times New Roman" w:hAnsi="Times New Roman"/>
          <w:color w:val="000000"/>
          <w:sz w:val="28"/>
          <w:lang w:val="ru-RU"/>
        </w:rPr>
        <w:t>о-</w:t>
      </w:r>
      <w:proofErr w:type="gramEnd"/>
      <w:r w:rsidRPr="006800E4">
        <w:rPr>
          <w:rFonts w:ascii="Times New Roman" w:hAnsi="Times New Roman"/>
          <w:color w:val="000000"/>
          <w:sz w:val="28"/>
          <w:lang w:val="ru-RU"/>
        </w:rPr>
        <w:t xml:space="preserve"> и эктомикориза). Зелёные удобрения.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w:t>
      </w:r>
      <w:r w:rsidRPr="00B44746">
        <w:rPr>
          <w:rFonts w:ascii="Times New Roman" w:hAnsi="Times New Roman"/>
          <w:color w:val="000000"/>
          <w:sz w:val="28"/>
          <w:lang w:val="ru-RU"/>
        </w:rPr>
        <w:t xml:space="preserve">Растительные сообщества: леса, луга, болота, тундры, пустыни. </w:t>
      </w:r>
      <w:r w:rsidRPr="006800E4">
        <w:rPr>
          <w:rFonts w:ascii="Times New Roman" w:hAnsi="Times New Roman"/>
          <w:color w:val="000000"/>
          <w:sz w:val="28"/>
          <w:lang w:val="ru-RU"/>
        </w:rPr>
        <w:t>Приспособленность растений к среде и местам обитания. Смена растительных сообществ. Растительность (растительный покров). Флора.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Взаимосвязь организмов. Инфекционные болезни растений и их возбудители. </w:t>
      </w:r>
      <w:proofErr w:type="gramStart"/>
      <w:r w:rsidRPr="006800E4">
        <w:rPr>
          <w:rFonts w:ascii="Times New Roman" w:hAnsi="Times New Roman"/>
          <w:color w:val="000000"/>
          <w:sz w:val="28"/>
          <w:lang w:val="ru-RU"/>
        </w:rPr>
        <w:t>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w:t>
      </w:r>
      <w:proofErr w:type="gramEnd"/>
      <w:r w:rsidRPr="006800E4">
        <w:rPr>
          <w:rFonts w:ascii="Times New Roman" w:hAnsi="Times New Roman"/>
          <w:color w:val="000000"/>
          <w:sz w:val="28"/>
          <w:lang w:val="ru-RU"/>
        </w:rPr>
        <w:t xml:space="preserve">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Экскурсии или видеоэкскурсии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видового состава и экологического состояния одного из растительных сообществ региона.</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особенностей строения растений различных экологических групп.</w:t>
      </w:r>
    </w:p>
    <w:p w:rsidR="00302025" w:rsidRPr="006800E4" w:rsidRDefault="00302025">
      <w:pPr>
        <w:spacing w:after="0" w:line="264" w:lineRule="auto"/>
        <w:ind w:left="120"/>
        <w:jc w:val="both"/>
        <w:rPr>
          <w:lang w:val="ru-RU"/>
        </w:rPr>
      </w:pP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Растительный мир и деятельность человека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Развитие растительного мира. Жизнь растений в воде. Первые наземные растения. Освоение растениями суши. Этапы развития наземных растений </w:t>
      </w:r>
      <w:r w:rsidRPr="006800E4">
        <w:rPr>
          <w:rFonts w:ascii="Times New Roman" w:hAnsi="Times New Roman"/>
          <w:color w:val="000000"/>
          <w:sz w:val="28"/>
          <w:lang w:val="ru-RU"/>
        </w:rPr>
        <w:lastRenderedPageBreak/>
        <w:t xml:space="preserve">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Палеоботаника. Ископаемые остатки растений. Окаменелости. Отпечатки. «Живые ископаемые» среди современных растений.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 xml:space="preserve">Экскурсии или видеоэкскурсии.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сельскохозяйственных растений своего региона.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сортовых особенностей культурных растений.</w:t>
      </w:r>
    </w:p>
    <w:p w:rsidR="00302025" w:rsidRPr="006800E4" w:rsidRDefault="00302025">
      <w:pPr>
        <w:spacing w:after="0"/>
        <w:ind w:left="120"/>
        <w:rPr>
          <w:lang w:val="ru-RU"/>
        </w:rPr>
      </w:pPr>
    </w:p>
    <w:p w:rsidR="00302025" w:rsidRPr="006800E4" w:rsidRDefault="006800E4">
      <w:pPr>
        <w:spacing w:after="0"/>
        <w:ind w:left="120"/>
        <w:rPr>
          <w:lang w:val="ru-RU"/>
        </w:rPr>
      </w:pPr>
      <w:bookmarkStart w:id="4" w:name="_Toc140912019"/>
      <w:bookmarkEnd w:id="4"/>
      <w:r w:rsidRPr="006800E4">
        <w:rPr>
          <w:rFonts w:ascii="Times New Roman" w:hAnsi="Times New Roman"/>
          <w:b/>
          <w:color w:val="000000"/>
          <w:sz w:val="28"/>
          <w:lang w:val="ru-RU"/>
        </w:rPr>
        <w:t>8 КЛАСС</w:t>
      </w:r>
    </w:p>
    <w:p w:rsidR="00302025" w:rsidRPr="006800E4" w:rsidRDefault="00302025">
      <w:pPr>
        <w:spacing w:after="0"/>
        <w:ind w:left="120"/>
        <w:rPr>
          <w:lang w:val="ru-RU"/>
        </w:rPr>
      </w:pP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Грибы и грибоподобные организмы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Плесневые грибы. Съедобные и ядовитые грибы.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Зигомицеты. Основные черты организации на примере мукора. Роль в природе и жизни человека.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lastRenderedPageBreak/>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Грибоподобные организмы. Особенности строения клеток. Оомицеты. Паразитические представители оомицетов на примере фитофторы.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302025" w:rsidRPr="00BF50C4" w:rsidRDefault="006800E4">
      <w:pPr>
        <w:spacing w:after="0" w:line="264" w:lineRule="auto"/>
        <w:ind w:firstLine="600"/>
        <w:jc w:val="both"/>
        <w:rPr>
          <w:lang w:val="ru-RU"/>
        </w:rPr>
      </w:pPr>
      <w:r w:rsidRPr="006800E4">
        <w:rPr>
          <w:rFonts w:ascii="Times New Roman" w:hAnsi="Times New Roman"/>
          <w:color w:val="000000"/>
          <w:sz w:val="28"/>
          <w:lang w:val="ru-RU"/>
        </w:rPr>
        <w:t xml:space="preserve">Роль грибов в круговороте веществ в экосистеме. Роль грибов в почвообразовании и обеспечении плодородия почвы. </w:t>
      </w:r>
      <w:r w:rsidRPr="00BF50C4">
        <w:rPr>
          <w:rFonts w:ascii="Times New Roman" w:hAnsi="Times New Roman"/>
          <w:color w:val="000000"/>
          <w:sz w:val="28"/>
          <w:lang w:val="ru-RU"/>
        </w:rPr>
        <w:t>Болезнетворные (паразитические) грибы. Микозы. Меры профилактики микозов.</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особенностей строения плодовых тел шляпочных грибов на микроскопических препаратах и муляжах.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Изучение строения плесневых грибов: мукора и пеницилла.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Изучение влияния внешних факторов на процесс размножения дрожжей.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строения и жизненного цикла фитофторы на живом и гербарном материале.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Изучение строения лишайников (на гербарных образцах). </w:t>
      </w:r>
    </w:p>
    <w:p w:rsidR="00302025" w:rsidRPr="006800E4" w:rsidRDefault="00302025">
      <w:pPr>
        <w:spacing w:after="0" w:line="264" w:lineRule="auto"/>
        <w:ind w:left="120"/>
        <w:jc w:val="both"/>
        <w:rPr>
          <w:lang w:val="ru-RU"/>
        </w:rPr>
      </w:pP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Животные</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Зоология – наука о животных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Общие и специальные разделы зоологии. Краткая история развития зоологии.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lastRenderedPageBreak/>
        <w:t>Демонстрация</w:t>
      </w:r>
      <w:r w:rsidRPr="006800E4">
        <w:rPr>
          <w:rFonts w:ascii="Times New Roman" w:hAnsi="Times New Roman"/>
          <w:b/>
          <w:color w:val="000000"/>
          <w:sz w:val="28"/>
          <w:lang w:val="ru-RU"/>
        </w:rPr>
        <w:t xml:space="preserve"> </w:t>
      </w:r>
      <w:r w:rsidRPr="006800E4">
        <w:rPr>
          <w:rFonts w:ascii="Times New Roman" w:hAnsi="Times New Roman"/>
          <w:color w:val="000000"/>
          <w:sz w:val="28"/>
          <w:lang w:val="ru-RU"/>
        </w:rPr>
        <w:t xml:space="preserve">портретов учёных, изображений, моделей животных, муляжи животных, влажных препаратов и </w:t>
      </w:r>
      <w:proofErr w:type="gramStart"/>
      <w:r w:rsidRPr="006800E4">
        <w:rPr>
          <w:rFonts w:ascii="Times New Roman" w:hAnsi="Times New Roman"/>
          <w:color w:val="000000"/>
          <w:sz w:val="28"/>
          <w:lang w:val="ru-RU"/>
        </w:rPr>
        <w:t>другое</w:t>
      </w:r>
      <w:proofErr w:type="gramEnd"/>
      <w:r w:rsidRPr="006800E4">
        <w:rPr>
          <w:rFonts w:ascii="Times New Roman" w:hAnsi="Times New Roman"/>
          <w:color w:val="000000"/>
          <w:sz w:val="28"/>
          <w:lang w:val="ru-RU"/>
        </w:rPr>
        <w:t>.</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Составление рекомендаций по сбору зоологических коллекций.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Составление описаний профессий, связанных с зоологией.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Общая организация животного организма.</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Особенности строения животной клетки</w:t>
      </w:r>
      <w:r w:rsidRPr="006800E4">
        <w:rPr>
          <w:rFonts w:ascii="Times New Roman" w:hAnsi="Times New Roman"/>
          <w:color w:val="000000"/>
          <w:sz w:val="28"/>
          <w:lang w:val="ru-RU"/>
        </w:rPr>
        <w:t xml:space="preserve">. </w:t>
      </w:r>
      <w:r w:rsidRPr="00BF50C4">
        <w:rPr>
          <w:rFonts w:ascii="Times New Roman" w:hAnsi="Times New Roman"/>
          <w:color w:val="000000"/>
          <w:sz w:val="28"/>
          <w:lang w:val="ru-RU"/>
        </w:rPr>
        <w:t xml:space="preserve">Многоклеточность. Ткани животного организма. </w:t>
      </w:r>
      <w:r w:rsidRPr="006800E4">
        <w:rPr>
          <w:rFonts w:ascii="Times New Roman" w:hAnsi="Times New Roman"/>
          <w:color w:val="000000"/>
          <w:sz w:val="28"/>
          <w:lang w:val="ru-RU"/>
        </w:rPr>
        <w:t>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Исследование клеток под микроскопом на временных микропрепаратах.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Сравнение растительной и животной клеток.</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тканей животных.</w:t>
      </w:r>
    </w:p>
    <w:p w:rsidR="00302025" w:rsidRPr="006800E4" w:rsidRDefault="00302025">
      <w:pPr>
        <w:spacing w:after="0" w:line="264" w:lineRule="auto"/>
        <w:ind w:left="120"/>
        <w:jc w:val="both"/>
        <w:rPr>
          <w:lang w:val="ru-RU"/>
        </w:rPr>
      </w:pP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Строение и жизнедеятельность животного организма</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Организменный уровень организации жизни</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Питание у животных</w:t>
      </w:r>
      <w:r w:rsidRPr="006800E4">
        <w:rPr>
          <w:rFonts w:ascii="Times New Roman" w:hAnsi="Times New Roman"/>
          <w:color w:val="000000"/>
          <w:sz w:val="28"/>
          <w:lang w:val="ru-RU"/>
        </w:rPr>
        <w:t xml:space="preserve">.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 xml:space="preserve">Лабораторные и практические работы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Изучение питания простейшего под микроскопом на временных микропрепаратах.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Изучение питания отдельных представителей различных групп животных. </w:t>
      </w:r>
    </w:p>
    <w:p w:rsidR="00302025" w:rsidRDefault="006800E4">
      <w:pPr>
        <w:spacing w:after="0" w:line="264" w:lineRule="auto"/>
        <w:ind w:firstLine="600"/>
        <w:jc w:val="both"/>
      </w:pPr>
      <w:r w:rsidRPr="006800E4">
        <w:rPr>
          <w:rFonts w:ascii="Times New Roman" w:hAnsi="Times New Roman"/>
          <w:b/>
          <w:color w:val="000000"/>
          <w:sz w:val="28"/>
          <w:lang w:val="ru-RU"/>
        </w:rPr>
        <w:t>Транспорт у животных</w:t>
      </w:r>
      <w:r w:rsidRPr="006800E4">
        <w:rPr>
          <w:rFonts w:ascii="Times New Roman" w:hAnsi="Times New Roman"/>
          <w:color w:val="000000"/>
          <w:sz w:val="28"/>
          <w:lang w:val="ru-RU"/>
        </w:rPr>
        <w:t xml:space="preserve">.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w:t>
      </w:r>
      <w:proofErr w:type="gramStart"/>
      <w:r>
        <w:rPr>
          <w:rFonts w:ascii="Times New Roman" w:hAnsi="Times New Roman"/>
          <w:color w:val="000000"/>
          <w:sz w:val="28"/>
        </w:rPr>
        <w:t>Кровообращение. Сердце. Эволюция кровеносной системы у позвоночных животных.</w:t>
      </w:r>
      <w:proofErr w:type="gramEnd"/>
      <w:r>
        <w:rPr>
          <w:rFonts w:ascii="Times New Roman" w:hAnsi="Times New Roman"/>
          <w:color w:val="000000"/>
          <w:sz w:val="28"/>
        </w:rPr>
        <w:t xml:space="preserve"> </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Дыхание у животных.</w:t>
      </w:r>
      <w:r w:rsidRPr="006800E4">
        <w:rPr>
          <w:rFonts w:ascii="Times New Roman" w:hAnsi="Times New Roman"/>
          <w:color w:val="000000"/>
          <w:sz w:val="28"/>
          <w:lang w:val="ru-RU"/>
        </w:rPr>
        <w:t xml:space="preserve"> Использование кислорода животными. </w:t>
      </w:r>
      <w:r w:rsidRPr="00BF50C4">
        <w:rPr>
          <w:rFonts w:ascii="Times New Roman" w:hAnsi="Times New Roman"/>
          <w:color w:val="000000"/>
          <w:sz w:val="28"/>
          <w:lang w:val="ru-RU"/>
        </w:rPr>
        <w:t xml:space="preserve">Диффузия. Дыхание поверхностью тела. </w:t>
      </w:r>
      <w:r w:rsidRPr="006800E4">
        <w:rPr>
          <w:rFonts w:ascii="Times New Roman" w:hAnsi="Times New Roman"/>
          <w:color w:val="000000"/>
          <w:sz w:val="28"/>
          <w:lang w:val="ru-RU"/>
        </w:rPr>
        <w:t xml:space="preserve">Дыхание у двухслойных животных. Формирование дыхательных органов. Дыхание в водной среде. Жабры. </w:t>
      </w:r>
      <w:r w:rsidRPr="006800E4">
        <w:rPr>
          <w:rFonts w:ascii="Times New Roman" w:hAnsi="Times New Roman"/>
          <w:color w:val="000000"/>
          <w:sz w:val="28"/>
          <w:lang w:val="ru-RU"/>
        </w:rPr>
        <w:lastRenderedPageBreak/>
        <w:t xml:space="preserve">Дыхание в наземной среде. Дыхание при помощи трахей. Лёгкие. Эволюция дыхательной системы у позвоночных животных. </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Выделение у животных</w:t>
      </w:r>
      <w:r w:rsidRPr="006800E4">
        <w:rPr>
          <w:rFonts w:ascii="Times New Roman" w:hAnsi="Times New Roman"/>
          <w:color w:val="000000"/>
          <w:sz w:val="28"/>
          <w:lang w:val="ru-RU"/>
        </w:rPr>
        <w:t xml:space="preserve">.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Опора и движение у животных</w:t>
      </w:r>
      <w:r w:rsidRPr="006800E4">
        <w:rPr>
          <w:rFonts w:ascii="Times New Roman" w:hAnsi="Times New Roman"/>
          <w:color w:val="000000"/>
          <w:sz w:val="28"/>
          <w:lang w:val="ru-RU"/>
        </w:rPr>
        <w:t xml:space="preserve">.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w:t>
      </w:r>
      <w:r w:rsidRPr="00B44746">
        <w:rPr>
          <w:rFonts w:ascii="Times New Roman" w:hAnsi="Times New Roman"/>
          <w:color w:val="000000"/>
          <w:sz w:val="28"/>
          <w:lang w:val="ru-RU"/>
        </w:rPr>
        <w:t xml:space="preserve">Подъемная сила. </w:t>
      </w:r>
      <w:r w:rsidRPr="006800E4">
        <w:rPr>
          <w:rFonts w:ascii="Times New Roman" w:hAnsi="Times New Roman"/>
          <w:color w:val="000000"/>
          <w:sz w:val="28"/>
          <w:lang w:val="ru-RU"/>
        </w:rPr>
        <w:t xml:space="preserve">Различные типы полёта. </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Регуляция жизнедеятельности у животных</w:t>
      </w:r>
      <w:r w:rsidRPr="006800E4">
        <w:rPr>
          <w:rFonts w:ascii="Times New Roman" w:hAnsi="Times New Roman"/>
          <w:color w:val="000000"/>
          <w:sz w:val="28"/>
          <w:lang w:val="ru-RU"/>
        </w:rPr>
        <w:t xml:space="preserve">.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w:t>
      </w:r>
      <w:r w:rsidRPr="00B44746">
        <w:rPr>
          <w:rFonts w:ascii="Times New Roman" w:hAnsi="Times New Roman"/>
          <w:color w:val="000000"/>
          <w:sz w:val="28"/>
          <w:lang w:val="ru-RU"/>
        </w:rPr>
        <w:t xml:space="preserve">Эволюция нервной системы у позвоночных животных. </w:t>
      </w:r>
      <w:r w:rsidRPr="006800E4">
        <w:rPr>
          <w:rFonts w:ascii="Times New Roman" w:hAnsi="Times New Roman"/>
          <w:color w:val="000000"/>
          <w:sz w:val="28"/>
          <w:lang w:val="ru-RU"/>
        </w:rPr>
        <w:t xml:space="preserve">Гормональная регуляция. Особенности гормональной регуляции. Примеры нервной и гормональной регуляции. </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Разнообразие животных</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Двухслойные и трёхслойные животные и их особенности</w:t>
      </w:r>
      <w:r w:rsidRPr="006800E4">
        <w:rPr>
          <w:rFonts w:ascii="Times New Roman" w:hAnsi="Times New Roman"/>
          <w:color w:val="000000"/>
          <w:sz w:val="28"/>
          <w:lang w:val="ru-RU"/>
        </w:rPr>
        <w:t xml:space="preserve">. Двухслойные животные. Тип </w:t>
      </w:r>
      <w:proofErr w:type="gramStart"/>
      <w:r w:rsidRPr="006800E4">
        <w:rPr>
          <w:rFonts w:ascii="Times New Roman" w:hAnsi="Times New Roman"/>
          <w:color w:val="000000"/>
          <w:sz w:val="28"/>
          <w:lang w:val="ru-RU"/>
        </w:rPr>
        <w:t>Стрекающие</w:t>
      </w:r>
      <w:proofErr w:type="gramEnd"/>
      <w:r w:rsidRPr="006800E4">
        <w:rPr>
          <w:rFonts w:ascii="Times New Roman" w:hAnsi="Times New Roman"/>
          <w:color w:val="000000"/>
          <w:sz w:val="28"/>
          <w:lang w:val="ru-RU"/>
        </w:rPr>
        <w:t xml:space="preserve">, или Кишечнополостные. Особенности клеточной организации. Эпидермис и гастродермис. Стрекательные клетки. Жизненный цикл </w:t>
      </w:r>
      <w:proofErr w:type="gramStart"/>
      <w:r w:rsidRPr="006800E4">
        <w:rPr>
          <w:rFonts w:ascii="Times New Roman" w:hAnsi="Times New Roman"/>
          <w:color w:val="000000"/>
          <w:sz w:val="28"/>
          <w:lang w:val="ru-RU"/>
        </w:rPr>
        <w:t>стрекающих</w:t>
      </w:r>
      <w:proofErr w:type="gramEnd"/>
      <w:r w:rsidRPr="006800E4">
        <w:rPr>
          <w:rFonts w:ascii="Times New Roman" w:hAnsi="Times New Roman"/>
          <w:color w:val="000000"/>
          <w:sz w:val="28"/>
          <w:lang w:val="ru-RU"/>
        </w:rPr>
        <w:t xml:space="preserve">. Формирование медузы. Жизненный цикл сцифоидных и гидроидных медуз. Кораллы.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Изучение строения и жизнедеятельности гидры.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Изучение химического состава скелета колониальных коралловых полипов. </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Трёхслойные животные</w:t>
      </w:r>
      <w:r w:rsidRPr="006800E4">
        <w:rPr>
          <w:rFonts w:ascii="Times New Roman" w:hAnsi="Times New Roman"/>
          <w:color w:val="000000"/>
          <w:sz w:val="28"/>
          <w:lang w:val="ru-RU"/>
        </w:rPr>
        <w:t xml:space="preserve">.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Тип Плоские черви</w:t>
      </w:r>
      <w:r w:rsidRPr="006800E4">
        <w:rPr>
          <w:rFonts w:ascii="Times New Roman" w:hAnsi="Times New Roman"/>
          <w:color w:val="000000"/>
          <w:sz w:val="28"/>
          <w:lang w:val="ru-RU"/>
        </w:rPr>
        <w:t xml:space="preserve">. Особенности организации плоских червей на примере молочной планарии. Строение покровов и кожно-мускульного </w:t>
      </w:r>
      <w:r w:rsidRPr="006800E4">
        <w:rPr>
          <w:rFonts w:ascii="Times New Roman" w:hAnsi="Times New Roman"/>
          <w:color w:val="000000"/>
          <w:sz w:val="28"/>
          <w:lang w:val="ru-RU"/>
        </w:rPr>
        <w:lastRenderedPageBreak/>
        <w:t xml:space="preserve">мешка. Паренхима. Строение пищеварительной, выделительной и нервной систем. Приспособление плоских червей к паразитизму. Сосальщики. </w:t>
      </w:r>
      <w:r w:rsidRPr="00B44746">
        <w:rPr>
          <w:rFonts w:ascii="Times New Roman" w:hAnsi="Times New Roman"/>
          <w:color w:val="000000"/>
          <w:sz w:val="28"/>
          <w:lang w:val="ru-RU"/>
        </w:rPr>
        <w:t xml:space="preserve">Жизненный цикл печёночного сосальщика. </w:t>
      </w:r>
      <w:r w:rsidRPr="006800E4">
        <w:rPr>
          <w:rFonts w:ascii="Times New Roman" w:hAnsi="Times New Roman"/>
          <w:color w:val="000000"/>
          <w:sz w:val="28"/>
          <w:lang w:val="ru-RU"/>
        </w:rPr>
        <w:t xml:space="preserve">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 xml:space="preserve">Лабораторные и практические работы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Изучение жизнедеятельности, внешнего и внутреннего строения пресноводных плоских червей.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Изучение строения паразитических плоских червей на влажных препаратах. </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Тип Круглые черви</w:t>
      </w:r>
      <w:r w:rsidRPr="006800E4">
        <w:rPr>
          <w:rFonts w:ascii="Times New Roman" w:hAnsi="Times New Roman"/>
          <w:color w:val="000000"/>
          <w:sz w:val="28"/>
          <w:lang w:val="ru-RU"/>
        </w:rPr>
        <w:t xml:space="preserve">.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 xml:space="preserve">Лабораторные и практические работы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Изучение строения человеческой (свиной) аскариды. </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Тип Кольчатые черви</w:t>
      </w:r>
      <w:r w:rsidRPr="006800E4">
        <w:rPr>
          <w:rFonts w:ascii="Times New Roman" w:hAnsi="Times New Roman"/>
          <w:color w:val="000000"/>
          <w:sz w:val="28"/>
          <w:lang w:val="ru-RU"/>
        </w:rPr>
        <w:t xml:space="preserve">.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внешнего и внутреннего строения дождевого червя.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Изучение внешнего и внутреннего строения медицинской пиявки.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строения многощетинковых червей.</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Тип Моллюски</w:t>
      </w:r>
      <w:r w:rsidRPr="006800E4">
        <w:rPr>
          <w:rFonts w:ascii="Times New Roman" w:hAnsi="Times New Roman"/>
          <w:color w:val="000000"/>
          <w:sz w:val="28"/>
          <w:lang w:val="ru-RU"/>
        </w:rPr>
        <w:t xml:space="preserve">.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внешнего и внутреннего строения двустворчатого моллюска.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внешнего и внутреннего строения брюхоногого моллюска.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внешнего и внутреннего строения головоногого моллюска.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Изучение строения раковин моллюсков. </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Тип Членистоногие</w:t>
      </w:r>
      <w:r w:rsidRPr="006800E4">
        <w:rPr>
          <w:rFonts w:ascii="Times New Roman" w:hAnsi="Times New Roman"/>
          <w:color w:val="000000"/>
          <w:sz w:val="28"/>
          <w:lang w:val="ru-RU"/>
        </w:rPr>
        <w:t xml:space="preserve">.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w:t>
      </w:r>
      <w:r w:rsidRPr="006800E4">
        <w:rPr>
          <w:rFonts w:ascii="Times New Roman" w:hAnsi="Times New Roman"/>
          <w:color w:val="000000"/>
          <w:sz w:val="28"/>
          <w:lang w:val="ru-RU"/>
        </w:rPr>
        <w:lastRenderedPageBreak/>
        <w:t>членистоногих. Строение и функционирование систем органов членистоногих. Органы чу</w:t>
      </w:r>
      <w:proofErr w:type="gramStart"/>
      <w:r w:rsidRPr="006800E4">
        <w:rPr>
          <w:rFonts w:ascii="Times New Roman" w:hAnsi="Times New Roman"/>
          <w:color w:val="000000"/>
          <w:sz w:val="28"/>
          <w:lang w:val="ru-RU"/>
        </w:rPr>
        <w:t>вств чл</w:t>
      </w:r>
      <w:proofErr w:type="gramEnd"/>
      <w:r w:rsidRPr="006800E4">
        <w:rPr>
          <w:rFonts w:ascii="Times New Roman" w:hAnsi="Times New Roman"/>
          <w:color w:val="000000"/>
          <w:sz w:val="28"/>
          <w:lang w:val="ru-RU"/>
        </w:rPr>
        <w:t xml:space="preserve">енистоногих. Основные группы членистоногих. </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 xml:space="preserve">Класс </w:t>
      </w:r>
      <w:proofErr w:type="gramStart"/>
      <w:r w:rsidRPr="006800E4">
        <w:rPr>
          <w:rFonts w:ascii="Times New Roman" w:hAnsi="Times New Roman"/>
          <w:b/>
          <w:color w:val="000000"/>
          <w:sz w:val="28"/>
          <w:lang w:val="ru-RU"/>
        </w:rPr>
        <w:t>Ракообразные</w:t>
      </w:r>
      <w:proofErr w:type="gramEnd"/>
      <w:r w:rsidRPr="006800E4">
        <w:rPr>
          <w:rFonts w:ascii="Times New Roman" w:hAnsi="Times New Roman"/>
          <w:color w:val="000000"/>
          <w:sz w:val="28"/>
          <w:lang w:val="ru-RU"/>
        </w:rPr>
        <w:t xml:space="preserve">. Строение и морфология </w:t>
      </w:r>
      <w:proofErr w:type="gramStart"/>
      <w:r w:rsidRPr="006800E4">
        <w:rPr>
          <w:rFonts w:ascii="Times New Roman" w:hAnsi="Times New Roman"/>
          <w:color w:val="000000"/>
          <w:sz w:val="28"/>
          <w:lang w:val="ru-RU"/>
        </w:rPr>
        <w:t>ракообразных</w:t>
      </w:r>
      <w:proofErr w:type="gramEnd"/>
      <w:r w:rsidRPr="006800E4">
        <w:rPr>
          <w:rFonts w:ascii="Times New Roman" w:hAnsi="Times New Roman"/>
          <w:color w:val="000000"/>
          <w:sz w:val="28"/>
          <w:lang w:val="ru-RU"/>
        </w:rPr>
        <w:t xml:space="preserve"> на примере речного рака. Разнообразие </w:t>
      </w:r>
      <w:proofErr w:type="gramStart"/>
      <w:r w:rsidRPr="006800E4">
        <w:rPr>
          <w:rFonts w:ascii="Times New Roman" w:hAnsi="Times New Roman"/>
          <w:color w:val="000000"/>
          <w:sz w:val="28"/>
          <w:lang w:val="ru-RU"/>
        </w:rPr>
        <w:t>ракообразных</w:t>
      </w:r>
      <w:proofErr w:type="gramEnd"/>
      <w:r w:rsidRPr="006800E4">
        <w:rPr>
          <w:rFonts w:ascii="Times New Roman" w:hAnsi="Times New Roman"/>
          <w:color w:val="000000"/>
          <w:sz w:val="28"/>
          <w:lang w:val="ru-RU"/>
        </w:rPr>
        <w:t xml:space="preserve">. </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 xml:space="preserve">Класс </w:t>
      </w:r>
      <w:proofErr w:type="gramStart"/>
      <w:r w:rsidRPr="006800E4">
        <w:rPr>
          <w:rFonts w:ascii="Times New Roman" w:hAnsi="Times New Roman"/>
          <w:b/>
          <w:color w:val="000000"/>
          <w:sz w:val="28"/>
          <w:lang w:val="ru-RU"/>
        </w:rPr>
        <w:t>Паукообразные</w:t>
      </w:r>
      <w:proofErr w:type="gramEnd"/>
      <w:r w:rsidRPr="006800E4">
        <w:rPr>
          <w:rFonts w:ascii="Times New Roman" w:hAnsi="Times New Roman"/>
          <w:color w:val="000000"/>
          <w:sz w:val="28"/>
          <w:lang w:val="ru-RU"/>
        </w:rPr>
        <w:t xml:space="preserve">. Строение и морфология </w:t>
      </w:r>
      <w:proofErr w:type="gramStart"/>
      <w:r w:rsidRPr="006800E4">
        <w:rPr>
          <w:rFonts w:ascii="Times New Roman" w:hAnsi="Times New Roman"/>
          <w:color w:val="000000"/>
          <w:sz w:val="28"/>
          <w:lang w:val="ru-RU"/>
        </w:rPr>
        <w:t>паукообразных</w:t>
      </w:r>
      <w:proofErr w:type="gramEnd"/>
      <w:r w:rsidRPr="006800E4">
        <w:rPr>
          <w:rFonts w:ascii="Times New Roman" w:hAnsi="Times New Roman"/>
          <w:color w:val="000000"/>
          <w:sz w:val="28"/>
          <w:lang w:val="ru-RU"/>
        </w:rPr>
        <w:t xml:space="preserve"> на примере паука-крестовика. Разнообразие </w:t>
      </w:r>
      <w:proofErr w:type="gramStart"/>
      <w:r w:rsidRPr="006800E4">
        <w:rPr>
          <w:rFonts w:ascii="Times New Roman" w:hAnsi="Times New Roman"/>
          <w:color w:val="000000"/>
          <w:sz w:val="28"/>
          <w:lang w:val="ru-RU"/>
        </w:rPr>
        <w:t>паукообразных</w:t>
      </w:r>
      <w:proofErr w:type="gramEnd"/>
      <w:r w:rsidRPr="006800E4">
        <w:rPr>
          <w:rFonts w:ascii="Times New Roman" w:hAnsi="Times New Roman"/>
          <w:color w:val="000000"/>
          <w:sz w:val="28"/>
          <w:lang w:val="ru-RU"/>
        </w:rPr>
        <w:t xml:space="preserve">. </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Класс Насекомые</w:t>
      </w:r>
      <w:r w:rsidRPr="006800E4">
        <w:rPr>
          <w:rFonts w:ascii="Times New Roman" w:hAnsi="Times New Roman"/>
          <w:color w:val="000000"/>
          <w:sz w:val="28"/>
          <w:lang w:val="ru-RU"/>
        </w:rPr>
        <w:t xml:space="preserve">.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Изучение внешнего строения и конечностей ракообразных.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Изучение внутреннего строения ракообразного.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Изучение строения ротового аппарата и конечностей насекомого.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внутреннего строения насекомого.</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внешнего строения и биологии насекомых разных отрядов.</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Определение представителей различных отрядов и семейств насекомых с использованием определителей.</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 xml:space="preserve">Тип </w:t>
      </w:r>
      <w:r w:rsidRPr="006800E4">
        <w:rPr>
          <w:rFonts w:ascii="Times New Roman" w:hAnsi="Times New Roman"/>
          <w:b/>
          <w:color w:val="000000"/>
          <w:sz w:val="28"/>
          <w:lang w:val="ru-RU"/>
        </w:rPr>
        <w:t>Хордовые</w:t>
      </w:r>
      <w:r w:rsidRPr="006800E4">
        <w:rPr>
          <w:rFonts w:ascii="Times New Roman" w:hAnsi="Times New Roman"/>
          <w:b/>
          <w:i/>
          <w:color w:val="000000"/>
          <w:sz w:val="28"/>
          <w:lang w:val="ru-RU"/>
        </w:rPr>
        <w:t>.</w:t>
      </w:r>
      <w:r w:rsidRPr="006800E4">
        <w:rPr>
          <w:rFonts w:ascii="Times New Roman" w:hAnsi="Times New Roman"/>
          <w:color w:val="000000"/>
          <w:sz w:val="28"/>
          <w:lang w:val="ru-RU"/>
        </w:rPr>
        <w:t xml:space="preserve">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Подтип Головохордовые. Строение и жизнедеятельность ланцетника.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Изучение внешнего и внутреннего строения ланцетника на фиксированных препаратах. </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Разнообразие и эволюция позвоночных животных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Общий обзор строения и развития позвоночных животных.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lastRenderedPageBreak/>
        <w:t>Надкласс Рыбы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внешнего и внутреннего строения рыбы.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Изучение скелета костных и хрящевых рыб.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Изучение разнообразия рыб.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Определение возраста рыб по чешуе.</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Выход позвоночных на сушу. Амфибии, или Земноводные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внешнего и внутреннего строения лягушки и тритона.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Изучение скелета лягушки.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индивидуального развития земноводного.</w:t>
      </w:r>
    </w:p>
    <w:p w:rsidR="00302025" w:rsidRPr="00BF50C4" w:rsidRDefault="006800E4">
      <w:pPr>
        <w:spacing w:after="0" w:line="264" w:lineRule="auto"/>
        <w:ind w:firstLine="600"/>
        <w:jc w:val="both"/>
        <w:rPr>
          <w:lang w:val="ru-RU"/>
        </w:rPr>
      </w:pPr>
      <w:r w:rsidRPr="00BF50C4">
        <w:rPr>
          <w:rFonts w:ascii="Times New Roman" w:hAnsi="Times New Roman"/>
          <w:b/>
          <w:color w:val="000000"/>
          <w:sz w:val="28"/>
          <w:lang w:val="ru-RU"/>
        </w:rPr>
        <w:t>Амниоты. Рептилии, или Пресмыкающиеся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внешнего и внутреннего строения ящерицы.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Изучение скелета ящерицы.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разнообразия пресмыкающихся.</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lastRenderedPageBreak/>
        <w:t>Птицы</w:t>
      </w:r>
    </w:p>
    <w:p w:rsidR="00302025" w:rsidRPr="00BF50C4" w:rsidRDefault="006800E4">
      <w:pPr>
        <w:spacing w:after="0" w:line="264" w:lineRule="auto"/>
        <w:ind w:firstLine="600"/>
        <w:jc w:val="both"/>
        <w:rPr>
          <w:lang w:val="ru-RU"/>
        </w:rPr>
      </w:pPr>
      <w:r w:rsidRPr="006800E4">
        <w:rPr>
          <w:rFonts w:ascii="Times New Roman" w:hAnsi="Times New Roman"/>
          <w:color w:val="000000"/>
          <w:sz w:val="28"/>
          <w:lang w:val="ru-RU"/>
        </w:rPr>
        <w:t xml:space="preserve">Особенности строения и организации птиц на примере сизого голубя. </w:t>
      </w:r>
      <w:proofErr w:type="gramStart"/>
      <w:r>
        <w:rPr>
          <w:rFonts w:ascii="Times New Roman" w:hAnsi="Times New Roman"/>
          <w:color w:val="000000"/>
          <w:sz w:val="28"/>
        </w:rPr>
        <w:t>Приспособления птиц к полёту.</w:t>
      </w:r>
      <w:proofErr w:type="gramEnd"/>
      <w:r>
        <w:rPr>
          <w:rFonts w:ascii="Times New Roman" w:hAnsi="Times New Roman"/>
          <w:color w:val="000000"/>
          <w:sz w:val="28"/>
        </w:rPr>
        <w:t xml:space="preserve"> </w:t>
      </w:r>
      <w:proofErr w:type="gramStart"/>
      <w:r>
        <w:rPr>
          <w:rFonts w:ascii="Times New Roman" w:hAnsi="Times New Roman"/>
          <w:color w:val="000000"/>
          <w:sz w:val="28"/>
        </w:rPr>
        <w:t>Перья. Развитие пера, структура перьев.</w:t>
      </w:r>
      <w:proofErr w:type="gramEnd"/>
      <w:r>
        <w:rPr>
          <w:rFonts w:ascii="Times New Roman" w:hAnsi="Times New Roman"/>
          <w:color w:val="000000"/>
          <w:sz w:val="28"/>
        </w:rPr>
        <w:t xml:space="preserve"> </w:t>
      </w:r>
      <w:r w:rsidRPr="006800E4">
        <w:rPr>
          <w:rFonts w:ascii="Times New Roman" w:hAnsi="Times New Roman"/>
          <w:color w:val="000000"/>
          <w:sz w:val="28"/>
          <w:lang w:val="ru-RU"/>
        </w:rPr>
        <w:t xml:space="preserve">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w:t>
      </w:r>
      <w:r w:rsidRPr="00BF50C4">
        <w:rPr>
          <w:rFonts w:ascii="Times New Roman" w:hAnsi="Times New Roman"/>
          <w:color w:val="000000"/>
          <w:sz w:val="28"/>
          <w:lang w:val="ru-RU"/>
        </w:rPr>
        <w:t xml:space="preserve">Поведение птиц. Токование. Формирование гнёзд.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внешнего и внутреннего строения птиц.</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скелета птицы.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внешнего строения и перьевого покрова птиц.</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строения яйца птиц.</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Определение птиц с использованием определителей.</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Млекопитающие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строения черепа и зубной системы различных млекопитающих.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разнообразия млекопитающих.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Изучение строения скелета млекопитающих. </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Эволюция и экология животных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Эволюция беспозвоночных животных. Эволюция хордовых животных.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lastRenderedPageBreak/>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302025" w:rsidRPr="00BF50C4" w:rsidRDefault="006800E4">
      <w:pPr>
        <w:spacing w:after="0" w:line="264" w:lineRule="auto"/>
        <w:ind w:firstLine="600"/>
        <w:jc w:val="both"/>
        <w:rPr>
          <w:lang w:val="ru-RU"/>
        </w:rPr>
      </w:pPr>
      <w:r w:rsidRPr="006800E4">
        <w:rPr>
          <w:rFonts w:ascii="Times New Roman" w:hAnsi="Times New Roman"/>
          <w:color w:val="000000"/>
          <w:sz w:val="28"/>
          <w:lang w:val="ru-RU"/>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w:t>
      </w:r>
      <w:r w:rsidRPr="00BF50C4">
        <w:rPr>
          <w:rFonts w:ascii="Times New Roman" w:hAnsi="Times New Roman"/>
          <w:color w:val="000000"/>
          <w:sz w:val="28"/>
          <w:lang w:val="ru-RU"/>
        </w:rPr>
        <w:t xml:space="preserve">Правило Аллена. Правило Бергмана.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Демонстрации</w:t>
      </w:r>
      <w:r w:rsidRPr="006800E4">
        <w:rPr>
          <w:rFonts w:ascii="Times New Roman" w:hAnsi="Times New Roman"/>
          <w:color w:val="000000"/>
          <w:sz w:val="28"/>
          <w:lang w:val="ru-RU"/>
        </w:rPr>
        <w:t xml:space="preserve">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природного сообщества: состава и структуры.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Экскурсия или видеоэкскурсия.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Сезонные явления в жизни животных.</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Животные и человек</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особо охраняемые природные территории (ООПТ). Биосферные резерваты. Красная книга животных России. Меры сохранения и восстановления животного мира.</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Демонстрации</w:t>
      </w:r>
      <w:r w:rsidRPr="006800E4">
        <w:rPr>
          <w:rFonts w:ascii="Times New Roman" w:hAnsi="Times New Roman"/>
          <w:b/>
          <w:color w:val="000000"/>
          <w:sz w:val="28"/>
          <w:lang w:val="ru-RU"/>
        </w:rPr>
        <w:t xml:space="preserve"> </w:t>
      </w:r>
      <w:r w:rsidRPr="006800E4">
        <w:rPr>
          <w:rFonts w:ascii="Times New Roman" w:hAnsi="Times New Roman"/>
          <w:color w:val="000000"/>
          <w:sz w:val="28"/>
          <w:lang w:val="ru-RU"/>
        </w:rPr>
        <w:t>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насекомых-вредителей сельскохозяйственных культур.</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Наблюдения за птицами в городской среде.</w:t>
      </w:r>
    </w:p>
    <w:p w:rsidR="00302025" w:rsidRPr="006800E4" w:rsidRDefault="00302025">
      <w:pPr>
        <w:spacing w:after="0"/>
        <w:ind w:left="120"/>
        <w:rPr>
          <w:lang w:val="ru-RU"/>
        </w:rPr>
      </w:pPr>
    </w:p>
    <w:p w:rsidR="00302025" w:rsidRPr="006800E4" w:rsidRDefault="006800E4">
      <w:pPr>
        <w:spacing w:after="0"/>
        <w:ind w:left="120"/>
        <w:rPr>
          <w:lang w:val="ru-RU"/>
        </w:rPr>
      </w:pPr>
      <w:r w:rsidRPr="006800E4">
        <w:rPr>
          <w:rFonts w:ascii="Times New Roman" w:hAnsi="Times New Roman"/>
          <w:b/>
          <w:color w:val="000000"/>
          <w:sz w:val="28"/>
          <w:lang w:val="ru-RU"/>
        </w:rPr>
        <w:t>9 КЛАСС</w:t>
      </w:r>
    </w:p>
    <w:p w:rsidR="00302025" w:rsidRPr="006800E4" w:rsidRDefault="00302025">
      <w:pPr>
        <w:spacing w:after="0"/>
        <w:ind w:left="120"/>
        <w:rPr>
          <w:lang w:val="ru-RU"/>
        </w:rPr>
      </w:pP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Введение</w:t>
      </w:r>
    </w:p>
    <w:p w:rsidR="00302025" w:rsidRPr="006800E4" w:rsidRDefault="006800E4">
      <w:pPr>
        <w:spacing w:after="0" w:line="264" w:lineRule="auto"/>
        <w:ind w:firstLine="600"/>
        <w:jc w:val="both"/>
        <w:rPr>
          <w:lang w:val="ru-RU"/>
        </w:rPr>
      </w:pPr>
      <w:proofErr w:type="gramStart"/>
      <w:r w:rsidRPr="006800E4">
        <w:rPr>
          <w:rFonts w:ascii="Times New Roman" w:hAnsi="Times New Roman"/>
          <w:color w:val="000000"/>
          <w:sz w:val="28"/>
          <w:lang w:val="ru-RU"/>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roofErr w:type="gramEnd"/>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Профессии, связанные с науками о человеке. Перспективы развития знаний об организме человеке и его связях с окружающей средой.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lastRenderedPageBreak/>
        <w:t>Общий обзор клеток и тканей организма человека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w:t>
      </w:r>
      <w:proofErr w:type="gramStart"/>
      <w:r w:rsidRPr="006800E4">
        <w:rPr>
          <w:rFonts w:ascii="Times New Roman" w:hAnsi="Times New Roman"/>
          <w:color w:val="000000"/>
          <w:sz w:val="28"/>
          <w:lang w:val="ru-RU"/>
        </w:rPr>
        <w:t>другое</w:t>
      </w:r>
      <w:proofErr w:type="gramEnd"/>
      <w:r w:rsidRPr="006800E4">
        <w:rPr>
          <w:rFonts w:ascii="Times New Roman" w:hAnsi="Times New Roman"/>
          <w:color w:val="000000"/>
          <w:sz w:val="28"/>
          <w:lang w:val="ru-RU"/>
        </w:rPr>
        <w:t>.</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Просмотр электронно-микроскопических фотографий препаратов строения клетки и межклеточных контактов.</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w:t>
      </w:r>
      <w:proofErr w:type="gramStart"/>
      <w:r w:rsidRPr="006800E4">
        <w:rPr>
          <w:rFonts w:ascii="Times New Roman" w:hAnsi="Times New Roman"/>
          <w:color w:val="000000"/>
          <w:sz w:val="28"/>
          <w:lang w:val="ru-RU"/>
        </w:rPr>
        <w:t>поперечно-полосатых</w:t>
      </w:r>
      <w:proofErr w:type="gramEnd"/>
      <w:r w:rsidRPr="006800E4">
        <w:rPr>
          <w:rFonts w:ascii="Times New Roman" w:hAnsi="Times New Roman"/>
          <w:color w:val="000000"/>
          <w:sz w:val="28"/>
          <w:lang w:val="ru-RU"/>
        </w:rPr>
        <w:t xml:space="preserve"> мышц. Молекулярные механизмы сокращения и расслабления. Отличия гладкой мускулатуры от </w:t>
      </w:r>
      <w:proofErr w:type="gramStart"/>
      <w:r w:rsidRPr="006800E4">
        <w:rPr>
          <w:rFonts w:ascii="Times New Roman" w:hAnsi="Times New Roman"/>
          <w:color w:val="000000"/>
          <w:sz w:val="28"/>
          <w:lang w:val="ru-RU"/>
        </w:rPr>
        <w:t>поперечно-полосатой</w:t>
      </w:r>
      <w:proofErr w:type="gramEnd"/>
      <w:r w:rsidRPr="006800E4">
        <w:rPr>
          <w:rFonts w:ascii="Times New Roman" w:hAnsi="Times New Roman"/>
          <w:color w:val="000000"/>
          <w:sz w:val="28"/>
          <w:lang w:val="ru-RU"/>
        </w:rPr>
        <w:t xml:space="preserve">.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Микроскопирование препаратов основных типов тканей.</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Нервная система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lastRenderedPageBreak/>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302025" w:rsidRPr="00B44746" w:rsidRDefault="006800E4">
      <w:pPr>
        <w:spacing w:after="0" w:line="264" w:lineRule="auto"/>
        <w:ind w:firstLine="600"/>
        <w:jc w:val="both"/>
        <w:rPr>
          <w:lang w:val="ru-RU"/>
        </w:rPr>
      </w:pPr>
      <w:r w:rsidRPr="006800E4">
        <w:rPr>
          <w:rFonts w:ascii="Times New Roman" w:hAnsi="Times New Roman"/>
          <w:color w:val="000000"/>
          <w:sz w:val="28"/>
          <w:lang w:val="ru-RU"/>
        </w:rPr>
        <w:t xml:space="preserve">Функции отделов головного мозга и их частей. Черепномозговые и спинномозговые нервы. Соматическая и вегетативная нервная система. </w:t>
      </w:r>
      <w:proofErr w:type="gramStart"/>
      <w:r w:rsidRPr="006800E4">
        <w:rPr>
          <w:rFonts w:ascii="Times New Roman" w:hAnsi="Times New Roman"/>
          <w:color w:val="000000"/>
          <w:sz w:val="28"/>
          <w:lang w:val="ru-RU"/>
        </w:rPr>
        <w:t>Центры соматической и вегетативной систем в центральной нервной системе.</w:t>
      </w:r>
      <w:proofErr w:type="gramEnd"/>
      <w:r w:rsidRPr="006800E4">
        <w:rPr>
          <w:rFonts w:ascii="Times New Roman" w:hAnsi="Times New Roman"/>
          <w:color w:val="000000"/>
          <w:sz w:val="28"/>
          <w:lang w:val="ru-RU"/>
        </w:rPr>
        <w:t xml:space="preserve">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w:t>
      </w:r>
      <w:r w:rsidRPr="00B44746">
        <w:rPr>
          <w:rFonts w:ascii="Times New Roman" w:hAnsi="Times New Roman"/>
          <w:color w:val="000000"/>
          <w:sz w:val="28"/>
          <w:lang w:val="ru-RU"/>
        </w:rPr>
        <w:t>Использование принципа работы нейронных сетей в искусственном интеллекте.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Нарушения работы нервной системы. Нейродегенерации и современные методы их лечения. </w:t>
      </w:r>
      <w:r w:rsidRPr="00BF50C4">
        <w:rPr>
          <w:rFonts w:ascii="Times New Roman" w:hAnsi="Times New Roman"/>
          <w:color w:val="000000"/>
          <w:sz w:val="28"/>
          <w:lang w:val="ru-RU"/>
        </w:rPr>
        <w:t xml:space="preserve">Инсульт. Лекарства, проходящие и не проходящие через гематоэнцефалический барьер. </w:t>
      </w:r>
      <w:r w:rsidRPr="006800E4">
        <w:rPr>
          <w:rFonts w:ascii="Times New Roman" w:hAnsi="Times New Roman"/>
          <w:color w:val="000000"/>
          <w:sz w:val="28"/>
          <w:lang w:val="ru-RU"/>
        </w:rPr>
        <w:t xml:space="preserve">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гистологических препаратов органов нервной системы.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строения головного мозга на макетах.</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Сенсорные системы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Строение сенсорных систем: рецепторы, проводящая часть, отдел коры, осуществляющий обработку информации. </w:t>
      </w:r>
      <w:proofErr w:type="gramStart"/>
      <w:r w:rsidRPr="006800E4">
        <w:rPr>
          <w:rFonts w:ascii="Times New Roman" w:hAnsi="Times New Roman"/>
          <w:color w:val="000000"/>
          <w:sz w:val="28"/>
          <w:lang w:val="ru-RU"/>
        </w:rPr>
        <w:t>Классификация рецепторов: экстерорецепторы, интерорецепторы, проприорецепторы, механические, температурные, химические, болевые и другие рецепторы.</w:t>
      </w:r>
      <w:proofErr w:type="gramEnd"/>
      <w:r w:rsidRPr="006800E4">
        <w:rPr>
          <w:rFonts w:ascii="Times New Roman" w:hAnsi="Times New Roman"/>
          <w:color w:val="000000"/>
          <w:sz w:val="28"/>
          <w:lang w:val="ru-RU"/>
        </w:rPr>
        <w:t xml:space="preserve"> Соматосенсорная система.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w:t>
      </w:r>
      <w:r w:rsidRPr="00BF50C4">
        <w:rPr>
          <w:rFonts w:ascii="Times New Roman" w:hAnsi="Times New Roman"/>
          <w:color w:val="000000"/>
          <w:sz w:val="28"/>
          <w:lang w:val="ru-RU"/>
        </w:rPr>
        <w:t xml:space="preserve">Аккомодация. Бинокулярное зрение. </w:t>
      </w:r>
      <w:r w:rsidRPr="006800E4">
        <w:rPr>
          <w:rFonts w:ascii="Times New Roman" w:hAnsi="Times New Roman"/>
          <w:color w:val="000000"/>
          <w:sz w:val="28"/>
          <w:lang w:val="ru-RU"/>
        </w:rPr>
        <w:t>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w:t>
      </w:r>
      <w:r w:rsidRPr="006800E4">
        <w:rPr>
          <w:rFonts w:ascii="Times New Roman" w:hAnsi="Times New Roman"/>
          <w:color w:val="000000"/>
          <w:sz w:val="28"/>
          <w:lang w:val="ru-RU"/>
        </w:rPr>
        <w:lastRenderedPageBreak/>
        <w:t>(отит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Органы вкуса, обоняния, мышечного и кожного чувства: анатомия и физиология, их нарушения.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Демонстрация</w:t>
      </w:r>
      <w:r w:rsidRPr="006800E4">
        <w:rPr>
          <w:rFonts w:ascii="Times New Roman" w:hAnsi="Times New Roman"/>
          <w:b/>
          <w:color w:val="000000"/>
          <w:sz w:val="28"/>
          <w:lang w:val="ru-RU"/>
        </w:rPr>
        <w:t xml:space="preserve"> </w:t>
      </w:r>
      <w:r w:rsidRPr="006800E4">
        <w:rPr>
          <w:rFonts w:ascii="Times New Roman" w:hAnsi="Times New Roman"/>
          <w:color w:val="000000"/>
          <w:sz w:val="28"/>
          <w:lang w:val="ru-RU"/>
        </w:rPr>
        <w:t>разборных моделей глаза и уха.</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строения органа зрения (на муляже и влажном препарате).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строения органа слуха (на муляже).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гистологических препаратов органов чувств.</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Эндокринная система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Прочие органы и ткани, выделяющие гормоны: почки, сердце, желудочно-кишечный тракт, жировая ткань и другие.</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гистологических препаратов эндокринных органов.</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Поведение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Рефлекторная теория поведения. Наследственные и ненаследственные формы поведения. Простейшие условные рефлексы. </w:t>
      </w:r>
      <w:proofErr w:type="gramStart"/>
      <w:r w:rsidRPr="006800E4">
        <w:rPr>
          <w:rFonts w:ascii="Times New Roman" w:hAnsi="Times New Roman"/>
          <w:color w:val="000000"/>
          <w:sz w:val="28"/>
          <w:lang w:val="ru-RU"/>
        </w:rPr>
        <w:t>Инструментальное</w:t>
      </w:r>
      <w:proofErr w:type="gramEnd"/>
      <w:r w:rsidRPr="006800E4">
        <w:rPr>
          <w:rFonts w:ascii="Times New Roman" w:hAnsi="Times New Roman"/>
          <w:color w:val="000000"/>
          <w:sz w:val="28"/>
          <w:lang w:val="ru-RU"/>
        </w:rPr>
        <w:t xml:space="preserve">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w:t>
      </w:r>
      <w:r w:rsidRPr="00BF50C4">
        <w:rPr>
          <w:rFonts w:ascii="Times New Roman" w:hAnsi="Times New Roman"/>
          <w:color w:val="000000"/>
          <w:sz w:val="28"/>
          <w:lang w:val="ru-RU"/>
        </w:rPr>
        <w:t xml:space="preserve">Мышление. Память и её виды. </w:t>
      </w:r>
      <w:r w:rsidRPr="006800E4">
        <w:rPr>
          <w:rFonts w:ascii="Times New Roman" w:hAnsi="Times New Roman"/>
          <w:color w:val="000000"/>
          <w:sz w:val="28"/>
          <w:lang w:val="ru-RU"/>
        </w:rPr>
        <w:t>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Опорно-двигательный аппарат</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lastRenderedPageBreak/>
        <w:t xml:space="preserve">Кости. Анатомия кости: надкостница, внутреннее вещество кости. Остеон. </w:t>
      </w:r>
      <w:r w:rsidRPr="00B44746">
        <w:rPr>
          <w:rFonts w:ascii="Times New Roman" w:hAnsi="Times New Roman"/>
          <w:color w:val="000000"/>
          <w:sz w:val="28"/>
          <w:lang w:val="ru-RU"/>
        </w:rPr>
        <w:t xml:space="preserve">Классификация костей. </w:t>
      </w:r>
      <w:r w:rsidRPr="006800E4">
        <w:rPr>
          <w:rFonts w:ascii="Times New Roman" w:hAnsi="Times New Roman"/>
          <w:color w:val="000000"/>
          <w:sz w:val="28"/>
          <w:lang w:val="ru-RU"/>
        </w:rPr>
        <w:t>Рост костей. Соединения костей: подвижные, полуподвижные, неподвижные. Строение сустава и суставной сумки.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Скелеты поясов конечностей и свободных конечностей: анатомические особенности входящих в их состав костей.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Нарушения строения скелетной системы. Возрастные изменения, остеопороз. </w:t>
      </w:r>
      <w:r w:rsidRPr="00BF50C4">
        <w:rPr>
          <w:rFonts w:ascii="Times New Roman" w:hAnsi="Times New Roman"/>
          <w:color w:val="000000"/>
          <w:sz w:val="28"/>
          <w:lang w:val="ru-RU"/>
        </w:rPr>
        <w:t xml:space="preserve">Травмы. Заболевания опорно-двигательного аппарата, связанные с прямохождением. </w:t>
      </w:r>
      <w:r w:rsidRPr="006800E4">
        <w:rPr>
          <w:rFonts w:ascii="Times New Roman" w:hAnsi="Times New Roman"/>
          <w:color w:val="000000"/>
          <w:sz w:val="28"/>
          <w:lang w:val="ru-RU"/>
        </w:rPr>
        <w:t>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Демонстрация</w:t>
      </w:r>
      <w:r w:rsidRPr="006800E4">
        <w:rPr>
          <w:rFonts w:ascii="Times New Roman" w:hAnsi="Times New Roman"/>
          <w:b/>
          <w:color w:val="000000"/>
          <w:sz w:val="28"/>
          <w:lang w:val="ru-RU"/>
        </w:rPr>
        <w:t xml:space="preserve"> </w:t>
      </w:r>
      <w:r w:rsidRPr="006800E4">
        <w:rPr>
          <w:rFonts w:ascii="Times New Roman" w:hAnsi="Times New Roman"/>
          <w:color w:val="000000"/>
          <w:sz w:val="28"/>
          <w:lang w:val="ru-RU"/>
        </w:rPr>
        <w:t>скелета человека, черепа, конечностей, позвонков, распилов костей.</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строения скелета человека на макетах.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Оказание первой помощи при повреждении скелета и мышц.</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Кровеносная и лимфатическая системы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w:t>
      </w:r>
      <w:r w:rsidRPr="006800E4">
        <w:rPr>
          <w:rFonts w:ascii="Times New Roman" w:hAnsi="Times New Roman"/>
          <w:color w:val="000000"/>
          <w:sz w:val="28"/>
          <w:lang w:val="ru-RU"/>
        </w:rPr>
        <w:lastRenderedPageBreak/>
        <w:t>ангиопластика, клеточная терапия и другие современные методы лечения сердечных болезней. Трансплантация сердца.</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Просмотр гистологических препаратов сердечной мышцы.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Электрокардиография.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Измерение артериального давления и пульса.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Кровеносная система и лимфатическая система.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Анатомия лимфатической системы: лимфатические сосуды и лимфатические узлы. Причины движения крови и лимфы по сосудам.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гистологических препаратов стенок сосудов.</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Первая помощь при кровотечениях.</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Внутренняя среда организма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w:t>
      </w:r>
      <w:r>
        <w:rPr>
          <w:rFonts w:ascii="Times New Roman" w:hAnsi="Times New Roman"/>
          <w:color w:val="000000"/>
          <w:sz w:val="28"/>
        </w:rPr>
        <w:t>AB</w:t>
      </w:r>
      <w:r w:rsidRPr="006800E4">
        <w:rPr>
          <w:rFonts w:ascii="Times New Roman" w:hAnsi="Times New Roman"/>
          <w:color w:val="000000"/>
          <w:sz w:val="28"/>
          <w:lang w:val="ru-RU"/>
        </w:rPr>
        <w:t xml:space="preserve">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гистологических препаратов крови и органов кроветворения.</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 xml:space="preserve">Иммунная система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История развития знаний об иммунитете. Значение работ И. И. Мечникова, П. Эрлиха и других учёных по изучению иммунитета. Классификации иммунитета. Механизмы врождённого иммунитета. </w:t>
      </w:r>
      <w:r w:rsidRPr="006800E4">
        <w:rPr>
          <w:rFonts w:ascii="Times New Roman" w:hAnsi="Times New Roman"/>
          <w:color w:val="000000"/>
          <w:sz w:val="28"/>
          <w:lang w:val="ru-RU"/>
        </w:rPr>
        <w:lastRenderedPageBreak/>
        <w:t xml:space="preserve">Приобретённый иммунитет: классификация лимфоцитов и участие разных групп лимфоцитов в приобретённом иммунитете. Понятия антитела и антигена. Презентация антигена. Вакцины и сыворотки. Органы центральной иммунной системы: красный костный мозг и тимус. Органы периферической иммунной системы: селезёнка, лимфоузлы, миндалины, аппендикс, Пейеровы бляшки. Роль тимуса в созревании Т-лимфоцитов. Роль органов периферической иммунной системы в созревании В-лимфоцитов. Отрицательная и положительная селекция в созревании </w:t>
      </w:r>
      <w:proofErr w:type="gramStart"/>
      <w:r w:rsidRPr="006800E4">
        <w:rPr>
          <w:rFonts w:ascii="Times New Roman" w:hAnsi="Times New Roman"/>
          <w:color w:val="000000"/>
          <w:sz w:val="28"/>
          <w:lang w:val="ru-RU"/>
        </w:rPr>
        <w:t>Т-</w:t>
      </w:r>
      <w:proofErr w:type="gramEnd"/>
      <w:r w:rsidRPr="006800E4">
        <w:rPr>
          <w:rFonts w:ascii="Times New Roman" w:hAnsi="Times New Roman"/>
          <w:color w:val="000000"/>
          <w:sz w:val="28"/>
          <w:lang w:val="ru-RU"/>
        </w:rPr>
        <w:t xml:space="preserve"> и В-лимфоцитов. Роль микрофлоры человека в формировании нормального иммунитета человека. Патологии иммунной системы: иммунодефициты, аутоиммунные заболевания и др. </w:t>
      </w:r>
      <w:r w:rsidRPr="00BF50C4">
        <w:rPr>
          <w:rFonts w:ascii="Times New Roman" w:hAnsi="Times New Roman"/>
          <w:color w:val="000000"/>
          <w:sz w:val="28"/>
          <w:lang w:val="ru-RU"/>
        </w:rPr>
        <w:t xml:space="preserve">Реакции гиперчувствительности, в том числе аллергии. </w:t>
      </w:r>
      <w:r w:rsidRPr="006800E4">
        <w:rPr>
          <w:rFonts w:ascii="Times New Roman" w:hAnsi="Times New Roman"/>
          <w:color w:val="000000"/>
          <w:sz w:val="28"/>
          <w:lang w:val="ru-RU"/>
        </w:rPr>
        <w:t>Основы трансплантологии. Демонстрация портретов учёных, таблиц и слайдов, видеороликов и кинофрагментов, об иммунной системе.</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Дыхательная система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w:t>
      </w:r>
      <w:proofErr w:type="gramStart"/>
      <w:r>
        <w:rPr>
          <w:rFonts w:ascii="Times New Roman" w:hAnsi="Times New Roman"/>
          <w:color w:val="000000"/>
          <w:sz w:val="28"/>
        </w:rPr>
        <w:t>Бронхи. Лёгкие. Лёгочные пузырьки (альвеолы).</w:t>
      </w:r>
      <w:proofErr w:type="gramEnd"/>
      <w:r>
        <w:rPr>
          <w:rFonts w:ascii="Times New Roman" w:hAnsi="Times New Roman"/>
          <w:color w:val="000000"/>
          <w:sz w:val="28"/>
        </w:rPr>
        <w:t xml:space="preserve"> </w:t>
      </w:r>
      <w:r w:rsidRPr="006800E4">
        <w:rPr>
          <w:rFonts w:ascii="Times New Roman" w:hAnsi="Times New Roman"/>
          <w:color w:val="000000"/>
          <w:sz w:val="28"/>
          <w:lang w:val="ru-RU"/>
        </w:rPr>
        <w:t xml:space="preserve">Физиология процесса дыхания, роль плевральной жидкости, диафрагмы, межрёберных и других мышц. </w:t>
      </w:r>
      <w:r w:rsidRPr="00BF50C4">
        <w:rPr>
          <w:rFonts w:ascii="Times New Roman" w:hAnsi="Times New Roman"/>
          <w:color w:val="000000"/>
          <w:sz w:val="28"/>
          <w:lang w:val="ru-RU"/>
        </w:rPr>
        <w:t xml:space="preserve">Сурфактант. Эластическая тяга лёгких. </w:t>
      </w:r>
      <w:r w:rsidRPr="006800E4">
        <w:rPr>
          <w:rFonts w:ascii="Times New Roman" w:hAnsi="Times New Roman"/>
          <w:color w:val="000000"/>
          <w:sz w:val="28"/>
          <w:lang w:val="ru-RU"/>
        </w:rPr>
        <w:t xml:space="preserve">Дыхательные движения. Жизненная ёмкость лёгких. Лёгочные объёмы. Нервная и гуморальная регуляция дыхания.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Демонстрация</w:t>
      </w:r>
      <w:r w:rsidRPr="006800E4">
        <w:rPr>
          <w:rFonts w:ascii="Times New Roman" w:hAnsi="Times New Roman"/>
          <w:b/>
          <w:color w:val="000000"/>
          <w:sz w:val="28"/>
          <w:lang w:val="ru-RU"/>
        </w:rPr>
        <w:t xml:space="preserve"> </w:t>
      </w:r>
      <w:r w:rsidRPr="006800E4">
        <w:rPr>
          <w:rFonts w:ascii="Times New Roman" w:hAnsi="Times New Roman"/>
          <w:color w:val="000000"/>
          <w:sz w:val="28"/>
          <w:lang w:val="ru-RU"/>
        </w:rPr>
        <w:t>модели гортани, модели, проясняющей механизм вдоха и выдоха.</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Измерение обхвата грудной клетки в состоянии вдоха и выдоха.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Определение частоты дыхания.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Влияние различных факторов на частоту дыхания.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Спирография.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гистологических препаратов органов дыхания.</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Пищеварительная система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w:t>
      </w:r>
      <w:r w:rsidRPr="006800E4">
        <w:rPr>
          <w:rFonts w:ascii="Times New Roman" w:hAnsi="Times New Roman"/>
          <w:color w:val="000000"/>
          <w:sz w:val="28"/>
          <w:lang w:val="ru-RU"/>
        </w:rPr>
        <w:lastRenderedPageBreak/>
        <w:t xml:space="preserve">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Нервная и гуморальная регуляция процессов пищеварения, углеводного, липидного, белкового обмена.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Демонстрация</w:t>
      </w:r>
      <w:r w:rsidRPr="006800E4">
        <w:rPr>
          <w:rFonts w:ascii="Times New Roman" w:hAnsi="Times New Roman"/>
          <w:b/>
          <w:color w:val="000000"/>
          <w:sz w:val="28"/>
          <w:lang w:val="ru-RU"/>
        </w:rPr>
        <w:t xml:space="preserve"> </w:t>
      </w:r>
      <w:r w:rsidRPr="006800E4">
        <w:rPr>
          <w:rFonts w:ascii="Times New Roman" w:hAnsi="Times New Roman"/>
          <w:color w:val="000000"/>
          <w:sz w:val="28"/>
          <w:lang w:val="ru-RU"/>
        </w:rPr>
        <w:t>торса человека, таблиц.</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Исследование действия ферментов слюны на крахмал.</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гистологических препаратов органов пищеварительной системы.</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Выделительная система</w:t>
      </w:r>
    </w:p>
    <w:p w:rsidR="00302025" w:rsidRPr="00BF50C4" w:rsidRDefault="006800E4">
      <w:pPr>
        <w:spacing w:after="0" w:line="264" w:lineRule="auto"/>
        <w:ind w:firstLine="600"/>
        <w:jc w:val="both"/>
        <w:rPr>
          <w:lang w:val="ru-RU"/>
        </w:rPr>
      </w:pPr>
      <w:r w:rsidRPr="006800E4">
        <w:rPr>
          <w:rFonts w:ascii="Times New Roman" w:hAnsi="Times New Roman"/>
          <w:color w:val="000000"/>
          <w:sz w:val="28"/>
          <w:lang w:val="ru-RU"/>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w:t>
      </w:r>
      <w:r w:rsidRPr="00BF50C4">
        <w:rPr>
          <w:rFonts w:ascii="Times New Roman" w:hAnsi="Times New Roman"/>
          <w:color w:val="000000"/>
          <w:sz w:val="28"/>
          <w:lang w:val="ru-RU"/>
        </w:rPr>
        <w:t xml:space="preserve">Искусственная почка. Диализ. Трансплантация почки.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Демонстрация</w:t>
      </w:r>
      <w:r w:rsidRPr="006800E4">
        <w:rPr>
          <w:rFonts w:ascii="Times New Roman" w:hAnsi="Times New Roman"/>
          <w:color w:val="000000"/>
          <w:sz w:val="28"/>
          <w:lang w:val="ru-RU"/>
        </w:rPr>
        <w:t xml:space="preserve"> таблиц, модели «Строение почки млекопитающего», муляжа почек человека, влажного препарата.</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гистологических препаратов разных участков почки, мочеточника, мочевого пузыря.</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Половая система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Стадии гаметогенеза. Отличия оогенеза и сперматогенеза друг от друга. Оплодотворение.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lastRenderedPageBreak/>
        <w:t xml:space="preserve">Женская половая система: яичники, маточные трубы, матка, влагалище, внешние половые органы. Менструальный цикл.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Мужская половая система: семенники и прочие внутренние половые органы, внешние половые органы.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Нервная и гуморальная регуляция работы органов половой системы.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гистологических препаратов органов половой системы.</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Кожа и её производные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Демонстрация</w:t>
      </w:r>
      <w:r w:rsidRPr="006800E4">
        <w:rPr>
          <w:rFonts w:ascii="Times New Roman" w:hAnsi="Times New Roman"/>
          <w:b/>
          <w:color w:val="000000"/>
          <w:sz w:val="28"/>
          <w:lang w:val="ru-RU"/>
        </w:rPr>
        <w:t xml:space="preserve"> </w:t>
      </w:r>
      <w:r w:rsidRPr="006800E4">
        <w:rPr>
          <w:rFonts w:ascii="Times New Roman" w:hAnsi="Times New Roman"/>
          <w:color w:val="000000"/>
          <w:sz w:val="28"/>
          <w:lang w:val="ru-RU"/>
        </w:rPr>
        <w:t>модели строения кожи, таблиц, слайдов.</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Исследование с помощью лупы тыльной и ладонной стороны кисти.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гистологических препаратов эпидермиса и дермы.</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Адаптации организма человека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Терморегуляция: роль кожи и сосудов. Гипоталамус как центр нейрогуморальной регуляции теплообмена. Поведенческие адаптации.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Циркадные ритмы. Влияние продолжительности светового дня на нейрогуморальную регуляцию процессов жизнедеятельности человека.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Тренировки. Роль физической активности в сохранении здоровья человека. Профилактика заболеваний сердечно-сосудистой и </w:t>
      </w:r>
      <w:proofErr w:type="gramStart"/>
      <w:r w:rsidRPr="006800E4">
        <w:rPr>
          <w:rFonts w:ascii="Times New Roman" w:hAnsi="Times New Roman"/>
          <w:color w:val="000000"/>
          <w:sz w:val="28"/>
          <w:lang w:val="ru-RU"/>
        </w:rPr>
        <w:t>дыхательной</w:t>
      </w:r>
      <w:proofErr w:type="gramEnd"/>
      <w:r w:rsidRPr="006800E4">
        <w:rPr>
          <w:rFonts w:ascii="Times New Roman" w:hAnsi="Times New Roman"/>
          <w:color w:val="000000"/>
          <w:sz w:val="28"/>
          <w:lang w:val="ru-RU"/>
        </w:rPr>
        <w:t xml:space="preserve"> систем и опорно-двигательного аппарата.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lastRenderedPageBreak/>
        <w:t>Адаптации к невесомости. Перестройки метаболизма в условиях низкой гравитации, профилактика негативных последствий.</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Демонстрация</w:t>
      </w:r>
      <w:r w:rsidRPr="006800E4">
        <w:rPr>
          <w:rFonts w:ascii="Times New Roman" w:hAnsi="Times New Roman"/>
          <w:color w:val="000000"/>
          <w:sz w:val="28"/>
          <w:lang w:val="ru-RU"/>
        </w:rPr>
        <w:t xml:space="preserve"> пособий и обучающих видеороликов.</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Генетика человека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Определение гена и аллеля, генотипа и фенотипа. Понятие гом</w:t>
      </w:r>
      <w:proofErr w:type="gramStart"/>
      <w:r w:rsidRPr="006800E4">
        <w:rPr>
          <w:rFonts w:ascii="Times New Roman" w:hAnsi="Times New Roman"/>
          <w:color w:val="000000"/>
          <w:sz w:val="28"/>
          <w:lang w:val="ru-RU"/>
        </w:rPr>
        <w:t>о-</w:t>
      </w:r>
      <w:proofErr w:type="gramEnd"/>
      <w:r w:rsidRPr="006800E4">
        <w:rPr>
          <w:rFonts w:ascii="Times New Roman" w:hAnsi="Times New Roman"/>
          <w:color w:val="000000"/>
          <w:sz w:val="28"/>
          <w:lang w:val="ru-RU"/>
        </w:rPr>
        <w:t xml:space="preserve">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Изменчивость: наследственная и ненаследственная. Примеры ненаследственных изменений (модификаций). Классификация наследственной изменчивости на </w:t>
      </w:r>
      <w:proofErr w:type="gramStart"/>
      <w:r w:rsidRPr="006800E4">
        <w:rPr>
          <w:rFonts w:ascii="Times New Roman" w:hAnsi="Times New Roman"/>
          <w:color w:val="000000"/>
          <w:sz w:val="28"/>
          <w:lang w:val="ru-RU"/>
        </w:rPr>
        <w:t>мутационную</w:t>
      </w:r>
      <w:proofErr w:type="gramEnd"/>
      <w:r w:rsidRPr="006800E4">
        <w:rPr>
          <w:rFonts w:ascii="Times New Roman" w:hAnsi="Times New Roman"/>
          <w:color w:val="000000"/>
          <w:sz w:val="28"/>
          <w:lang w:val="ru-RU"/>
        </w:rPr>
        <w:t xml:space="preserve"> и рекомбинационную. Генные, хромосомные и геномные заболевания. Примеры генных, хромосомных и геномных заболеваний человека.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Популяционная генетика. Понятие генофонда. Распределение частот аллелей в популяции. Закон Харди-Вайнберга.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Решение генетических задач.</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Демонстрация</w:t>
      </w:r>
      <w:r w:rsidRPr="006800E4">
        <w:rPr>
          <w:rFonts w:ascii="Times New Roman" w:hAnsi="Times New Roman"/>
          <w:color w:val="000000"/>
          <w:sz w:val="28"/>
          <w:lang w:val="ru-RU"/>
        </w:rPr>
        <w:t xml:space="preserve"> таблиц, плакатов, кинофрагментов, роликов из Интернета.</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Антропогенез</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Приматы: отличительные черты, состав и эволюция отряда.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lastRenderedPageBreak/>
        <w:t>Демонстрация</w:t>
      </w:r>
      <w:r w:rsidRPr="006800E4">
        <w:rPr>
          <w:rFonts w:ascii="Times New Roman" w:hAnsi="Times New Roman"/>
          <w:color w:val="000000"/>
          <w:sz w:val="28"/>
          <w:lang w:val="ru-RU"/>
        </w:rPr>
        <w:t xml:space="preserve">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Лабораторные и практические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Изучение древнейшей истории и эволюции человека на примере коллекций и реконструкций (экскурсия в палеонтологический музей).</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Человек и окружающая среда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Здоровье человека как социальная ценность. </w:t>
      </w:r>
      <w:proofErr w:type="gramStart"/>
      <w:r w:rsidRPr="006800E4">
        <w:rPr>
          <w:rFonts w:ascii="Times New Roman" w:hAnsi="Times New Roman"/>
          <w:color w:val="000000"/>
          <w:sz w:val="28"/>
          <w:lang w:val="ru-RU"/>
        </w:rPr>
        <w:t>Факторы, нарушающие здоровье: гиподинамия, курение, употребление алкоголя, наркотиков, несбалансированное питание, стресс.</w:t>
      </w:r>
      <w:proofErr w:type="gramEnd"/>
      <w:r w:rsidRPr="006800E4">
        <w:rPr>
          <w:rFonts w:ascii="Times New Roman" w:hAnsi="Times New Roman"/>
          <w:color w:val="000000"/>
          <w:sz w:val="28"/>
          <w:lang w:val="ru-RU"/>
        </w:rPr>
        <w:t xml:space="preserve"> Укрепление здоровья. Культура отношения к собственному здоровью и здоровью окружающих.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302025" w:rsidRPr="006800E4" w:rsidRDefault="006800E4">
      <w:pPr>
        <w:spacing w:after="0" w:line="264" w:lineRule="auto"/>
        <w:ind w:firstLine="600"/>
        <w:jc w:val="both"/>
        <w:rPr>
          <w:lang w:val="ru-RU"/>
        </w:rPr>
      </w:pPr>
      <w:r w:rsidRPr="006800E4">
        <w:rPr>
          <w:rFonts w:ascii="Times New Roman" w:hAnsi="Times New Roman"/>
          <w:b/>
          <w:i/>
          <w:color w:val="000000"/>
          <w:sz w:val="28"/>
          <w:lang w:val="ru-RU"/>
        </w:rPr>
        <w:t>Демонстрация</w:t>
      </w:r>
      <w:r w:rsidRPr="006800E4">
        <w:rPr>
          <w:rFonts w:ascii="Times New Roman" w:hAnsi="Times New Roman"/>
          <w:color w:val="000000"/>
          <w:sz w:val="28"/>
          <w:lang w:val="ru-RU"/>
        </w:rPr>
        <w:t xml:space="preserve"> таблиц, плакатов, кинофрагментов, видеороликов из Интернета.</w:t>
      </w:r>
    </w:p>
    <w:p w:rsidR="00302025" w:rsidRPr="006800E4" w:rsidRDefault="00302025">
      <w:pPr>
        <w:rPr>
          <w:lang w:val="ru-RU"/>
        </w:rPr>
        <w:sectPr w:rsidR="00302025" w:rsidRPr="006800E4">
          <w:pgSz w:w="11906" w:h="16383"/>
          <w:pgMar w:top="1134" w:right="850" w:bottom="1134" w:left="1701" w:header="720" w:footer="720" w:gutter="0"/>
          <w:cols w:space="720"/>
        </w:sectPr>
      </w:pPr>
    </w:p>
    <w:p w:rsidR="00302025" w:rsidRPr="006800E4" w:rsidRDefault="00302025">
      <w:pPr>
        <w:spacing w:after="0" w:line="264" w:lineRule="auto"/>
        <w:ind w:left="120"/>
        <w:jc w:val="both"/>
        <w:rPr>
          <w:lang w:val="ru-RU"/>
        </w:rPr>
      </w:pPr>
      <w:bookmarkStart w:id="5" w:name="block-59059718"/>
      <w:bookmarkEnd w:id="3"/>
    </w:p>
    <w:p w:rsidR="00302025" w:rsidRPr="006800E4" w:rsidRDefault="00302025">
      <w:pPr>
        <w:spacing w:after="0" w:line="264" w:lineRule="auto"/>
        <w:ind w:left="120"/>
        <w:jc w:val="both"/>
        <w:rPr>
          <w:lang w:val="ru-RU"/>
        </w:rPr>
      </w:pP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ПЛАНИРУЕМЫЕ РЕЗУЛЬТАТЫ ОСВОЕНИЯ ПРОГРАММЫ ПО БИОЛОГИИ НА УРОВНЕ ОСНОВНОГО ОБЩЕГО ОБРАЗОВАНИЯ (УГЛУБЛЁННЫЙ УРОВЕНЬ)</w:t>
      </w:r>
    </w:p>
    <w:p w:rsidR="00302025" w:rsidRPr="006800E4" w:rsidRDefault="00302025">
      <w:pPr>
        <w:spacing w:after="0" w:line="264" w:lineRule="auto"/>
        <w:ind w:left="120"/>
        <w:jc w:val="both"/>
        <w:rPr>
          <w:lang w:val="ru-RU"/>
        </w:rPr>
      </w:pPr>
    </w:p>
    <w:p w:rsidR="00302025" w:rsidRPr="006800E4" w:rsidRDefault="006800E4">
      <w:pPr>
        <w:spacing w:after="0" w:line="264" w:lineRule="auto"/>
        <w:ind w:left="120"/>
        <w:jc w:val="both"/>
        <w:rPr>
          <w:lang w:val="ru-RU"/>
        </w:rPr>
      </w:pPr>
      <w:r w:rsidRPr="006800E4">
        <w:rPr>
          <w:rFonts w:ascii="Times New Roman" w:hAnsi="Times New Roman"/>
          <w:b/>
          <w:color w:val="333333"/>
          <w:sz w:val="28"/>
          <w:lang w:val="ru-RU"/>
        </w:rPr>
        <w:t>ЛИЧНОСТНЫЕ РЕЗУЛЬТАТЫ</w:t>
      </w:r>
    </w:p>
    <w:p w:rsidR="00302025" w:rsidRPr="006800E4" w:rsidRDefault="00302025">
      <w:pPr>
        <w:spacing w:after="0" w:line="264" w:lineRule="auto"/>
        <w:ind w:left="120"/>
        <w:jc w:val="both"/>
        <w:rPr>
          <w:lang w:val="ru-RU"/>
        </w:rPr>
      </w:pP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1) гражданского воспитания: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2) патриотического воспитания: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3) духовно-нравственного воспитания: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4) эстетического воспитания: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понимание роли биологии в формировании эстетической культуры личности;</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соблюдение правил безопасности, в том числе навыки безопасного поведения в природной среде;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lastRenderedPageBreak/>
        <w:t>сформированность навыка рефлексии, управление собственным эмоциональным состоянием;</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6) трудового воспитания: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7) экологического воспитания: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осознание экологических проблем и путей их решения;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готовность к участию в практической деятельности экологической направленности;</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8) ценности научного познания: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понимание роли биологической науки в формировании научного мировоззрения;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 xml:space="preserve">9) адаптации </w:t>
      </w:r>
      <w:proofErr w:type="gramStart"/>
      <w:r w:rsidRPr="006800E4">
        <w:rPr>
          <w:rFonts w:ascii="Times New Roman" w:hAnsi="Times New Roman"/>
          <w:b/>
          <w:color w:val="000000"/>
          <w:sz w:val="28"/>
          <w:lang w:val="ru-RU"/>
        </w:rPr>
        <w:t>обучающегося</w:t>
      </w:r>
      <w:proofErr w:type="gramEnd"/>
      <w:r w:rsidRPr="006800E4">
        <w:rPr>
          <w:rFonts w:ascii="Times New Roman" w:hAnsi="Times New Roman"/>
          <w:b/>
          <w:color w:val="000000"/>
          <w:sz w:val="28"/>
          <w:lang w:val="ru-RU"/>
        </w:rPr>
        <w:t xml:space="preserve"> к изменяющимся условиям социальной и природной среды: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оценка изменяющихся условий;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302025" w:rsidRPr="006800E4" w:rsidRDefault="00302025">
      <w:pPr>
        <w:spacing w:after="0"/>
        <w:ind w:left="120"/>
        <w:rPr>
          <w:lang w:val="ru-RU"/>
        </w:rPr>
      </w:pPr>
      <w:bookmarkStart w:id="6" w:name="_Toc140912023"/>
      <w:bookmarkEnd w:id="6"/>
    </w:p>
    <w:p w:rsidR="00302025" w:rsidRPr="006800E4" w:rsidRDefault="00302025">
      <w:pPr>
        <w:spacing w:after="0"/>
        <w:ind w:left="120"/>
        <w:rPr>
          <w:lang w:val="ru-RU"/>
        </w:rPr>
      </w:pPr>
    </w:p>
    <w:p w:rsidR="00302025" w:rsidRPr="006800E4" w:rsidRDefault="006800E4">
      <w:pPr>
        <w:spacing w:after="0"/>
        <w:ind w:left="120"/>
        <w:rPr>
          <w:lang w:val="ru-RU"/>
        </w:rPr>
      </w:pPr>
      <w:r w:rsidRPr="006800E4">
        <w:rPr>
          <w:rFonts w:ascii="Times New Roman" w:hAnsi="Times New Roman"/>
          <w:b/>
          <w:color w:val="000000"/>
          <w:sz w:val="28"/>
          <w:lang w:val="ru-RU"/>
        </w:rPr>
        <w:t>МЕТАПРЕДМЕТНЫЕ РЕЗУЛЬТАТЫ</w:t>
      </w:r>
    </w:p>
    <w:p w:rsidR="00302025" w:rsidRPr="006800E4" w:rsidRDefault="00302025">
      <w:pPr>
        <w:spacing w:after="0"/>
        <w:ind w:left="120"/>
        <w:rPr>
          <w:lang w:val="ru-RU"/>
        </w:rPr>
      </w:pP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w:t>
      </w: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Познавательные универсальные учебные действия</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Базовые логические действия: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выявлять и характеризовать существенные признаки биологических объектов (явлений);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lastRenderedPageBreak/>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выявлять дефициты информации, данных, необходимых для решения поставленной задачи;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Базовые исследовательские действия</w:t>
      </w:r>
      <w:r w:rsidRPr="006800E4">
        <w:rPr>
          <w:rFonts w:ascii="Times New Roman" w:hAnsi="Times New Roman"/>
          <w:color w:val="000000"/>
          <w:sz w:val="28"/>
          <w:lang w:val="ru-RU"/>
        </w:rPr>
        <w:t>:</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использовать вопросы как исследовательский инструмент познания;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Работа с информацией: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lastRenderedPageBreak/>
        <w:t>выбирать, анализировать, систематизировать и интерпретировать биологическую информацию различных видов и форм представления;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запоминать и систематизировать биологическую информацию.</w:t>
      </w:r>
    </w:p>
    <w:p w:rsidR="00302025" w:rsidRPr="006800E4" w:rsidRDefault="00302025">
      <w:pPr>
        <w:spacing w:after="0" w:line="264" w:lineRule="auto"/>
        <w:ind w:left="120"/>
        <w:jc w:val="both"/>
        <w:rPr>
          <w:lang w:val="ru-RU"/>
        </w:rPr>
      </w:pP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Коммуникативные универсальные учебные действия</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Общение: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выражать себя (свою точку зрения) в устных и письменных текстах;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сопоставлять свои суждения с суждениями других участников диалога, обнаруживать различия и сходство позиций;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Совместная деятельность:</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lastRenderedPageBreak/>
        <w:t>уметь обобщать мнения нескольких человек, проявлять готовность руководить, выполнять поручения, подчиняться;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302025" w:rsidRPr="006800E4" w:rsidRDefault="00302025">
      <w:pPr>
        <w:spacing w:after="0" w:line="264" w:lineRule="auto"/>
        <w:ind w:left="120"/>
        <w:jc w:val="both"/>
        <w:rPr>
          <w:lang w:val="ru-RU"/>
        </w:rPr>
      </w:pPr>
    </w:p>
    <w:p w:rsidR="00302025" w:rsidRPr="006800E4" w:rsidRDefault="006800E4">
      <w:pPr>
        <w:spacing w:after="0" w:line="264" w:lineRule="auto"/>
        <w:ind w:left="120"/>
        <w:jc w:val="both"/>
        <w:rPr>
          <w:lang w:val="ru-RU"/>
        </w:rPr>
      </w:pPr>
      <w:r w:rsidRPr="006800E4">
        <w:rPr>
          <w:rFonts w:ascii="Times New Roman" w:hAnsi="Times New Roman"/>
          <w:b/>
          <w:color w:val="000000"/>
          <w:sz w:val="28"/>
          <w:lang w:val="ru-RU"/>
        </w:rPr>
        <w:t>Регулятивные универсальные учебные действия</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Самоорганизация: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делать выбор и брать ответственность за решение.</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Самоконтроль, эмоциональный интеллект:</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владеть способами самоконтроля, самомотивации и рефлексии;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давать оценку ситуации и предлагать план её изменения;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lastRenderedPageBreak/>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6800E4">
        <w:rPr>
          <w:rFonts w:ascii="Times New Roman" w:hAnsi="Times New Roman"/>
          <w:color w:val="000000"/>
          <w:sz w:val="28"/>
          <w:lang w:val="ru-RU"/>
        </w:rPr>
        <w:t>позитивное</w:t>
      </w:r>
      <w:proofErr w:type="gramEnd"/>
      <w:r w:rsidRPr="006800E4">
        <w:rPr>
          <w:rFonts w:ascii="Times New Roman" w:hAnsi="Times New Roman"/>
          <w:color w:val="000000"/>
          <w:sz w:val="28"/>
          <w:lang w:val="ru-RU"/>
        </w:rPr>
        <w:t xml:space="preserve"> в произошедшей ситуации;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оценивать соответствие результата цели и условиям.</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различать, называть и управлять собственными эмоциями и эмоциями других;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выявлять и анализировать причины эмоций;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ставить себя на место другого человека, понимать мотивы и намерения другого;</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регулировать способ выражения эмоций.</w:t>
      </w:r>
    </w:p>
    <w:p w:rsidR="00302025" w:rsidRPr="006800E4" w:rsidRDefault="006800E4">
      <w:pPr>
        <w:spacing w:after="0" w:line="264" w:lineRule="auto"/>
        <w:ind w:firstLine="600"/>
        <w:jc w:val="both"/>
        <w:rPr>
          <w:lang w:val="ru-RU"/>
        </w:rPr>
      </w:pPr>
      <w:r w:rsidRPr="006800E4">
        <w:rPr>
          <w:rFonts w:ascii="Times New Roman" w:hAnsi="Times New Roman"/>
          <w:b/>
          <w:color w:val="000000"/>
          <w:sz w:val="28"/>
          <w:lang w:val="ru-RU"/>
        </w:rPr>
        <w:t>Принятие себя и других: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осознанно относиться к другому человеку, его мнению;</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признавать своё право на ошибку и такое же право </w:t>
      </w:r>
      <w:proofErr w:type="gramStart"/>
      <w:r w:rsidRPr="006800E4">
        <w:rPr>
          <w:rFonts w:ascii="Times New Roman" w:hAnsi="Times New Roman"/>
          <w:color w:val="000000"/>
          <w:sz w:val="28"/>
          <w:lang w:val="ru-RU"/>
        </w:rPr>
        <w:t>другого</w:t>
      </w:r>
      <w:proofErr w:type="gramEnd"/>
      <w:r w:rsidRPr="006800E4">
        <w:rPr>
          <w:rFonts w:ascii="Times New Roman" w:hAnsi="Times New Roman"/>
          <w:color w:val="000000"/>
          <w:sz w:val="28"/>
          <w:lang w:val="ru-RU"/>
        </w:rPr>
        <w:t>;</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открытость себе и другим;</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осознавать невозможность контролировать всё вокруг;</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02025" w:rsidRPr="006800E4" w:rsidRDefault="00302025">
      <w:pPr>
        <w:spacing w:after="0" w:line="264" w:lineRule="auto"/>
        <w:ind w:firstLine="600"/>
        <w:jc w:val="both"/>
        <w:rPr>
          <w:lang w:val="ru-RU"/>
        </w:rPr>
      </w:pPr>
      <w:bookmarkStart w:id="7" w:name="_Toc134720971"/>
      <w:bookmarkEnd w:id="7"/>
    </w:p>
    <w:p w:rsidR="00302025" w:rsidRPr="006800E4" w:rsidRDefault="00302025">
      <w:pPr>
        <w:spacing w:after="0"/>
        <w:ind w:left="120"/>
        <w:rPr>
          <w:lang w:val="ru-RU"/>
        </w:rPr>
      </w:pPr>
      <w:bookmarkStart w:id="8" w:name="_Toc140912024"/>
      <w:bookmarkEnd w:id="8"/>
    </w:p>
    <w:p w:rsidR="00302025" w:rsidRPr="006800E4" w:rsidRDefault="00302025">
      <w:pPr>
        <w:spacing w:after="0"/>
        <w:ind w:left="120"/>
        <w:rPr>
          <w:lang w:val="ru-RU"/>
        </w:rPr>
      </w:pPr>
    </w:p>
    <w:p w:rsidR="00302025" w:rsidRPr="006800E4" w:rsidRDefault="006800E4">
      <w:pPr>
        <w:spacing w:after="0"/>
        <w:ind w:left="120"/>
        <w:rPr>
          <w:lang w:val="ru-RU"/>
        </w:rPr>
      </w:pPr>
      <w:r w:rsidRPr="006800E4">
        <w:rPr>
          <w:rFonts w:ascii="Times New Roman" w:hAnsi="Times New Roman"/>
          <w:b/>
          <w:color w:val="000000"/>
          <w:sz w:val="28"/>
          <w:lang w:val="ru-RU"/>
        </w:rPr>
        <w:t>ПРЕДМЕТНЫЕ РЕЗУЛЬТАТЫ</w:t>
      </w:r>
    </w:p>
    <w:p w:rsidR="00302025" w:rsidRPr="006800E4" w:rsidRDefault="00302025">
      <w:pPr>
        <w:spacing w:after="0"/>
        <w:ind w:left="120"/>
        <w:rPr>
          <w:lang w:val="ru-RU"/>
        </w:rPr>
      </w:pPr>
    </w:p>
    <w:p w:rsidR="00302025" w:rsidRPr="006800E4" w:rsidRDefault="006800E4">
      <w:pPr>
        <w:spacing w:after="0" w:line="264" w:lineRule="auto"/>
        <w:ind w:left="120"/>
        <w:jc w:val="both"/>
        <w:rPr>
          <w:lang w:val="ru-RU"/>
        </w:rPr>
      </w:pPr>
      <w:r w:rsidRPr="006800E4">
        <w:rPr>
          <w:rFonts w:ascii="Times New Roman" w:hAnsi="Times New Roman"/>
          <w:color w:val="000000"/>
          <w:sz w:val="28"/>
          <w:lang w:val="ru-RU"/>
        </w:rPr>
        <w:t xml:space="preserve">Предметные результаты освоения программы по биологии (углублённый уровень) к концу обучения в </w:t>
      </w:r>
      <w:r w:rsidRPr="006800E4">
        <w:rPr>
          <w:rFonts w:ascii="Times New Roman" w:hAnsi="Times New Roman"/>
          <w:b/>
          <w:color w:val="000000"/>
          <w:sz w:val="28"/>
          <w:lang w:val="ru-RU"/>
        </w:rPr>
        <w:t>7 классе: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302025" w:rsidRPr="006800E4" w:rsidRDefault="006800E4">
      <w:pPr>
        <w:spacing w:after="0" w:line="264" w:lineRule="auto"/>
        <w:ind w:firstLine="600"/>
        <w:jc w:val="both"/>
        <w:rPr>
          <w:lang w:val="ru-RU"/>
        </w:rPr>
      </w:pPr>
      <w:proofErr w:type="gramStart"/>
      <w:r w:rsidRPr="006800E4">
        <w:rPr>
          <w:rFonts w:ascii="Times New Roman" w:hAnsi="Times New Roman"/>
          <w:color w:val="000000"/>
          <w:sz w:val="28"/>
          <w:lang w:val="ru-RU"/>
        </w:rPr>
        <w:t xml:space="preserve">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w:t>
      </w:r>
      <w:r w:rsidRPr="006800E4">
        <w:rPr>
          <w:rFonts w:ascii="Times New Roman" w:hAnsi="Times New Roman"/>
          <w:color w:val="000000"/>
          <w:sz w:val="28"/>
          <w:lang w:val="ru-RU"/>
        </w:rPr>
        <w:lastRenderedPageBreak/>
        <w:t>папоротники, голосеменные, покрытосеменные, бактерии, грибы, лишайники) в соответствии с поставленной задачей;</w:t>
      </w:r>
      <w:proofErr w:type="gramEnd"/>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различать подходы к построению современной системы высших растений (эмбриофит);</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различать вегетативные органы растений на поперечных и продольных срезах, определять тип строения вегетативных органов;</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302025" w:rsidRPr="006800E4" w:rsidRDefault="006800E4">
      <w:pPr>
        <w:spacing w:after="0" w:line="264" w:lineRule="auto"/>
        <w:ind w:firstLine="600"/>
        <w:jc w:val="both"/>
        <w:rPr>
          <w:lang w:val="ru-RU"/>
        </w:rPr>
      </w:pPr>
      <w:proofErr w:type="gramStart"/>
      <w:r w:rsidRPr="006800E4">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roofErr w:type="gramEnd"/>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характеризовать основные группы одноклеточных организмов и выявлять между ними эволюционное родство;</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выполнять практические работы по сбору и анализу материала одноклеточных и многоклеточных организмов из типичных биотопов;</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сравнивать растительные ткани и органы растений между собой;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характеризовать процессы жизнедеятельности растений: поглощение воды и минеральное питание, фотосинтез, дыхание, рост, развитие, способы </w:t>
      </w:r>
      <w:r w:rsidRPr="006800E4">
        <w:rPr>
          <w:rFonts w:ascii="Times New Roman" w:hAnsi="Times New Roman"/>
          <w:color w:val="000000"/>
          <w:sz w:val="28"/>
          <w:lang w:val="ru-RU"/>
        </w:rPr>
        <w:lastRenderedPageBreak/>
        <w:t>естественного и искусственного вегетативного размножения, семенное размножение (на примере покрытосеменных, или цветковых);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классифицировать растения и их части по разным основаниям;</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применять полученные знания для выращивания и размножения культурных растений;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характеризовать принципы классификации растений, основные систематические группы растений;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302025" w:rsidRPr="006800E4" w:rsidRDefault="006800E4">
      <w:pPr>
        <w:spacing w:after="0" w:line="264" w:lineRule="auto"/>
        <w:ind w:firstLine="600"/>
        <w:jc w:val="both"/>
        <w:rPr>
          <w:lang w:val="ru-RU"/>
        </w:rPr>
      </w:pPr>
      <w:proofErr w:type="gramStart"/>
      <w:r w:rsidRPr="006800E4">
        <w:rPr>
          <w:rFonts w:ascii="Times New Roman" w:hAnsi="Times New Roman"/>
          <w:color w:val="000000"/>
          <w:sz w:val="28"/>
          <w:lang w:val="ru-RU"/>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roofErr w:type="gramEnd"/>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lastRenderedPageBreak/>
        <w:t>выявлять признаки классов покрытосеменных, или цветковых, семей</w:t>
      </w:r>
      <w:proofErr w:type="gramStart"/>
      <w:r w:rsidRPr="006800E4">
        <w:rPr>
          <w:rFonts w:ascii="Times New Roman" w:hAnsi="Times New Roman"/>
          <w:color w:val="000000"/>
          <w:sz w:val="28"/>
          <w:lang w:val="ru-RU"/>
        </w:rPr>
        <w:t>ств дв</w:t>
      </w:r>
      <w:proofErr w:type="gramEnd"/>
      <w:r w:rsidRPr="006800E4">
        <w:rPr>
          <w:rFonts w:ascii="Times New Roman" w:hAnsi="Times New Roman"/>
          <w:color w:val="000000"/>
          <w:sz w:val="28"/>
          <w:lang w:val="ru-RU"/>
        </w:rPr>
        <w:t>удольных и однодольных растений;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определять систематическое положение растительного организма (на примере </w:t>
      </w:r>
      <w:proofErr w:type="gramStart"/>
      <w:r w:rsidRPr="006800E4">
        <w:rPr>
          <w:rFonts w:ascii="Times New Roman" w:hAnsi="Times New Roman"/>
          <w:color w:val="000000"/>
          <w:sz w:val="28"/>
          <w:lang w:val="ru-RU"/>
        </w:rPr>
        <w:t>покрытосеменных</w:t>
      </w:r>
      <w:proofErr w:type="gramEnd"/>
      <w:r w:rsidRPr="006800E4">
        <w:rPr>
          <w:rFonts w:ascii="Times New Roman" w:hAnsi="Times New Roman"/>
          <w:color w:val="000000"/>
          <w:sz w:val="28"/>
          <w:lang w:val="ru-RU"/>
        </w:rPr>
        <w:t>, или цветковых) с помощью определительной карточки;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выделять существенные признаки строения и жизнедеятельности растений, бактерий, архей, грибов;</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проводить описание и сравнивать между собой растения, грибы, бактерии, археи по заданному плану, делать выводы на основе сравнения;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понимать причины и знать меры охраны растительного мира Земли, свободно оперировать понятиями: особо охраняемые природные территории (резерваты), заповедники, национальные парки, биосферные резерваты, знать, что такое Красная книга;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lastRenderedPageBreak/>
        <w:t>демонстрировать на конкретных примерах связь знаний по биологии со знаниями по математике, физике, географии, литературе, труду (технологии), предметам гуманитарного цикла, различными видами искусства;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302025" w:rsidRPr="006800E4" w:rsidRDefault="006800E4">
      <w:pPr>
        <w:spacing w:after="0" w:line="264" w:lineRule="auto"/>
        <w:ind w:left="120"/>
        <w:jc w:val="both"/>
        <w:rPr>
          <w:lang w:val="ru-RU"/>
        </w:rPr>
      </w:pPr>
      <w:r w:rsidRPr="006800E4">
        <w:rPr>
          <w:rFonts w:ascii="Times New Roman" w:hAnsi="Times New Roman"/>
          <w:color w:val="000000"/>
          <w:sz w:val="28"/>
          <w:lang w:val="ru-RU"/>
        </w:rPr>
        <w:t xml:space="preserve">Предметные результаты освоения программы по биологии (углублённый уровень) к концу обучения в </w:t>
      </w:r>
      <w:r w:rsidRPr="006800E4">
        <w:rPr>
          <w:rFonts w:ascii="Times New Roman" w:hAnsi="Times New Roman"/>
          <w:b/>
          <w:color w:val="000000"/>
          <w:sz w:val="28"/>
          <w:lang w:val="ru-RU"/>
        </w:rPr>
        <w:t>8 классе: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характеризовать зоологию и микологию как биологические науки, их разделы и связь с другими науками и техникой;</w:t>
      </w:r>
    </w:p>
    <w:p w:rsidR="00302025" w:rsidRPr="006800E4" w:rsidRDefault="006800E4">
      <w:pPr>
        <w:spacing w:after="0" w:line="264" w:lineRule="auto"/>
        <w:ind w:firstLine="600"/>
        <w:jc w:val="both"/>
        <w:rPr>
          <w:lang w:val="ru-RU"/>
        </w:rPr>
      </w:pPr>
      <w:proofErr w:type="gramStart"/>
      <w:r w:rsidRPr="006800E4">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roofErr w:type="gramEnd"/>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302025" w:rsidRPr="006800E4" w:rsidRDefault="006800E4">
      <w:pPr>
        <w:spacing w:after="0" w:line="264" w:lineRule="auto"/>
        <w:ind w:firstLine="600"/>
        <w:jc w:val="both"/>
        <w:rPr>
          <w:lang w:val="ru-RU"/>
        </w:rPr>
      </w:pPr>
      <w:proofErr w:type="gramStart"/>
      <w:r w:rsidRPr="006800E4">
        <w:rPr>
          <w:rFonts w:ascii="Times New Roman" w:hAnsi="Times New Roman"/>
          <w:color w:val="000000"/>
          <w:sz w:val="28"/>
          <w:lang w:val="ru-RU"/>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roofErr w:type="gramEnd"/>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lastRenderedPageBreak/>
        <w:t>раскрывать общие признаки животных и грибов, уровни организации животного и грибного организма;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сравнивать животные ткани и органы животных между собой;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сравнивать системы органов между собой и определять закономерности строения систем органов в зависимости от выполняемой ими функции;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302025" w:rsidRPr="006800E4" w:rsidRDefault="006800E4">
      <w:pPr>
        <w:spacing w:after="0" w:line="264" w:lineRule="auto"/>
        <w:ind w:firstLine="600"/>
        <w:jc w:val="both"/>
        <w:rPr>
          <w:lang w:val="ru-RU"/>
        </w:rPr>
      </w:pPr>
      <w:proofErr w:type="gramStart"/>
      <w:r w:rsidRPr="006800E4">
        <w:rPr>
          <w:rFonts w:ascii="Times New Roman" w:hAnsi="Times New Roman"/>
          <w:color w:val="000000"/>
          <w:sz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сравнивать представителей отдельных систематических групп животных и грибов и делать выводы на основе сравнения;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классифицировать животных на основании особенностей строения и индивидуального развития;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выявлять черты приспособленности животных и грибов к среде обитания, значение экологических факторов для животных;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выявлять взаимосвязи животных и грибов в природных сообществах, цепи питания;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устанавливать взаимосвязи между типом полости тела, типом кровеносной и выделительной системы;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lastRenderedPageBreak/>
        <w:t>устанавливать взаимосвязи животных с растениями, грибами, лишайниками и бактериями в природных сообществах;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устанавливать взаимосвязи между строением животного и средой его обитания;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характеризовать животных и грибы природных зон Земли, основные закономерности распространения животных и грибов по планете;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раскрывать роль животных и грибов в природных сообществах;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раскрывать роль грибов в естественных экосистемах и сообществах;</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понимать причины и знать меры охраны животного мира Земли;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понимать функции органов и систем органов животного в контексте адаптации к окружающей среде;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демонстрировать на конкретных примерах связь знаний по биологии со знаниями по математике, физике, химии, географии, труду (технологии), предметам гуманитарного циклов, различными видами искусства;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302025" w:rsidRPr="006800E4" w:rsidRDefault="006800E4">
      <w:pPr>
        <w:spacing w:after="0" w:line="264" w:lineRule="auto"/>
        <w:ind w:left="120"/>
        <w:jc w:val="both"/>
        <w:rPr>
          <w:lang w:val="ru-RU"/>
        </w:rPr>
      </w:pPr>
      <w:r w:rsidRPr="006800E4">
        <w:rPr>
          <w:rFonts w:ascii="Times New Roman" w:hAnsi="Times New Roman"/>
          <w:color w:val="000000"/>
          <w:sz w:val="28"/>
          <w:lang w:val="ru-RU"/>
        </w:rPr>
        <w:t xml:space="preserve">Предметные результаты освоения программы по биологии (углублённый уровень) к концу обучения в </w:t>
      </w:r>
      <w:r w:rsidRPr="006800E4">
        <w:rPr>
          <w:rFonts w:ascii="Times New Roman" w:hAnsi="Times New Roman"/>
          <w:b/>
          <w:color w:val="000000"/>
          <w:sz w:val="28"/>
          <w:lang w:val="ru-RU"/>
        </w:rPr>
        <w:t>9 классе: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характеризовать науки о человеке (антропологию, анатомию, физиологию, медицину, гистологию, цитологию и другие) и их связи с другими науками;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приводить примеры вклада российских (в том числе И.П. Павлов, И.И. Мечников и другие) и зарубежных (в том числе П. Эрлих и другие) учёных в </w:t>
      </w:r>
      <w:r w:rsidRPr="006800E4">
        <w:rPr>
          <w:rFonts w:ascii="Times New Roman" w:hAnsi="Times New Roman"/>
          <w:color w:val="000000"/>
          <w:sz w:val="28"/>
          <w:lang w:val="ru-RU"/>
        </w:rPr>
        <w:lastRenderedPageBreak/>
        <w:t>развитие представлений об анатомии, о физиологии и других науках о человеке;</w:t>
      </w:r>
    </w:p>
    <w:p w:rsidR="00302025" w:rsidRPr="006800E4" w:rsidRDefault="006800E4">
      <w:pPr>
        <w:spacing w:after="0" w:line="264" w:lineRule="auto"/>
        <w:ind w:firstLine="600"/>
        <w:jc w:val="both"/>
        <w:rPr>
          <w:lang w:val="ru-RU"/>
        </w:rPr>
      </w:pPr>
      <w:proofErr w:type="gramStart"/>
      <w:r w:rsidRPr="006800E4">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roofErr w:type="gramEnd"/>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302025" w:rsidRPr="006800E4" w:rsidRDefault="006800E4">
      <w:pPr>
        <w:spacing w:after="0" w:line="264" w:lineRule="auto"/>
        <w:ind w:firstLine="600"/>
        <w:jc w:val="both"/>
        <w:rPr>
          <w:lang w:val="ru-RU"/>
        </w:rPr>
      </w:pPr>
      <w:proofErr w:type="gramStart"/>
      <w:r w:rsidRPr="006800E4">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roofErr w:type="gramEnd"/>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применять биологические термины и понятия: микрофлора, микробиом, микросимбионт;</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lastRenderedPageBreak/>
        <w:t>объяснять нейрогуморальную регуляцию процессов жизнедеятельности организма человека;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свободно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свободно решать качественные и количественные задачи, объяснять принципы современных биомедицинских методов, этики биомедицинских исследований;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 xml:space="preserve">владеть приёмами работы с информацией: формулировать основания для извлечения и обобщения информации из нескольких источников; </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02025" w:rsidRPr="006800E4" w:rsidRDefault="006800E4">
      <w:pPr>
        <w:spacing w:after="0" w:line="264" w:lineRule="auto"/>
        <w:ind w:firstLine="600"/>
        <w:jc w:val="both"/>
        <w:rPr>
          <w:lang w:val="ru-RU"/>
        </w:rPr>
      </w:pPr>
      <w:r w:rsidRPr="006800E4">
        <w:rPr>
          <w:rFonts w:ascii="Times New Roman" w:hAnsi="Times New Roman"/>
          <w:color w:val="000000"/>
          <w:sz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302025" w:rsidRPr="006800E4" w:rsidRDefault="00302025">
      <w:pPr>
        <w:rPr>
          <w:lang w:val="ru-RU"/>
        </w:rPr>
        <w:sectPr w:rsidR="00302025" w:rsidRPr="006800E4">
          <w:pgSz w:w="11906" w:h="16383"/>
          <w:pgMar w:top="1134" w:right="850" w:bottom="1134" w:left="1701" w:header="720" w:footer="720" w:gutter="0"/>
          <w:cols w:space="720"/>
        </w:sectPr>
      </w:pPr>
    </w:p>
    <w:p w:rsidR="00302025" w:rsidRDefault="006800E4">
      <w:pPr>
        <w:spacing w:after="0"/>
        <w:ind w:left="120"/>
      </w:pPr>
      <w:bookmarkStart w:id="9" w:name="block-59059716"/>
      <w:bookmarkEnd w:id="5"/>
      <w:r w:rsidRPr="006800E4">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302025" w:rsidRDefault="006800E4">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15"/>
        <w:gridCol w:w="1841"/>
        <w:gridCol w:w="1910"/>
        <w:gridCol w:w="2789"/>
      </w:tblGrid>
      <w:tr w:rsidR="00302025">
        <w:trPr>
          <w:trHeight w:val="144"/>
          <w:tblCellSpacing w:w="20" w:type="nil"/>
        </w:trPr>
        <w:tc>
          <w:tcPr>
            <w:tcW w:w="529" w:type="dxa"/>
            <w:vMerge w:val="restart"/>
            <w:tcMar>
              <w:top w:w="50" w:type="dxa"/>
              <w:left w:w="100" w:type="dxa"/>
            </w:tcMar>
            <w:vAlign w:val="center"/>
          </w:tcPr>
          <w:p w:rsidR="00302025" w:rsidRDefault="006800E4">
            <w:pPr>
              <w:spacing w:after="0"/>
              <w:ind w:left="135"/>
            </w:pPr>
            <w:r>
              <w:rPr>
                <w:rFonts w:ascii="Times New Roman" w:hAnsi="Times New Roman"/>
                <w:b/>
                <w:color w:val="000000"/>
                <w:sz w:val="24"/>
              </w:rPr>
              <w:t xml:space="preserve">№ п/п </w:t>
            </w:r>
          </w:p>
          <w:p w:rsidR="00302025" w:rsidRDefault="00302025">
            <w:pPr>
              <w:spacing w:after="0"/>
              <w:ind w:left="135"/>
            </w:pPr>
          </w:p>
        </w:tc>
        <w:tc>
          <w:tcPr>
            <w:tcW w:w="2464" w:type="dxa"/>
            <w:vMerge w:val="restart"/>
            <w:tcMar>
              <w:top w:w="50" w:type="dxa"/>
              <w:left w:w="100" w:type="dxa"/>
            </w:tcMar>
            <w:vAlign w:val="center"/>
          </w:tcPr>
          <w:p w:rsidR="00302025" w:rsidRDefault="006800E4">
            <w:pPr>
              <w:spacing w:after="0"/>
              <w:ind w:left="135"/>
            </w:pPr>
            <w:r>
              <w:rPr>
                <w:rFonts w:ascii="Times New Roman" w:hAnsi="Times New Roman"/>
                <w:b/>
                <w:color w:val="000000"/>
                <w:sz w:val="24"/>
              </w:rPr>
              <w:t xml:space="preserve">Наименование разделов и тем программы </w:t>
            </w:r>
          </w:p>
          <w:p w:rsidR="00302025" w:rsidRDefault="00302025">
            <w:pPr>
              <w:spacing w:after="0"/>
              <w:ind w:left="135"/>
            </w:pPr>
          </w:p>
        </w:tc>
        <w:tc>
          <w:tcPr>
            <w:tcW w:w="0" w:type="auto"/>
            <w:gridSpan w:val="3"/>
            <w:tcMar>
              <w:top w:w="50" w:type="dxa"/>
              <w:left w:w="100" w:type="dxa"/>
            </w:tcMar>
            <w:vAlign w:val="center"/>
          </w:tcPr>
          <w:p w:rsidR="00302025" w:rsidRDefault="006800E4">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302025" w:rsidRDefault="006800E4">
            <w:pPr>
              <w:spacing w:after="0"/>
              <w:ind w:left="135"/>
            </w:pPr>
            <w:r>
              <w:rPr>
                <w:rFonts w:ascii="Times New Roman" w:hAnsi="Times New Roman"/>
                <w:b/>
                <w:color w:val="000000"/>
                <w:sz w:val="24"/>
              </w:rPr>
              <w:t xml:space="preserve">Электронные (цифровые) образовательные ресурсы </w:t>
            </w:r>
          </w:p>
          <w:p w:rsidR="00302025" w:rsidRDefault="00302025">
            <w:pPr>
              <w:spacing w:after="0"/>
              <w:ind w:left="135"/>
            </w:pPr>
          </w:p>
        </w:tc>
      </w:tr>
      <w:tr w:rsidR="00302025">
        <w:trPr>
          <w:trHeight w:val="144"/>
          <w:tblCellSpacing w:w="20" w:type="nil"/>
        </w:trPr>
        <w:tc>
          <w:tcPr>
            <w:tcW w:w="0" w:type="auto"/>
            <w:vMerge/>
            <w:tcBorders>
              <w:top w:val="nil"/>
            </w:tcBorders>
            <w:tcMar>
              <w:top w:w="50" w:type="dxa"/>
              <w:left w:w="100" w:type="dxa"/>
            </w:tcMar>
          </w:tcPr>
          <w:p w:rsidR="00302025" w:rsidRDefault="00302025"/>
        </w:tc>
        <w:tc>
          <w:tcPr>
            <w:tcW w:w="0" w:type="auto"/>
            <w:vMerge/>
            <w:tcBorders>
              <w:top w:val="nil"/>
            </w:tcBorders>
            <w:tcMar>
              <w:top w:w="50" w:type="dxa"/>
              <w:left w:w="100" w:type="dxa"/>
            </w:tcMar>
          </w:tcPr>
          <w:p w:rsidR="00302025" w:rsidRDefault="00302025"/>
        </w:tc>
        <w:tc>
          <w:tcPr>
            <w:tcW w:w="1028" w:type="dxa"/>
            <w:tcMar>
              <w:top w:w="50" w:type="dxa"/>
              <w:left w:w="100" w:type="dxa"/>
            </w:tcMar>
            <w:vAlign w:val="center"/>
          </w:tcPr>
          <w:p w:rsidR="00302025" w:rsidRDefault="006800E4">
            <w:pPr>
              <w:spacing w:after="0"/>
              <w:ind w:left="135"/>
            </w:pPr>
            <w:r>
              <w:rPr>
                <w:rFonts w:ascii="Times New Roman" w:hAnsi="Times New Roman"/>
                <w:b/>
                <w:color w:val="000000"/>
                <w:sz w:val="24"/>
              </w:rPr>
              <w:t xml:space="preserve">Всего </w:t>
            </w:r>
          </w:p>
          <w:p w:rsidR="00302025" w:rsidRDefault="00302025">
            <w:pPr>
              <w:spacing w:after="0"/>
              <w:ind w:left="135"/>
            </w:pPr>
          </w:p>
        </w:tc>
        <w:tc>
          <w:tcPr>
            <w:tcW w:w="1759" w:type="dxa"/>
            <w:tcMar>
              <w:top w:w="50" w:type="dxa"/>
              <w:left w:w="100" w:type="dxa"/>
            </w:tcMar>
            <w:vAlign w:val="center"/>
          </w:tcPr>
          <w:p w:rsidR="00302025" w:rsidRDefault="006800E4">
            <w:pPr>
              <w:spacing w:after="0"/>
              <w:ind w:left="135"/>
            </w:pPr>
            <w:r>
              <w:rPr>
                <w:rFonts w:ascii="Times New Roman" w:hAnsi="Times New Roman"/>
                <w:b/>
                <w:color w:val="000000"/>
                <w:sz w:val="24"/>
              </w:rPr>
              <w:t xml:space="preserve">Контрольные работы </w:t>
            </w:r>
          </w:p>
          <w:p w:rsidR="00302025" w:rsidRDefault="00302025">
            <w:pPr>
              <w:spacing w:after="0"/>
              <w:ind w:left="135"/>
            </w:pPr>
          </w:p>
        </w:tc>
        <w:tc>
          <w:tcPr>
            <w:tcW w:w="1841" w:type="dxa"/>
            <w:tcMar>
              <w:top w:w="50" w:type="dxa"/>
              <w:left w:w="100" w:type="dxa"/>
            </w:tcMar>
            <w:vAlign w:val="center"/>
          </w:tcPr>
          <w:p w:rsidR="00302025" w:rsidRDefault="006800E4">
            <w:pPr>
              <w:spacing w:after="0"/>
              <w:ind w:left="135"/>
            </w:pPr>
            <w:r>
              <w:rPr>
                <w:rFonts w:ascii="Times New Roman" w:hAnsi="Times New Roman"/>
                <w:b/>
                <w:color w:val="000000"/>
                <w:sz w:val="24"/>
              </w:rPr>
              <w:t xml:space="preserve">Практические работы </w:t>
            </w:r>
          </w:p>
          <w:p w:rsidR="00302025" w:rsidRDefault="00302025">
            <w:pPr>
              <w:spacing w:after="0"/>
              <w:ind w:left="135"/>
            </w:pPr>
          </w:p>
        </w:tc>
        <w:tc>
          <w:tcPr>
            <w:tcW w:w="0" w:type="auto"/>
            <w:vMerge/>
            <w:tcBorders>
              <w:top w:val="nil"/>
            </w:tcBorders>
            <w:tcMar>
              <w:top w:w="50" w:type="dxa"/>
              <w:left w:w="100" w:type="dxa"/>
            </w:tcMar>
          </w:tcPr>
          <w:p w:rsidR="00302025" w:rsidRDefault="00302025"/>
        </w:tc>
      </w:tr>
      <w:tr w:rsidR="00302025">
        <w:trPr>
          <w:trHeight w:val="144"/>
          <w:tblCellSpacing w:w="20" w:type="nil"/>
        </w:trPr>
        <w:tc>
          <w:tcPr>
            <w:tcW w:w="0" w:type="auto"/>
            <w:gridSpan w:val="6"/>
            <w:tcMar>
              <w:top w:w="50" w:type="dxa"/>
              <w:left w:w="100" w:type="dxa"/>
            </w:tcMar>
            <w:vAlign w:val="center"/>
          </w:tcPr>
          <w:p w:rsidR="00302025" w:rsidRDefault="006800E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302025">
        <w:trPr>
          <w:trHeight w:val="144"/>
          <w:tblCellSpacing w:w="20" w:type="nil"/>
        </w:trPr>
        <w:tc>
          <w:tcPr>
            <w:tcW w:w="529" w:type="dxa"/>
            <w:tcMar>
              <w:top w:w="50" w:type="dxa"/>
              <w:left w:w="100" w:type="dxa"/>
            </w:tcMar>
            <w:vAlign w:val="center"/>
          </w:tcPr>
          <w:p w:rsidR="00302025" w:rsidRDefault="006800E4">
            <w:pPr>
              <w:spacing w:after="0"/>
            </w:pPr>
            <w:r>
              <w:rPr>
                <w:rFonts w:ascii="Times New Roman" w:hAnsi="Times New Roman"/>
                <w:color w:val="000000"/>
                <w:sz w:val="24"/>
              </w:rPr>
              <w:t>1.1</w:t>
            </w:r>
          </w:p>
        </w:tc>
        <w:tc>
          <w:tcPr>
            <w:tcW w:w="2464" w:type="dxa"/>
            <w:tcMar>
              <w:top w:w="50" w:type="dxa"/>
              <w:left w:w="100" w:type="dxa"/>
            </w:tcMar>
            <w:vAlign w:val="center"/>
          </w:tcPr>
          <w:p w:rsidR="00302025" w:rsidRDefault="006800E4">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302025" w:rsidRDefault="00302025">
            <w:pPr>
              <w:spacing w:after="0"/>
              <w:ind w:left="135"/>
              <w:jc w:val="center"/>
            </w:pPr>
          </w:p>
        </w:tc>
        <w:tc>
          <w:tcPr>
            <w:tcW w:w="1841" w:type="dxa"/>
            <w:tcMar>
              <w:top w:w="50" w:type="dxa"/>
              <w:left w:w="100" w:type="dxa"/>
            </w:tcMar>
            <w:vAlign w:val="center"/>
          </w:tcPr>
          <w:p w:rsidR="00302025" w:rsidRDefault="00302025">
            <w:pPr>
              <w:spacing w:after="0"/>
              <w:ind w:left="135"/>
              <w:jc w:val="center"/>
            </w:pPr>
          </w:p>
        </w:tc>
        <w:tc>
          <w:tcPr>
            <w:tcW w:w="278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02025" w:rsidRDefault="00302025"/>
        </w:tc>
      </w:tr>
      <w:tr w:rsidR="00302025">
        <w:trPr>
          <w:trHeight w:val="144"/>
          <w:tblCellSpacing w:w="20" w:type="nil"/>
        </w:trPr>
        <w:tc>
          <w:tcPr>
            <w:tcW w:w="0" w:type="auto"/>
            <w:gridSpan w:val="6"/>
            <w:tcMar>
              <w:top w:w="50" w:type="dxa"/>
              <w:left w:w="100" w:type="dxa"/>
            </w:tcMar>
            <w:vAlign w:val="center"/>
          </w:tcPr>
          <w:p w:rsidR="00302025" w:rsidRDefault="006800E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Бактерии и археи</w:t>
            </w:r>
          </w:p>
        </w:tc>
      </w:tr>
      <w:tr w:rsidR="00302025">
        <w:trPr>
          <w:trHeight w:val="144"/>
          <w:tblCellSpacing w:w="20" w:type="nil"/>
        </w:trPr>
        <w:tc>
          <w:tcPr>
            <w:tcW w:w="529" w:type="dxa"/>
            <w:tcMar>
              <w:top w:w="50" w:type="dxa"/>
              <w:left w:w="100" w:type="dxa"/>
            </w:tcMar>
            <w:vAlign w:val="center"/>
          </w:tcPr>
          <w:p w:rsidR="00302025" w:rsidRDefault="006800E4">
            <w:pPr>
              <w:spacing w:after="0"/>
            </w:pPr>
            <w:r>
              <w:rPr>
                <w:rFonts w:ascii="Times New Roman" w:hAnsi="Times New Roman"/>
                <w:color w:val="000000"/>
                <w:sz w:val="24"/>
              </w:rPr>
              <w:t>2.1</w:t>
            </w:r>
          </w:p>
        </w:tc>
        <w:tc>
          <w:tcPr>
            <w:tcW w:w="2464" w:type="dxa"/>
            <w:tcMar>
              <w:top w:w="50" w:type="dxa"/>
              <w:left w:w="100" w:type="dxa"/>
            </w:tcMar>
            <w:vAlign w:val="center"/>
          </w:tcPr>
          <w:p w:rsidR="00302025" w:rsidRDefault="006800E4">
            <w:pPr>
              <w:spacing w:after="0"/>
              <w:ind w:left="135"/>
            </w:pPr>
            <w:r>
              <w:rPr>
                <w:rFonts w:ascii="Times New Roman" w:hAnsi="Times New Roman"/>
                <w:color w:val="000000"/>
                <w:sz w:val="24"/>
              </w:rPr>
              <w:t>Бактерии и археи</w:t>
            </w:r>
          </w:p>
        </w:tc>
        <w:tc>
          <w:tcPr>
            <w:tcW w:w="102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302025" w:rsidRDefault="00302025">
            <w:pPr>
              <w:spacing w:after="0"/>
              <w:ind w:left="135"/>
              <w:jc w:val="center"/>
            </w:pPr>
          </w:p>
        </w:tc>
        <w:tc>
          <w:tcPr>
            <w:tcW w:w="1841"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02025" w:rsidRDefault="00302025"/>
        </w:tc>
      </w:tr>
      <w:tr w:rsidR="00302025">
        <w:trPr>
          <w:trHeight w:val="144"/>
          <w:tblCellSpacing w:w="20" w:type="nil"/>
        </w:trPr>
        <w:tc>
          <w:tcPr>
            <w:tcW w:w="0" w:type="auto"/>
            <w:gridSpan w:val="6"/>
            <w:tcMar>
              <w:top w:w="50" w:type="dxa"/>
              <w:left w:w="100" w:type="dxa"/>
            </w:tcMar>
            <w:vAlign w:val="center"/>
          </w:tcPr>
          <w:p w:rsidR="00302025" w:rsidRDefault="006800E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Многообразие одноклеточных эукариот</w:t>
            </w:r>
          </w:p>
        </w:tc>
      </w:tr>
      <w:tr w:rsidR="00302025">
        <w:trPr>
          <w:trHeight w:val="144"/>
          <w:tblCellSpacing w:w="20" w:type="nil"/>
        </w:trPr>
        <w:tc>
          <w:tcPr>
            <w:tcW w:w="529" w:type="dxa"/>
            <w:tcMar>
              <w:top w:w="50" w:type="dxa"/>
              <w:left w:w="100" w:type="dxa"/>
            </w:tcMar>
            <w:vAlign w:val="center"/>
          </w:tcPr>
          <w:p w:rsidR="00302025" w:rsidRDefault="006800E4">
            <w:pPr>
              <w:spacing w:after="0"/>
            </w:pPr>
            <w:r>
              <w:rPr>
                <w:rFonts w:ascii="Times New Roman" w:hAnsi="Times New Roman"/>
                <w:color w:val="000000"/>
                <w:sz w:val="24"/>
              </w:rPr>
              <w:t>3.1</w:t>
            </w:r>
          </w:p>
        </w:tc>
        <w:tc>
          <w:tcPr>
            <w:tcW w:w="2464" w:type="dxa"/>
            <w:tcMar>
              <w:top w:w="50" w:type="dxa"/>
              <w:left w:w="100" w:type="dxa"/>
            </w:tcMar>
            <w:vAlign w:val="center"/>
          </w:tcPr>
          <w:p w:rsidR="00302025" w:rsidRDefault="006800E4">
            <w:pPr>
              <w:spacing w:after="0"/>
              <w:ind w:left="135"/>
            </w:pPr>
            <w:r>
              <w:rPr>
                <w:rFonts w:ascii="Times New Roman" w:hAnsi="Times New Roman"/>
                <w:color w:val="000000"/>
                <w:sz w:val="24"/>
              </w:rPr>
              <w:t>Многообразие одноклеточных эукариот</w:t>
            </w:r>
          </w:p>
        </w:tc>
        <w:tc>
          <w:tcPr>
            <w:tcW w:w="102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302025" w:rsidRDefault="00302025">
            <w:pPr>
              <w:spacing w:after="0"/>
              <w:ind w:left="135"/>
              <w:jc w:val="center"/>
            </w:pPr>
          </w:p>
        </w:tc>
        <w:tc>
          <w:tcPr>
            <w:tcW w:w="1841" w:type="dxa"/>
            <w:tcMar>
              <w:top w:w="50" w:type="dxa"/>
              <w:left w:w="100" w:type="dxa"/>
            </w:tcMar>
            <w:vAlign w:val="center"/>
          </w:tcPr>
          <w:p w:rsidR="00302025" w:rsidRDefault="00302025">
            <w:pPr>
              <w:spacing w:after="0"/>
              <w:ind w:left="135"/>
              <w:jc w:val="center"/>
            </w:pPr>
          </w:p>
        </w:tc>
        <w:tc>
          <w:tcPr>
            <w:tcW w:w="278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02025" w:rsidRDefault="00302025"/>
        </w:tc>
      </w:tr>
      <w:tr w:rsidR="00302025">
        <w:trPr>
          <w:trHeight w:val="144"/>
          <w:tblCellSpacing w:w="20" w:type="nil"/>
        </w:trPr>
        <w:tc>
          <w:tcPr>
            <w:tcW w:w="0" w:type="auto"/>
            <w:gridSpan w:val="6"/>
            <w:tcMar>
              <w:top w:w="50" w:type="dxa"/>
              <w:left w:w="100" w:type="dxa"/>
            </w:tcMar>
            <w:vAlign w:val="center"/>
          </w:tcPr>
          <w:p w:rsidR="00302025" w:rsidRDefault="006800E4">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Архепластидные или «растения»</w:t>
            </w:r>
          </w:p>
        </w:tc>
      </w:tr>
      <w:tr w:rsidR="00302025">
        <w:trPr>
          <w:trHeight w:val="144"/>
          <w:tblCellSpacing w:w="20" w:type="nil"/>
        </w:trPr>
        <w:tc>
          <w:tcPr>
            <w:tcW w:w="529" w:type="dxa"/>
            <w:tcMar>
              <w:top w:w="50" w:type="dxa"/>
              <w:left w:w="100" w:type="dxa"/>
            </w:tcMar>
            <w:vAlign w:val="center"/>
          </w:tcPr>
          <w:p w:rsidR="00302025" w:rsidRDefault="006800E4">
            <w:pPr>
              <w:spacing w:after="0"/>
            </w:pPr>
            <w:r>
              <w:rPr>
                <w:rFonts w:ascii="Times New Roman" w:hAnsi="Times New Roman"/>
                <w:color w:val="000000"/>
                <w:sz w:val="24"/>
              </w:rPr>
              <w:t>4.1</w:t>
            </w:r>
          </w:p>
        </w:tc>
        <w:tc>
          <w:tcPr>
            <w:tcW w:w="2464" w:type="dxa"/>
            <w:tcMar>
              <w:top w:w="50" w:type="dxa"/>
              <w:left w:w="100" w:type="dxa"/>
            </w:tcMar>
            <w:vAlign w:val="center"/>
          </w:tcPr>
          <w:p w:rsidR="00302025" w:rsidRDefault="006800E4">
            <w:pPr>
              <w:spacing w:after="0"/>
              <w:ind w:left="135"/>
            </w:pPr>
            <w:r>
              <w:rPr>
                <w:rFonts w:ascii="Times New Roman" w:hAnsi="Times New Roman"/>
                <w:color w:val="000000"/>
                <w:sz w:val="24"/>
              </w:rPr>
              <w:t>Ботаника – наука о растениях</w:t>
            </w:r>
          </w:p>
        </w:tc>
        <w:tc>
          <w:tcPr>
            <w:tcW w:w="102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302025" w:rsidRDefault="00302025">
            <w:pPr>
              <w:spacing w:after="0"/>
              <w:ind w:left="135"/>
              <w:jc w:val="center"/>
            </w:pPr>
          </w:p>
        </w:tc>
        <w:tc>
          <w:tcPr>
            <w:tcW w:w="1841" w:type="dxa"/>
            <w:tcMar>
              <w:top w:w="50" w:type="dxa"/>
              <w:left w:w="100" w:type="dxa"/>
            </w:tcMar>
            <w:vAlign w:val="center"/>
          </w:tcPr>
          <w:p w:rsidR="00302025" w:rsidRDefault="00302025">
            <w:pPr>
              <w:spacing w:after="0"/>
              <w:ind w:left="135"/>
              <w:jc w:val="center"/>
            </w:pPr>
          </w:p>
        </w:tc>
        <w:tc>
          <w:tcPr>
            <w:tcW w:w="2789" w:type="dxa"/>
            <w:tcMar>
              <w:top w:w="50" w:type="dxa"/>
              <w:left w:w="100" w:type="dxa"/>
            </w:tcMar>
            <w:vAlign w:val="center"/>
          </w:tcPr>
          <w:p w:rsidR="00302025" w:rsidRDefault="00302025">
            <w:pPr>
              <w:spacing w:after="0"/>
              <w:ind w:left="135"/>
            </w:pPr>
          </w:p>
        </w:tc>
      </w:tr>
      <w:tr w:rsidR="00302025">
        <w:trPr>
          <w:trHeight w:val="144"/>
          <w:tblCellSpacing w:w="20" w:type="nil"/>
        </w:trPr>
        <w:tc>
          <w:tcPr>
            <w:tcW w:w="529" w:type="dxa"/>
            <w:tcMar>
              <w:top w:w="50" w:type="dxa"/>
              <w:left w:w="100" w:type="dxa"/>
            </w:tcMar>
            <w:vAlign w:val="center"/>
          </w:tcPr>
          <w:p w:rsidR="00302025" w:rsidRDefault="006800E4">
            <w:pPr>
              <w:spacing w:after="0"/>
            </w:pPr>
            <w:r>
              <w:rPr>
                <w:rFonts w:ascii="Times New Roman" w:hAnsi="Times New Roman"/>
                <w:color w:val="000000"/>
                <w:sz w:val="24"/>
              </w:rPr>
              <w:t>4.2</w:t>
            </w:r>
          </w:p>
        </w:tc>
        <w:tc>
          <w:tcPr>
            <w:tcW w:w="2464" w:type="dxa"/>
            <w:tcMar>
              <w:top w:w="50" w:type="dxa"/>
              <w:left w:w="100" w:type="dxa"/>
            </w:tcMar>
            <w:vAlign w:val="center"/>
          </w:tcPr>
          <w:p w:rsidR="00302025" w:rsidRDefault="006800E4">
            <w:pPr>
              <w:spacing w:after="0"/>
              <w:ind w:left="135"/>
            </w:pPr>
            <w:r>
              <w:rPr>
                <w:rFonts w:ascii="Times New Roman" w:hAnsi="Times New Roman"/>
                <w:color w:val="000000"/>
                <w:sz w:val="24"/>
              </w:rPr>
              <w:t>Общая организация растительного организма</w:t>
            </w:r>
          </w:p>
        </w:tc>
        <w:tc>
          <w:tcPr>
            <w:tcW w:w="102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302025" w:rsidRDefault="00302025">
            <w:pPr>
              <w:spacing w:after="0"/>
              <w:ind w:left="135"/>
              <w:jc w:val="center"/>
            </w:pPr>
          </w:p>
        </w:tc>
        <w:tc>
          <w:tcPr>
            <w:tcW w:w="1841"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302025" w:rsidRDefault="00302025">
            <w:pPr>
              <w:spacing w:after="0"/>
              <w:ind w:left="135"/>
            </w:pPr>
          </w:p>
        </w:tc>
      </w:tr>
      <w:tr w:rsidR="00302025">
        <w:trPr>
          <w:trHeight w:val="144"/>
          <w:tblCellSpacing w:w="20" w:type="nil"/>
        </w:trPr>
        <w:tc>
          <w:tcPr>
            <w:tcW w:w="529" w:type="dxa"/>
            <w:tcMar>
              <w:top w:w="50" w:type="dxa"/>
              <w:left w:w="100" w:type="dxa"/>
            </w:tcMar>
            <w:vAlign w:val="center"/>
          </w:tcPr>
          <w:p w:rsidR="00302025" w:rsidRDefault="006800E4">
            <w:pPr>
              <w:spacing w:after="0"/>
            </w:pPr>
            <w:r>
              <w:rPr>
                <w:rFonts w:ascii="Times New Roman" w:hAnsi="Times New Roman"/>
                <w:color w:val="000000"/>
                <w:sz w:val="24"/>
              </w:rPr>
              <w:t>4.3</w:t>
            </w:r>
          </w:p>
        </w:tc>
        <w:tc>
          <w:tcPr>
            <w:tcW w:w="2464" w:type="dxa"/>
            <w:tcMar>
              <w:top w:w="50" w:type="dxa"/>
              <w:left w:w="100" w:type="dxa"/>
            </w:tcMar>
            <w:vAlign w:val="center"/>
          </w:tcPr>
          <w:p w:rsidR="00302025" w:rsidRDefault="006800E4">
            <w:pPr>
              <w:spacing w:after="0"/>
              <w:ind w:left="135"/>
            </w:pPr>
            <w:r>
              <w:rPr>
                <w:rFonts w:ascii="Times New Roman" w:hAnsi="Times New Roman"/>
                <w:color w:val="000000"/>
                <w:sz w:val="24"/>
              </w:rPr>
              <w:t>Споровые растения</w:t>
            </w:r>
          </w:p>
        </w:tc>
        <w:tc>
          <w:tcPr>
            <w:tcW w:w="102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9 </w:t>
            </w:r>
          </w:p>
        </w:tc>
        <w:tc>
          <w:tcPr>
            <w:tcW w:w="1759" w:type="dxa"/>
            <w:tcMar>
              <w:top w:w="50" w:type="dxa"/>
              <w:left w:w="100" w:type="dxa"/>
            </w:tcMar>
            <w:vAlign w:val="center"/>
          </w:tcPr>
          <w:p w:rsidR="00302025" w:rsidRDefault="00302025">
            <w:pPr>
              <w:spacing w:after="0"/>
              <w:ind w:left="135"/>
              <w:jc w:val="center"/>
            </w:pPr>
          </w:p>
        </w:tc>
        <w:tc>
          <w:tcPr>
            <w:tcW w:w="1841"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6 </w:t>
            </w:r>
          </w:p>
        </w:tc>
        <w:tc>
          <w:tcPr>
            <w:tcW w:w="2789" w:type="dxa"/>
            <w:tcMar>
              <w:top w:w="50" w:type="dxa"/>
              <w:left w:w="100" w:type="dxa"/>
            </w:tcMar>
            <w:vAlign w:val="center"/>
          </w:tcPr>
          <w:p w:rsidR="00302025" w:rsidRDefault="00302025">
            <w:pPr>
              <w:spacing w:after="0"/>
              <w:ind w:left="135"/>
            </w:pPr>
          </w:p>
        </w:tc>
      </w:tr>
      <w:tr w:rsidR="00302025">
        <w:trPr>
          <w:trHeight w:val="144"/>
          <w:tblCellSpacing w:w="20" w:type="nil"/>
        </w:trPr>
        <w:tc>
          <w:tcPr>
            <w:tcW w:w="529" w:type="dxa"/>
            <w:tcMar>
              <w:top w:w="50" w:type="dxa"/>
              <w:left w:w="100" w:type="dxa"/>
            </w:tcMar>
            <w:vAlign w:val="center"/>
          </w:tcPr>
          <w:p w:rsidR="00302025" w:rsidRDefault="006800E4">
            <w:pPr>
              <w:spacing w:after="0"/>
            </w:pPr>
            <w:r>
              <w:rPr>
                <w:rFonts w:ascii="Times New Roman" w:hAnsi="Times New Roman"/>
                <w:color w:val="000000"/>
                <w:sz w:val="24"/>
              </w:rPr>
              <w:t>4.4</w:t>
            </w:r>
          </w:p>
        </w:tc>
        <w:tc>
          <w:tcPr>
            <w:tcW w:w="2464" w:type="dxa"/>
            <w:tcMar>
              <w:top w:w="50" w:type="dxa"/>
              <w:left w:w="100" w:type="dxa"/>
            </w:tcMar>
            <w:vAlign w:val="center"/>
          </w:tcPr>
          <w:p w:rsidR="00302025" w:rsidRDefault="006800E4">
            <w:pPr>
              <w:spacing w:after="0"/>
              <w:ind w:left="135"/>
            </w:pPr>
            <w:r>
              <w:rPr>
                <w:rFonts w:ascii="Times New Roman" w:hAnsi="Times New Roman"/>
                <w:color w:val="000000"/>
                <w:sz w:val="24"/>
              </w:rPr>
              <w:t>Семенные растения</w:t>
            </w:r>
          </w:p>
        </w:tc>
        <w:tc>
          <w:tcPr>
            <w:tcW w:w="102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302025" w:rsidRDefault="00302025">
            <w:pPr>
              <w:spacing w:after="0"/>
              <w:ind w:left="135"/>
              <w:jc w:val="center"/>
            </w:pPr>
          </w:p>
        </w:tc>
        <w:tc>
          <w:tcPr>
            <w:tcW w:w="1841"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5 </w:t>
            </w:r>
          </w:p>
        </w:tc>
        <w:tc>
          <w:tcPr>
            <w:tcW w:w="278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02025" w:rsidRDefault="00302025"/>
        </w:tc>
      </w:tr>
      <w:tr w:rsidR="00302025" w:rsidRPr="00BF50C4">
        <w:trPr>
          <w:trHeight w:val="144"/>
          <w:tblCellSpacing w:w="20" w:type="nil"/>
        </w:trPr>
        <w:tc>
          <w:tcPr>
            <w:tcW w:w="0" w:type="auto"/>
            <w:gridSpan w:val="6"/>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b/>
                <w:color w:val="000000"/>
                <w:sz w:val="24"/>
                <w:lang w:val="ru-RU"/>
              </w:rPr>
              <w:t>Раздел 5.</w:t>
            </w:r>
            <w:r w:rsidRPr="006800E4">
              <w:rPr>
                <w:rFonts w:ascii="Times New Roman" w:hAnsi="Times New Roman"/>
                <w:color w:val="000000"/>
                <w:sz w:val="24"/>
                <w:lang w:val="ru-RU"/>
              </w:rPr>
              <w:t xml:space="preserve"> </w:t>
            </w:r>
            <w:r w:rsidRPr="006800E4">
              <w:rPr>
                <w:rFonts w:ascii="Times New Roman" w:hAnsi="Times New Roman"/>
                <w:b/>
                <w:color w:val="000000"/>
                <w:sz w:val="24"/>
                <w:lang w:val="ru-RU"/>
              </w:rPr>
              <w:t>Строение и жизнедеятельность семенных растений</w:t>
            </w:r>
          </w:p>
        </w:tc>
      </w:tr>
      <w:tr w:rsidR="00302025">
        <w:trPr>
          <w:trHeight w:val="144"/>
          <w:tblCellSpacing w:w="20" w:type="nil"/>
        </w:trPr>
        <w:tc>
          <w:tcPr>
            <w:tcW w:w="529" w:type="dxa"/>
            <w:tcMar>
              <w:top w:w="50" w:type="dxa"/>
              <w:left w:w="100" w:type="dxa"/>
            </w:tcMar>
            <w:vAlign w:val="center"/>
          </w:tcPr>
          <w:p w:rsidR="00302025" w:rsidRDefault="006800E4">
            <w:pPr>
              <w:spacing w:after="0"/>
            </w:pPr>
            <w:r>
              <w:rPr>
                <w:rFonts w:ascii="Times New Roman" w:hAnsi="Times New Roman"/>
                <w:color w:val="000000"/>
                <w:sz w:val="24"/>
              </w:rPr>
              <w:t>5.1</w:t>
            </w:r>
          </w:p>
        </w:tc>
        <w:tc>
          <w:tcPr>
            <w:tcW w:w="2464" w:type="dxa"/>
            <w:tcMar>
              <w:top w:w="50" w:type="dxa"/>
              <w:left w:w="100" w:type="dxa"/>
            </w:tcMar>
            <w:vAlign w:val="center"/>
          </w:tcPr>
          <w:p w:rsidR="00302025" w:rsidRDefault="006800E4">
            <w:pPr>
              <w:spacing w:after="0"/>
              <w:ind w:left="135"/>
            </w:pPr>
            <w:r>
              <w:rPr>
                <w:rFonts w:ascii="Times New Roman" w:hAnsi="Times New Roman"/>
                <w:color w:val="000000"/>
                <w:sz w:val="24"/>
              </w:rPr>
              <w:t>Побег и побеговые системы</w:t>
            </w:r>
          </w:p>
        </w:tc>
        <w:tc>
          <w:tcPr>
            <w:tcW w:w="102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302025" w:rsidRDefault="00302025">
            <w:pPr>
              <w:spacing w:after="0"/>
              <w:ind w:left="135"/>
              <w:jc w:val="center"/>
            </w:pPr>
          </w:p>
        </w:tc>
        <w:tc>
          <w:tcPr>
            <w:tcW w:w="1841"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4 </w:t>
            </w:r>
          </w:p>
        </w:tc>
        <w:tc>
          <w:tcPr>
            <w:tcW w:w="2789" w:type="dxa"/>
            <w:tcMar>
              <w:top w:w="50" w:type="dxa"/>
              <w:left w:w="100" w:type="dxa"/>
            </w:tcMar>
            <w:vAlign w:val="center"/>
          </w:tcPr>
          <w:p w:rsidR="00302025" w:rsidRDefault="00302025">
            <w:pPr>
              <w:spacing w:after="0"/>
              <w:ind w:left="135"/>
            </w:pPr>
          </w:p>
        </w:tc>
      </w:tr>
      <w:tr w:rsidR="00302025">
        <w:trPr>
          <w:trHeight w:val="144"/>
          <w:tblCellSpacing w:w="20" w:type="nil"/>
        </w:trPr>
        <w:tc>
          <w:tcPr>
            <w:tcW w:w="529" w:type="dxa"/>
            <w:tcMar>
              <w:top w:w="50" w:type="dxa"/>
              <w:left w:w="100" w:type="dxa"/>
            </w:tcMar>
            <w:vAlign w:val="center"/>
          </w:tcPr>
          <w:p w:rsidR="00302025" w:rsidRDefault="006800E4">
            <w:pPr>
              <w:spacing w:after="0"/>
            </w:pPr>
            <w:r>
              <w:rPr>
                <w:rFonts w:ascii="Times New Roman" w:hAnsi="Times New Roman"/>
                <w:color w:val="000000"/>
                <w:sz w:val="24"/>
              </w:rPr>
              <w:t>5.2</w:t>
            </w:r>
          </w:p>
        </w:tc>
        <w:tc>
          <w:tcPr>
            <w:tcW w:w="2464" w:type="dxa"/>
            <w:tcMar>
              <w:top w:w="50" w:type="dxa"/>
              <w:left w:w="100" w:type="dxa"/>
            </w:tcMar>
            <w:vAlign w:val="center"/>
          </w:tcPr>
          <w:p w:rsidR="00302025" w:rsidRDefault="006800E4">
            <w:pPr>
              <w:spacing w:after="0"/>
              <w:ind w:left="135"/>
            </w:pPr>
            <w:r>
              <w:rPr>
                <w:rFonts w:ascii="Times New Roman" w:hAnsi="Times New Roman"/>
                <w:color w:val="000000"/>
                <w:sz w:val="24"/>
              </w:rPr>
              <w:t>Лист</w:t>
            </w:r>
          </w:p>
        </w:tc>
        <w:tc>
          <w:tcPr>
            <w:tcW w:w="102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302025" w:rsidRDefault="00302025">
            <w:pPr>
              <w:spacing w:after="0"/>
              <w:ind w:left="135"/>
              <w:jc w:val="center"/>
            </w:pPr>
          </w:p>
        </w:tc>
        <w:tc>
          <w:tcPr>
            <w:tcW w:w="1841"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302025" w:rsidRDefault="00302025">
            <w:pPr>
              <w:spacing w:after="0"/>
              <w:ind w:left="135"/>
            </w:pPr>
          </w:p>
        </w:tc>
      </w:tr>
      <w:tr w:rsidR="00302025">
        <w:trPr>
          <w:trHeight w:val="144"/>
          <w:tblCellSpacing w:w="20" w:type="nil"/>
        </w:trPr>
        <w:tc>
          <w:tcPr>
            <w:tcW w:w="529" w:type="dxa"/>
            <w:tcMar>
              <w:top w:w="50" w:type="dxa"/>
              <w:left w:w="100" w:type="dxa"/>
            </w:tcMar>
            <w:vAlign w:val="center"/>
          </w:tcPr>
          <w:p w:rsidR="00302025" w:rsidRDefault="006800E4">
            <w:pPr>
              <w:spacing w:after="0"/>
            </w:pPr>
            <w:r>
              <w:rPr>
                <w:rFonts w:ascii="Times New Roman" w:hAnsi="Times New Roman"/>
                <w:color w:val="000000"/>
                <w:sz w:val="24"/>
              </w:rPr>
              <w:t>5.3</w:t>
            </w:r>
          </w:p>
        </w:tc>
        <w:tc>
          <w:tcPr>
            <w:tcW w:w="2464" w:type="dxa"/>
            <w:tcMar>
              <w:top w:w="50" w:type="dxa"/>
              <w:left w:w="100" w:type="dxa"/>
            </w:tcMar>
            <w:vAlign w:val="center"/>
          </w:tcPr>
          <w:p w:rsidR="00302025" w:rsidRDefault="006800E4">
            <w:pPr>
              <w:spacing w:after="0"/>
              <w:ind w:left="135"/>
            </w:pPr>
            <w:r>
              <w:rPr>
                <w:rFonts w:ascii="Times New Roman" w:hAnsi="Times New Roman"/>
                <w:color w:val="000000"/>
                <w:sz w:val="24"/>
              </w:rPr>
              <w:t>Корень и корневые системы</w:t>
            </w:r>
          </w:p>
        </w:tc>
        <w:tc>
          <w:tcPr>
            <w:tcW w:w="102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6 </w:t>
            </w:r>
          </w:p>
        </w:tc>
        <w:tc>
          <w:tcPr>
            <w:tcW w:w="1759" w:type="dxa"/>
            <w:tcMar>
              <w:top w:w="50" w:type="dxa"/>
              <w:left w:w="100" w:type="dxa"/>
            </w:tcMar>
            <w:vAlign w:val="center"/>
          </w:tcPr>
          <w:p w:rsidR="00302025" w:rsidRDefault="00302025">
            <w:pPr>
              <w:spacing w:after="0"/>
              <w:ind w:left="135"/>
              <w:jc w:val="center"/>
            </w:pPr>
          </w:p>
        </w:tc>
        <w:tc>
          <w:tcPr>
            <w:tcW w:w="1841"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302025" w:rsidRDefault="00302025">
            <w:pPr>
              <w:spacing w:after="0"/>
              <w:ind w:left="135"/>
            </w:pPr>
          </w:p>
        </w:tc>
      </w:tr>
      <w:tr w:rsidR="00302025">
        <w:trPr>
          <w:trHeight w:val="144"/>
          <w:tblCellSpacing w:w="20" w:type="nil"/>
        </w:trPr>
        <w:tc>
          <w:tcPr>
            <w:tcW w:w="529" w:type="dxa"/>
            <w:tcMar>
              <w:top w:w="50" w:type="dxa"/>
              <w:left w:w="100" w:type="dxa"/>
            </w:tcMar>
            <w:vAlign w:val="center"/>
          </w:tcPr>
          <w:p w:rsidR="00302025" w:rsidRDefault="006800E4">
            <w:pPr>
              <w:spacing w:after="0"/>
            </w:pPr>
            <w:r>
              <w:rPr>
                <w:rFonts w:ascii="Times New Roman" w:hAnsi="Times New Roman"/>
                <w:color w:val="000000"/>
                <w:sz w:val="24"/>
              </w:rPr>
              <w:t>5.4</w:t>
            </w:r>
          </w:p>
        </w:tc>
        <w:tc>
          <w:tcPr>
            <w:tcW w:w="2464" w:type="dxa"/>
            <w:tcMar>
              <w:top w:w="50" w:type="dxa"/>
              <w:left w:w="100" w:type="dxa"/>
            </w:tcMar>
            <w:vAlign w:val="center"/>
          </w:tcPr>
          <w:p w:rsidR="00302025" w:rsidRDefault="006800E4">
            <w:pPr>
              <w:spacing w:after="0"/>
              <w:ind w:left="135"/>
            </w:pPr>
            <w:r>
              <w:rPr>
                <w:rFonts w:ascii="Times New Roman" w:hAnsi="Times New Roman"/>
                <w:color w:val="000000"/>
                <w:sz w:val="24"/>
              </w:rPr>
              <w:t>Вегетативное размножение растений</w:t>
            </w:r>
          </w:p>
        </w:tc>
        <w:tc>
          <w:tcPr>
            <w:tcW w:w="102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302025" w:rsidRDefault="00302025">
            <w:pPr>
              <w:spacing w:after="0"/>
              <w:ind w:left="135"/>
              <w:jc w:val="center"/>
            </w:pPr>
          </w:p>
        </w:tc>
        <w:tc>
          <w:tcPr>
            <w:tcW w:w="1841"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302025" w:rsidRDefault="00302025">
            <w:pPr>
              <w:spacing w:after="0"/>
              <w:ind w:left="135"/>
            </w:pPr>
          </w:p>
        </w:tc>
      </w:tr>
      <w:tr w:rsidR="00302025">
        <w:trPr>
          <w:trHeight w:val="144"/>
          <w:tblCellSpacing w:w="20" w:type="nil"/>
        </w:trPr>
        <w:tc>
          <w:tcPr>
            <w:tcW w:w="529" w:type="dxa"/>
            <w:tcMar>
              <w:top w:w="50" w:type="dxa"/>
              <w:left w:w="100" w:type="dxa"/>
            </w:tcMar>
            <w:vAlign w:val="center"/>
          </w:tcPr>
          <w:p w:rsidR="00302025" w:rsidRDefault="006800E4">
            <w:pPr>
              <w:spacing w:after="0"/>
            </w:pPr>
            <w:r>
              <w:rPr>
                <w:rFonts w:ascii="Times New Roman" w:hAnsi="Times New Roman"/>
                <w:color w:val="000000"/>
                <w:sz w:val="24"/>
              </w:rPr>
              <w:t>5.5</w:t>
            </w:r>
          </w:p>
        </w:tc>
        <w:tc>
          <w:tcPr>
            <w:tcW w:w="2464" w:type="dxa"/>
            <w:tcMar>
              <w:top w:w="50" w:type="dxa"/>
              <w:left w:w="100" w:type="dxa"/>
            </w:tcMar>
            <w:vAlign w:val="center"/>
          </w:tcPr>
          <w:p w:rsidR="00302025" w:rsidRDefault="006800E4">
            <w:pPr>
              <w:spacing w:after="0"/>
              <w:ind w:left="135"/>
            </w:pPr>
            <w:r>
              <w:rPr>
                <w:rFonts w:ascii="Times New Roman" w:hAnsi="Times New Roman"/>
                <w:color w:val="000000"/>
                <w:sz w:val="24"/>
              </w:rPr>
              <w:t>Классификация цветковых</w:t>
            </w:r>
          </w:p>
        </w:tc>
        <w:tc>
          <w:tcPr>
            <w:tcW w:w="102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302025" w:rsidRDefault="00302025">
            <w:pPr>
              <w:spacing w:after="0"/>
              <w:ind w:left="135"/>
              <w:jc w:val="center"/>
            </w:pPr>
          </w:p>
        </w:tc>
        <w:tc>
          <w:tcPr>
            <w:tcW w:w="1841"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4 </w:t>
            </w:r>
          </w:p>
        </w:tc>
        <w:tc>
          <w:tcPr>
            <w:tcW w:w="278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302025" w:rsidRDefault="00302025"/>
        </w:tc>
      </w:tr>
      <w:tr w:rsidR="00302025" w:rsidRPr="00BF50C4">
        <w:trPr>
          <w:trHeight w:val="144"/>
          <w:tblCellSpacing w:w="20" w:type="nil"/>
        </w:trPr>
        <w:tc>
          <w:tcPr>
            <w:tcW w:w="0" w:type="auto"/>
            <w:gridSpan w:val="6"/>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b/>
                <w:color w:val="000000"/>
                <w:sz w:val="24"/>
                <w:lang w:val="ru-RU"/>
              </w:rPr>
              <w:t>Раздел 6.</w:t>
            </w:r>
            <w:r w:rsidRPr="006800E4">
              <w:rPr>
                <w:rFonts w:ascii="Times New Roman" w:hAnsi="Times New Roman"/>
                <w:color w:val="000000"/>
                <w:sz w:val="24"/>
                <w:lang w:val="ru-RU"/>
              </w:rPr>
              <w:t xml:space="preserve"> </w:t>
            </w:r>
            <w:r w:rsidRPr="006800E4">
              <w:rPr>
                <w:rFonts w:ascii="Times New Roman" w:hAnsi="Times New Roman"/>
                <w:b/>
                <w:color w:val="000000"/>
                <w:sz w:val="24"/>
                <w:lang w:val="ru-RU"/>
              </w:rPr>
              <w:t>Экология растений. Растения в природных сообществах</w:t>
            </w:r>
          </w:p>
        </w:tc>
      </w:tr>
      <w:tr w:rsidR="00302025">
        <w:trPr>
          <w:trHeight w:val="144"/>
          <w:tblCellSpacing w:w="20" w:type="nil"/>
        </w:trPr>
        <w:tc>
          <w:tcPr>
            <w:tcW w:w="529" w:type="dxa"/>
            <w:tcMar>
              <w:top w:w="50" w:type="dxa"/>
              <w:left w:w="100" w:type="dxa"/>
            </w:tcMar>
            <w:vAlign w:val="center"/>
          </w:tcPr>
          <w:p w:rsidR="00302025" w:rsidRDefault="006800E4">
            <w:pPr>
              <w:spacing w:after="0"/>
            </w:pPr>
            <w:r>
              <w:rPr>
                <w:rFonts w:ascii="Times New Roman" w:hAnsi="Times New Roman"/>
                <w:color w:val="000000"/>
                <w:sz w:val="24"/>
              </w:rPr>
              <w:t>6.1</w:t>
            </w:r>
          </w:p>
        </w:tc>
        <w:tc>
          <w:tcPr>
            <w:tcW w:w="246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Экология растений. Растения в природных сообществах</w:t>
            </w:r>
          </w:p>
        </w:tc>
        <w:tc>
          <w:tcPr>
            <w:tcW w:w="1028"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302025" w:rsidRDefault="00302025">
            <w:pPr>
              <w:spacing w:after="0"/>
              <w:ind w:left="135"/>
              <w:jc w:val="center"/>
            </w:pPr>
          </w:p>
        </w:tc>
        <w:tc>
          <w:tcPr>
            <w:tcW w:w="1841" w:type="dxa"/>
            <w:tcMar>
              <w:top w:w="50" w:type="dxa"/>
              <w:left w:w="100" w:type="dxa"/>
            </w:tcMar>
            <w:vAlign w:val="center"/>
          </w:tcPr>
          <w:p w:rsidR="00302025" w:rsidRDefault="00302025">
            <w:pPr>
              <w:spacing w:after="0"/>
              <w:ind w:left="135"/>
              <w:jc w:val="center"/>
            </w:pPr>
          </w:p>
        </w:tc>
        <w:tc>
          <w:tcPr>
            <w:tcW w:w="278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02025" w:rsidRDefault="00302025"/>
        </w:tc>
      </w:tr>
      <w:tr w:rsidR="00302025" w:rsidRPr="00BF50C4">
        <w:trPr>
          <w:trHeight w:val="144"/>
          <w:tblCellSpacing w:w="20" w:type="nil"/>
        </w:trPr>
        <w:tc>
          <w:tcPr>
            <w:tcW w:w="0" w:type="auto"/>
            <w:gridSpan w:val="6"/>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b/>
                <w:color w:val="000000"/>
                <w:sz w:val="24"/>
                <w:lang w:val="ru-RU"/>
              </w:rPr>
              <w:t>Раздел 7.</w:t>
            </w:r>
            <w:r w:rsidRPr="006800E4">
              <w:rPr>
                <w:rFonts w:ascii="Times New Roman" w:hAnsi="Times New Roman"/>
                <w:color w:val="000000"/>
                <w:sz w:val="24"/>
                <w:lang w:val="ru-RU"/>
              </w:rPr>
              <w:t xml:space="preserve"> </w:t>
            </w:r>
            <w:r w:rsidRPr="006800E4">
              <w:rPr>
                <w:rFonts w:ascii="Times New Roman" w:hAnsi="Times New Roman"/>
                <w:b/>
                <w:color w:val="000000"/>
                <w:sz w:val="24"/>
                <w:lang w:val="ru-RU"/>
              </w:rPr>
              <w:t>Растительный мир и деятельность человека</w:t>
            </w:r>
          </w:p>
        </w:tc>
      </w:tr>
      <w:tr w:rsidR="00302025">
        <w:trPr>
          <w:trHeight w:val="144"/>
          <w:tblCellSpacing w:w="20" w:type="nil"/>
        </w:trPr>
        <w:tc>
          <w:tcPr>
            <w:tcW w:w="529" w:type="dxa"/>
            <w:tcMar>
              <w:top w:w="50" w:type="dxa"/>
              <w:left w:w="100" w:type="dxa"/>
            </w:tcMar>
            <w:vAlign w:val="center"/>
          </w:tcPr>
          <w:p w:rsidR="00302025" w:rsidRDefault="006800E4">
            <w:pPr>
              <w:spacing w:after="0"/>
            </w:pPr>
            <w:r>
              <w:rPr>
                <w:rFonts w:ascii="Times New Roman" w:hAnsi="Times New Roman"/>
                <w:color w:val="000000"/>
                <w:sz w:val="24"/>
              </w:rPr>
              <w:t>7.1</w:t>
            </w:r>
          </w:p>
        </w:tc>
        <w:tc>
          <w:tcPr>
            <w:tcW w:w="246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Растительный мир и деятельность человека</w:t>
            </w:r>
          </w:p>
        </w:tc>
        <w:tc>
          <w:tcPr>
            <w:tcW w:w="1028"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302025" w:rsidRDefault="00302025">
            <w:pPr>
              <w:spacing w:after="0"/>
              <w:ind w:left="135"/>
              <w:jc w:val="center"/>
            </w:pPr>
          </w:p>
        </w:tc>
        <w:tc>
          <w:tcPr>
            <w:tcW w:w="1841"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02025" w:rsidRDefault="00302025"/>
        </w:tc>
      </w:tr>
      <w:tr w:rsidR="00302025">
        <w:trPr>
          <w:trHeight w:val="144"/>
          <w:tblCellSpacing w:w="20" w:type="nil"/>
        </w:trPr>
        <w:tc>
          <w:tcPr>
            <w:tcW w:w="0" w:type="auto"/>
            <w:gridSpan w:val="2"/>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28 </w:t>
            </w:r>
          </w:p>
        </w:tc>
        <w:tc>
          <w:tcPr>
            <w:tcW w:w="2789" w:type="dxa"/>
            <w:tcMar>
              <w:top w:w="50" w:type="dxa"/>
              <w:left w:w="100" w:type="dxa"/>
            </w:tcMar>
            <w:vAlign w:val="center"/>
          </w:tcPr>
          <w:p w:rsidR="00302025" w:rsidRDefault="00302025"/>
        </w:tc>
      </w:tr>
    </w:tbl>
    <w:p w:rsidR="00302025" w:rsidRDefault="00302025">
      <w:pPr>
        <w:sectPr w:rsidR="00302025">
          <w:pgSz w:w="16383" w:h="11906" w:orient="landscape"/>
          <w:pgMar w:top="1134" w:right="850" w:bottom="1134" w:left="1701" w:header="720" w:footer="720" w:gutter="0"/>
          <w:cols w:space="720"/>
        </w:sectPr>
      </w:pPr>
    </w:p>
    <w:p w:rsidR="00302025" w:rsidRDefault="006800E4">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55"/>
        <w:gridCol w:w="1924"/>
        <w:gridCol w:w="1996"/>
        <w:gridCol w:w="2676"/>
      </w:tblGrid>
      <w:tr w:rsidR="00302025">
        <w:trPr>
          <w:trHeight w:val="144"/>
          <w:tblCellSpacing w:w="20" w:type="nil"/>
        </w:trPr>
        <w:tc>
          <w:tcPr>
            <w:tcW w:w="574" w:type="dxa"/>
            <w:vMerge w:val="restart"/>
            <w:tcMar>
              <w:top w:w="50" w:type="dxa"/>
              <w:left w:w="100" w:type="dxa"/>
            </w:tcMar>
            <w:vAlign w:val="center"/>
          </w:tcPr>
          <w:p w:rsidR="00302025" w:rsidRDefault="006800E4">
            <w:pPr>
              <w:spacing w:after="0"/>
              <w:ind w:left="135"/>
            </w:pPr>
            <w:r>
              <w:rPr>
                <w:rFonts w:ascii="Times New Roman" w:hAnsi="Times New Roman"/>
                <w:b/>
                <w:color w:val="000000"/>
                <w:sz w:val="24"/>
              </w:rPr>
              <w:t xml:space="preserve">№ п/п </w:t>
            </w:r>
          </w:p>
          <w:p w:rsidR="00302025" w:rsidRDefault="00302025">
            <w:pPr>
              <w:spacing w:after="0"/>
              <w:ind w:left="135"/>
            </w:pPr>
          </w:p>
        </w:tc>
        <w:tc>
          <w:tcPr>
            <w:tcW w:w="3168" w:type="dxa"/>
            <w:vMerge w:val="restart"/>
            <w:tcMar>
              <w:top w:w="50" w:type="dxa"/>
              <w:left w:w="100" w:type="dxa"/>
            </w:tcMar>
            <w:vAlign w:val="center"/>
          </w:tcPr>
          <w:p w:rsidR="00302025" w:rsidRDefault="006800E4">
            <w:pPr>
              <w:spacing w:after="0"/>
              <w:ind w:left="135"/>
            </w:pPr>
            <w:r>
              <w:rPr>
                <w:rFonts w:ascii="Times New Roman" w:hAnsi="Times New Roman"/>
                <w:b/>
                <w:color w:val="000000"/>
                <w:sz w:val="24"/>
              </w:rPr>
              <w:t xml:space="preserve">Наименование разделов и тем программы </w:t>
            </w:r>
          </w:p>
          <w:p w:rsidR="00302025" w:rsidRDefault="00302025">
            <w:pPr>
              <w:spacing w:after="0"/>
              <w:ind w:left="135"/>
            </w:pPr>
          </w:p>
        </w:tc>
        <w:tc>
          <w:tcPr>
            <w:tcW w:w="0" w:type="auto"/>
            <w:gridSpan w:val="3"/>
            <w:tcMar>
              <w:top w:w="50" w:type="dxa"/>
              <w:left w:w="100" w:type="dxa"/>
            </w:tcMar>
            <w:vAlign w:val="center"/>
          </w:tcPr>
          <w:p w:rsidR="00302025" w:rsidRDefault="006800E4">
            <w:pPr>
              <w:spacing w:after="0"/>
            </w:pPr>
            <w:r>
              <w:rPr>
                <w:rFonts w:ascii="Times New Roman" w:hAnsi="Times New Roman"/>
                <w:b/>
                <w:color w:val="000000"/>
                <w:sz w:val="24"/>
              </w:rPr>
              <w:t>Количество часов</w:t>
            </w:r>
          </w:p>
        </w:tc>
        <w:tc>
          <w:tcPr>
            <w:tcW w:w="2561" w:type="dxa"/>
            <w:vMerge w:val="restart"/>
            <w:tcMar>
              <w:top w:w="50" w:type="dxa"/>
              <w:left w:w="100" w:type="dxa"/>
            </w:tcMar>
            <w:vAlign w:val="center"/>
          </w:tcPr>
          <w:p w:rsidR="00302025" w:rsidRDefault="006800E4">
            <w:pPr>
              <w:spacing w:after="0"/>
              <w:ind w:left="135"/>
            </w:pPr>
            <w:r>
              <w:rPr>
                <w:rFonts w:ascii="Times New Roman" w:hAnsi="Times New Roman"/>
                <w:b/>
                <w:color w:val="000000"/>
                <w:sz w:val="24"/>
              </w:rPr>
              <w:t xml:space="preserve">Электронные (цифровые) образовательные ресурсы </w:t>
            </w:r>
          </w:p>
          <w:p w:rsidR="00302025" w:rsidRDefault="00302025">
            <w:pPr>
              <w:spacing w:after="0"/>
              <w:ind w:left="135"/>
            </w:pPr>
          </w:p>
        </w:tc>
      </w:tr>
      <w:tr w:rsidR="00302025">
        <w:trPr>
          <w:trHeight w:val="144"/>
          <w:tblCellSpacing w:w="20" w:type="nil"/>
        </w:trPr>
        <w:tc>
          <w:tcPr>
            <w:tcW w:w="0" w:type="auto"/>
            <w:vMerge/>
            <w:tcBorders>
              <w:top w:val="nil"/>
            </w:tcBorders>
            <w:tcMar>
              <w:top w:w="50" w:type="dxa"/>
              <w:left w:w="100" w:type="dxa"/>
            </w:tcMar>
          </w:tcPr>
          <w:p w:rsidR="00302025" w:rsidRDefault="00302025"/>
        </w:tc>
        <w:tc>
          <w:tcPr>
            <w:tcW w:w="0" w:type="auto"/>
            <w:vMerge/>
            <w:tcBorders>
              <w:top w:val="nil"/>
            </w:tcBorders>
            <w:tcMar>
              <w:top w:w="50" w:type="dxa"/>
              <w:left w:w="100" w:type="dxa"/>
            </w:tcMar>
          </w:tcPr>
          <w:p w:rsidR="00302025" w:rsidRDefault="00302025"/>
        </w:tc>
        <w:tc>
          <w:tcPr>
            <w:tcW w:w="947" w:type="dxa"/>
            <w:tcMar>
              <w:top w:w="50" w:type="dxa"/>
              <w:left w:w="100" w:type="dxa"/>
            </w:tcMar>
            <w:vAlign w:val="center"/>
          </w:tcPr>
          <w:p w:rsidR="00302025" w:rsidRDefault="006800E4">
            <w:pPr>
              <w:spacing w:after="0"/>
              <w:ind w:left="135"/>
            </w:pPr>
            <w:r>
              <w:rPr>
                <w:rFonts w:ascii="Times New Roman" w:hAnsi="Times New Roman"/>
                <w:b/>
                <w:color w:val="000000"/>
                <w:sz w:val="24"/>
              </w:rPr>
              <w:t xml:space="preserve">Всего </w:t>
            </w:r>
          </w:p>
          <w:p w:rsidR="00302025" w:rsidRDefault="00302025">
            <w:pPr>
              <w:spacing w:after="0"/>
              <w:ind w:left="135"/>
            </w:pPr>
          </w:p>
        </w:tc>
        <w:tc>
          <w:tcPr>
            <w:tcW w:w="1663" w:type="dxa"/>
            <w:tcMar>
              <w:top w:w="50" w:type="dxa"/>
              <w:left w:w="100" w:type="dxa"/>
            </w:tcMar>
            <w:vAlign w:val="center"/>
          </w:tcPr>
          <w:p w:rsidR="00302025" w:rsidRDefault="006800E4">
            <w:pPr>
              <w:spacing w:after="0"/>
              <w:ind w:left="135"/>
            </w:pPr>
            <w:r>
              <w:rPr>
                <w:rFonts w:ascii="Times New Roman" w:hAnsi="Times New Roman"/>
                <w:b/>
                <w:color w:val="000000"/>
                <w:sz w:val="24"/>
              </w:rPr>
              <w:t xml:space="preserve">Контрольные работы </w:t>
            </w:r>
          </w:p>
          <w:p w:rsidR="00302025" w:rsidRDefault="00302025">
            <w:pPr>
              <w:spacing w:after="0"/>
              <w:ind w:left="135"/>
            </w:pPr>
          </w:p>
        </w:tc>
        <w:tc>
          <w:tcPr>
            <w:tcW w:w="1753" w:type="dxa"/>
            <w:tcMar>
              <w:top w:w="50" w:type="dxa"/>
              <w:left w:w="100" w:type="dxa"/>
            </w:tcMar>
            <w:vAlign w:val="center"/>
          </w:tcPr>
          <w:p w:rsidR="00302025" w:rsidRDefault="006800E4">
            <w:pPr>
              <w:spacing w:after="0"/>
              <w:ind w:left="135"/>
            </w:pPr>
            <w:r>
              <w:rPr>
                <w:rFonts w:ascii="Times New Roman" w:hAnsi="Times New Roman"/>
                <w:b/>
                <w:color w:val="000000"/>
                <w:sz w:val="24"/>
              </w:rPr>
              <w:t xml:space="preserve">Практические работы </w:t>
            </w:r>
          </w:p>
          <w:p w:rsidR="00302025" w:rsidRDefault="00302025">
            <w:pPr>
              <w:spacing w:after="0"/>
              <w:ind w:left="135"/>
            </w:pPr>
          </w:p>
        </w:tc>
        <w:tc>
          <w:tcPr>
            <w:tcW w:w="0" w:type="auto"/>
            <w:vMerge/>
            <w:tcBorders>
              <w:top w:val="nil"/>
            </w:tcBorders>
            <w:tcMar>
              <w:top w:w="50" w:type="dxa"/>
              <w:left w:w="100" w:type="dxa"/>
            </w:tcMar>
          </w:tcPr>
          <w:p w:rsidR="00302025" w:rsidRDefault="00302025"/>
        </w:tc>
      </w:tr>
      <w:tr w:rsidR="00302025" w:rsidRPr="00BF50C4">
        <w:trPr>
          <w:trHeight w:val="144"/>
          <w:tblCellSpacing w:w="20" w:type="nil"/>
        </w:trPr>
        <w:tc>
          <w:tcPr>
            <w:tcW w:w="0" w:type="auto"/>
            <w:gridSpan w:val="6"/>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b/>
                <w:color w:val="000000"/>
                <w:sz w:val="24"/>
                <w:lang w:val="ru-RU"/>
              </w:rPr>
              <w:t>Раздел 1.</w:t>
            </w:r>
            <w:r w:rsidRPr="006800E4">
              <w:rPr>
                <w:rFonts w:ascii="Times New Roman" w:hAnsi="Times New Roman"/>
                <w:color w:val="000000"/>
                <w:sz w:val="24"/>
                <w:lang w:val="ru-RU"/>
              </w:rPr>
              <w:t xml:space="preserve"> </w:t>
            </w:r>
            <w:r w:rsidRPr="006800E4">
              <w:rPr>
                <w:rFonts w:ascii="Times New Roman" w:hAnsi="Times New Roman"/>
                <w:b/>
                <w:color w:val="000000"/>
                <w:sz w:val="24"/>
                <w:lang w:val="ru-RU"/>
              </w:rPr>
              <w:t>Грибы и грибоподобные организмы</w:t>
            </w: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1.1</w:t>
            </w:r>
          </w:p>
        </w:tc>
        <w:tc>
          <w:tcPr>
            <w:tcW w:w="3168" w:type="dxa"/>
            <w:tcMar>
              <w:top w:w="50" w:type="dxa"/>
              <w:left w:w="100" w:type="dxa"/>
            </w:tcMar>
            <w:vAlign w:val="center"/>
          </w:tcPr>
          <w:p w:rsidR="00302025" w:rsidRDefault="006800E4">
            <w:pPr>
              <w:spacing w:after="0"/>
              <w:ind w:left="135"/>
            </w:pPr>
            <w:r>
              <w:rPr>
                <w:rFonts w:ascii="Times New Roman" w:hAnsi="Times New Roman"/>
                <w:color w:val="000000"/>
                <w:sz w:val="24"/>
              </w:rPr>
              <w:t>Грибы и грибоподобные организмы</w:t>
            </w:r>
          </w:p>
        </w:tc>
        <w:tc>
          <w:tcPr>
            <w:tcW w:w="9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6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3 </w:t>
            </w: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48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302025" w:rsidRDefault="00302025"/>
        </w:tc>
      </w:tr>
      <w:tr w:rsidR="00302025">
        <w:trPr>
          <w:trHeight w:val="144"/>
          <w:tblCellSpacing w:w="20" w:type="nil"/>
        </w:trPr>
        <w:tc>
          <w:tcPr>
            <w:tcW w:w="0" w:type="auto"/>
            <w:gridSpan w:val="6"/>
            <w:tcMar>
              <w:top w:w="50" w:type="dxa"/>
              <w:left w:w="100" w:type="dxa"/>
            </w:tcMar>
            <w:vAlign w:val="center"/>
          </w:tcPr>
          <w:p w:rsidR="00302025" w:rsidRDefault="006800E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Животные</w:t>
            </w: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2.1</w:t>
            </w:r>
          </w:p>
        </w:tc>
        <w:tc>
          <w:tcPr>
            <w:tcW w:w="3168" w:type="dxa"/>
            <w:tcMar>
              <w:top w:w="50" w:type="dxa"/>
              <w:left w:w="100" w:type="dxa"/>
            </w:tcMar>
            <w:vAlign w:val="center"/>
          </w:tcPr>
          <w:p w:rsidR="00302025" w:rsidRDefault="006800E4">
            <w:pPr>
              <w:spacing w:after="0"/>
              <w:ind w:left="135"/>
            </w:pPr>
            <w:r>
              <w:rPr>
                <w:rFonts w:ascii="Times New Roman" w:hAnsi="Times New Roman"/>
                <w:color w:val="000000"/>
                <w:sz w:val="24"/>
              </w:rPr>
              <w:t>Зоология – наука о животных</w:t>
            </w:r>
          </w:p>
        </w:tc>
        <w:tc>
          <w:tcPr>
            <w:tcW w:w="9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302025">
            <w:pPr>
              <w:spacing w:after="0"/>
              <w:ind w:left="135"/>
              <w:jc w:val="center"/>
            </w:pP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2.2</w:t>
            </w:r>
          </w:p>
        </w:tc>
        <w:tc>
          <w:tcPr>
            <w:tcW w:w="3168" w:type="dxa"/>
            <w:tcMar>
              <w:top w:w="50" w:type="dxa"/>
              <w:left w:w="100" w:type="dxa"/>
            </w:tcMar>
            <w:vAlign w:val="center"/>
          </w:tcPr>
          <w:p w:rsidR="00302025" w:rsidRDefault="006800E4">
            <w:pPr>
              <w:spacing w:after="0"/>
              <w:ind w:left="135"/>
            </w:pPr>
            <w:r>
              <w:rPr>
                <w:rFonts w:ascii="Times New Roman" w:hAnsi="Times New Roman"/>
                <w:color w:val="000000"/>
                <w:sz w:val="24"/>
              </w:rPr>
              <w:t>Особенности строения животной клетки</w:t>
            </w:r>
          </w:p>
        </w:tc>
        <w:tc>
          <w:tcPr>
            <w:tcW w:w="9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3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302025">
            <w:pPr>
              <w:spacing w:after="0"/>
              <w:ind w:left="135"/>
              <w:jc w:val="center"/>
            </w:pP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48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02025" w:rsidRDefault="00302025"/>
        </w:tc>
      </w:tr>
      <w:tr w:rsidR="00302025" w:rsidRPr="00BF50C4">
        <w:trPr>
          <w:trHeight w:val="144"/>
          <w:tblCellSpacing w:w="20" w:type="nil"/>
        </w:trPr>
        <w:tc>
          <w:tcPr>
            <w:tcW w:w="0" w:type="auto"/>
            <w:gridSpan w:val="6"/>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b/>
                <w:color w:val="000000"/>
                <w:sz w:val="24"/>
                <w:lang w:val="ru-RU"/>
              </w:rPr>
              <w:t>Раздел 3.</w:t>
            </w:r>
            <w:r w:rsidRPr="006800E4">
              <w:rPr>
                <w:rFonts w:ascii="Times New Roman" w:hAnsi="Times New Roman"/>
                <w:color w:val="000000"/>
                <w:sz w:val="24"/>
                <w:lang w:val="ru-RU"/>
              </w:rPr>
              <w:t xml:space="preserve"> </w:t>
            </w:r>
            <w:r w:rsidRPr="006800E4">
              <w:rPr>
                <w:rFonts w:ascii="Times New Roman" w:hAnsi="Times New Roman"/>
                <w:b/>
                <w:color w:val="000000"/>
                <w:sz w:val="24"/>
                <w:lang w:val="ru-RU"/>
              </w:rPr>
              <w:t>Строение и жизнедеятельность животного организма Организменный уровень организации жизни</w:t>
            </w: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3.1</w:t>
            </w:r>
          </w:p>
        </w:tc>
        <w:tc>
          <w:tcPr>
            <w:tcW w:w="3168" w:type="dxa"/>
            <w:tcMar>
              <w:top w:w="50" w:type="dxa"/>
              <w:left w:w="100" w:type="dxa"/>
            </w:tcMar>
            <w:vAlign w:val="center"/>
          </w:tcPr>
          <w:p w:rsidR="00302025" w:rsidRDefault="006800E4">
            <w:pPr>
              <w:spacing w:after="0"/>
              <w:ind w:left="135"/>
            </w:pPr>
            <w:r>
              <w:rPr>
                <w:rFonts w:ascii="Times New Roman" w:hAnsi="Times New Roman"/>
                <w:color w:val="000000"/>
                <w:sz w:val="24"/>
              </w:rPr>
              <w:t>Питание у животных</w:t>
            </w:r>
          </w:p>
        </w:tc>
        <w:tc>
          <w:tcPr>
            <w:tcW w:w="9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3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302025">
            <w:pPr>
              <w:spacing w:after="0"/>
              <w:ind w:left="135"/>
              <w:jc w:val="center"/>
            </w:pP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3.2</w:t>
            </w:r>
          </w:p>
        </w:tc>
        <w:tc>
          <w:tcPr>
            <w:tcW w:w="3168" w:type="dxa"/>
            <w:tcMar>
              <w:top w:w="50" w:type="dxa"/>
              <w:left w:w="100" w:type="dxa"/>
            </w:tcMar>
            <w:vAlign w:val="center"/>
          </w:tcPr>
          <w:p w:rsidR="00302025" w:rsidRDefault="006800E4">
            <w:pPr>
              <w:spacing w:after="0"/>
              <w:ind w:left="135"/>
            </w:pPr>
            <w:r>
              <w:rPr>
                <w:rFonts w:ascii="Times New Roman" w:hAnsi="Times New Roman"/>
                <w:color w:val="000000"/>
                <w:sz w:val="24"/>
              </w:rPr>
              <w:t>Транспорт у животных</w:t>
            </w:r>
          </w:p>
        </w:tc>
        <w:tc>
          <w:tcPr>
            <w:tcW w:w="9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3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302025">
            <w:pPr>
              <w:spacing w:after="0"/>
              <w:ind w:left="135"/>
              <w:jc w:val="center"/>
            </w:pP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3.3</w:t>
            </w:r>
          </w:p>
        </w:tc>
        <w:tc>
          <w:tcPr>
            <w:tcW w:w="3168" w:type="dxa"/>
            <w:tcMar>
              <w:top w:w="50" w:type="dxa"/>
              <w:left w:w="100" w:type="dxa"/>
            </w:tcMar>
            <w:vAlign w:val="center"/>
          </w:tcPr>
          <w:p w:rsidR="00302025" w:rsidRDefault="006800E4">
            <w:pPr>
              <w:spacing w:after="0"/>
              <w:ind w:left="135"/>
            </w:pPr>
            <w:r>
              <w:rPr>
                <w:rFonts w:ascii="Times New Roman" w:hAnsi="Times New Roman"/>
                <w:color w:val="000000"/>
                <w:sz w:val="24"/>
              </w:rPr>
              <w:t>Дыхание у животных</w:t>
            </w:r>
          </w:p>
        </w:tc>
        <w:tc>
          <w:tcPr>
            <w:tcW w:w="9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3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302025">
            <w:pPr>
              <w:spacing w:after="0"/>
              <w:ind w:left="135"/>
              <w:jc w:val="center"/>
            </w:pP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3.4</w:t>
            </w:r>
          </w:p>
        </w:tc>
        <w:tc>
          <w:tcPr>
            <w:tcW w:w="3168" w:type="dxa"/>
            <w:tcMar>
              <w:top w:w="50" w:type="dxa"/>
              <w:left w:w="100" w:type="dxa"/>
            </w:tcMar>
            <w:vAlign w:val="center"/>
          </w:tcPr>
          <w:p w:rsidR="00302025" w:rsidRDefault="006800E4">
            <w:pPr>
              <w:spacing w:after="0"/>
              <w:ind w:left="135"/>
            </w:pPr>
            <w:r>
              <w:rPr>
                <w:rFonts w:ascii="Times New Roman" w:hAnsi="Times New Roman"/>
                <w:color w:val="000000"/>
                <w:sz w:val="24"/>
              </w:rPr>
              <w:t>Выделение у животных</w:t>
            </w:r>
          </w:p>
        </w:tc>
        <w:tc>
          <w:tcPr>
            <w:tcW w:w="9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3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302025">
            <w:pPr>
              <w:spacing w:after="0"/>
              <w:ind w:left="135"/>
              <w:jc w:val="center"/>
            </w:pP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3.5</w:t>
            </w:r>
          </w:p>
        </w:tc>
        <w:tc>
          <w:tcPr>
            <w:tcW w:w="3168"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Опора и движение у животных</w:t>
            </w:r>
          </w:p>
        </w:tc>
        <w:tc>
          <w:tcPr>
            <w:tcW w:w="9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302025">
            <w:pPr>
              <w:spacing w:after="0"/>
              <w:ind w:left="135"/>
              <w:jc w:val="center"/>
            </w:pP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3.6</w:t>
            </w:r>
          </w:p>
        </w:tc>
        <w:tc>
          <w:tcPr>
            <w:tcW w:w="3168" w:type="dxa"/>
            <w:tcMar>
              <w:top w:w="50" w:type="dxa"/>
              <w:left w:w="100" w:type="dxa"/>
            </w:tcMar>
            <w:vAlign w:val="center"/>
          </w:tcPr>
          <w:p w:rsidR="00302025" w:rsidRDefault="006800E4">
            <w:pPr>
              <w:spacing w:after="0"/>
              <w:ind w:left="135"/>
            </w:pPr>
            <w:r>
              <w:rPr>
                <w:rFonts w:ascii="Times New Roman" w:hAnsi="Times New Roman"/>
                <w:color w:val="000000"/>
                <w:sz w:val="24"/>
              </w:rPr>
              <w:t>Регуляция жизнедеятельности у животных</w:t>
            </w:r>
          </w:p>
        </w:tc>
        <w:tc>
          <w:tcPr>
            <w:tcW w:w="9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3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302025">
            <w:pPr>
              <w:spacing w:after="0"/>
              <w:ind w:left="135"/>
              <w:jc w:val="center"/>
            </w:pP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48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302025" w:rsidRDefault="00302025"/>
        </w:tc>
      </w:tr>
      <w:tr w:rsidR="00302025">
        <w:trPr>
          <w:trHeight w:val="144"/>
          <w:tblCellSpacing w:w="20" w:type="nil"/>
        </w:trPr>
        <w:tc>
          <w:tcPr>
            <w:tcW w:w="0" w:type="auto"/>
            <w:gridSpan w:val="6"/>
            <w:tcMar>
              <w:top w:w="50" w:type="dxa"/>
              <w:left w:w="100" w:type="dxa"/>
            </w:tcMar>
            <w:vAlign w:val="center"/>
          </w:tcPr>
          <w:p w:rsidR="00302025" w:rsidRDefault="006800E4">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Разнообразие животных</w:t>
            </w: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4.1</w:t>
            </w:r>
          </w:p>
        </w:tc>
        <w:tc>
          <w:tcPr>
            <w:tcW w:w="3168" w:type="dxa"/>
            <w:tcMar>
              <w:top w:w="50" w:type="dxa"/>
              <w:left w:w="100" w:type="dxa"/>
            </w:tcMar>
            <w:vAlign w:val="center"/>
          </w:tcPr>
          <w:p w:rsidR="00302025" w:rsidRDefault="006800E4">
            <w:pPr>
              <w:spacing w:after="0"/>
              <w:ind w:left="135"/>
            </w:pPr>
            <w:r w:rsidRPr="006800E4">
              <w:rPr>
                <w:rFonts w:ascii="Times New Roman" w:hAnsi="Times New Roman"/>
                <w:color w:val="000000"/>
                <w:sz w:val="24"/>
                <w:lang w:val="ru-RU"/>
              </w:rPr>
              <w:t xml:space="preserve">Двухслойные и трёхслойные животные и их особенности. </w:t>
            </w:r>
            <w:r>
              <w:rPr>
                <w:rFonts w:ascii="Times New Roman" w:hAnsi="Times New Roman"/>
                <w:color w:val="000000"/>
                <w:sz w:val="24"/>
              </w:rPr>
              <w:t>Двухслойные животные</w:t>
            </w:r>
          </w:p>
        </w:tc>
        <w:tc>
          <w:tcPr>
            <w:tcW w:w="9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4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302025">
            <w:pPr>
              <w:spacing w:after="0"/>
              <w:ind w:left="135"/>
              <w:jc w:val="center"/>
            </w:pP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4.2</w:t>
            </w:r>
          </w:p>
        </w:tc>
        <w:tc>
          <w:tcPr>
            <w:tcW w:w="3168" w:type="dxa"/>
            <w:tcMar>
              <w:top w:w="50" w:type="dxa"/>
              <w:left w:w="100" w:type="dxa"/>
            </w:tcMar>
            <w:vAlign w:val="center"/>
          </w:tcPr>
          <w:p w:rsidR="00302025" w:rsidRDefault="006800E4">
            <w:pPr>
              <w:spacing w:after="0"/>
              <w:ind w:left="135"/>
            </w:pPr>
            <w:r>
              <w:rPr>
                <w:rFonts w:ascii="Times New Roman" w:hAnsi="Times New Roman"/>
                <w:color w:val="000000"/>
                <w:sz w:val="24"/>
              </w:rPr>
              <w:t>Трёхслойные животные</w:t>
            </w:r>
          </w:p>
        </w:tc>
        <w:tc>
          <w:tcPr>
            <w:tcW w:w="9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302025">
            <w:pPr>
              <w:spacing w:after="0"/>
              <w:ind w:left="135"/>
              <w:jc w:val="center"/>
            </w:pP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4.3</w:t>
            </w:r>
          </w:p>
        </w:tc>
        <w:tc>
          <w:tcPr>
            <w:tcW w:w="3168" w:type="dxa"/>
            <w:tcMar>
              <w:top w:w="50" w:type="dxa"/>
              <w:left w:w="100" w:type="dxa"/>
            </w:tcMar>
            <w:vAlign w:val="center"/>
          </w:tcPr>
          <w:p w:rsidR="00302025" w:rsidRDefault="006800E4">
            <w:pPr>
              <w:spacing w:after="0"/>
              <w:ind w:left="135"/>
            </w:pPr>
            <w:r>
              <w:rPr>
                <w:rFonts w:ascii="Times New Roman" w:hAnsi="Times New Roman"/>
                <w:color w:val="000000"/>
                <w:sz w:val="24"/>
              </w:rPr>
              <w:t>Тип Плоские черви</w:t>
            </w:r>
          </w:p>
        </w:tc>
        <w:tc>
          <w:tcPr>
            <w:tcW w:w="9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4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302025">
            <w:pPr>
              <w:spacing w:after="0"/>
              <w:ind w:left="135"/>
              <w:jc w:val="center"/>
            </w:pP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4.4</w:t>
            </w:r>
          </w:p>
        </w:tc>
        <w:tc>
          <w:tcPr>
            <w:tcW w:w="3168" w:type="dxa"/>
            <w:tcMar>
              <w:top w:w="50" w:type="dxa"/>
              <w:left w:w="100" w:type="dxa"/>
            </w:tcMar>
            <w:vAlign w:val="center"/>
          </w:tcPr>
          <w:p w:rsidR="00302025" w:rsidRDefault="006800E4">
            <w:pPr>
              <w:spacing w:after="0"/>
              <w:ind w:left="135"/>
            </w:pPr>
            <w:r>
              <w:rPr>
                <w:rFonts w:ascii="Times New Roman" w:hAnsi="Times New Roman"/>
                <w:color w:val="000000"/>
                <w:sz w:val="24"/>
              </w:rPr>
              <w:t>Тип Круглые черви</w:t>
            </w:r>
          </w:p>
        </w:tc>
        <w:tc>
          <w:tcPr>
            <w:tcW w:w="9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2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302025">
            <w:pPr>
              <w:spacing w:after="0"/>
              <w:ind w:left="135"/>
              <w:jc w:val="center"/>
            </w:pP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4.5</w:t>
            </w:r>
          </w:p>
        </w:tc>
        <w:tc>
          <w:tcPr>
            <w:tcW w:w="3168" w:type="dxa"/>
            <w:tcMar>
              <w:top w:w="50" w:type="dxa"/>
              <w:left w:w="100" w:type="dxa"/>
            </w:tcMar>
            <w:vAlign w:val="center"/>
          </w:tcPr>
          <w:p w:rsidR="00302025" w:rsidRDefault="006800E4">
            <w:pPr>
              <w:spacing w:after="0"/>
              <w:ind w:left="135"/>
            </w:pPr>
            <w:r>
              <w:rPr>
                <w:rFonts w:ascii="Times New Roman" w:hAnsi="Times New Roman"/>
                <w:color w:val="000000"/>
                <w:sz w:val="24"/>
              </w:rPr>
              <w:t>Тип Кольчатые черви</w:t>
            </w:r>
          </w:p>
        </w:tc>
        <w:tc>
          <w:tcPr>
            <w:tcW w:w="9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3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302025">
            <w:pPr>
              <w:spacing w:after="0"/>
              <w:ind w:left="135"/>
              <w:jc w:val="center"/>
            </w:pP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4.6</w:t>
            </w:r>
          </w:p>
        </w:tc>
        <w:tc>
          <w:tcPr>
            <w:tcW w:w="3168" w:type="dxa"/>
            <w:tcMar>
              <w:top w:w="50" w:type="dxa"/>
              <w:left w:w="100" w:type="dxa"/>
            </w:tcMar>
            <w:vAlign w:val="center"/>
          </w:tcPr>
          <w:p w:rsidR="00302025" w:rsidRDefault="006800E4">
            <w:pPr>
              <w:spacing w:after="0"/>
              <w:ind w:left="135"/>
            </w:pPr>
            <w:r>
              <w:rPr>
                <w:rFonts w:ascii="Times New Roman" w:hAnsi="Times New Roman"/>
                <w:color w:val="000000"/>
                <w:sz w:val="24"/>
              </w:rPr>
              <w:t>Тип Моллюски</w:t>
            </w:r>
          </w:p>
        </w:tc>
        <w:tc>
          <w:tcPr>
            <w:tcW w:w="9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3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302025">
            <w:pPr>
              <w:spacing w:after="0"/>
              <w:ind w:left="135"/>
              <w:jc w:val="center"/>
            </w:pP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4.7</w:t>
            </w:r>
          </w:p>
        </w:tc>
        <w:tc>
          <w:tcPr>
            <w:tcW w:w="3168" w:type="dxa"/>
            <w:tcMar>
              <w:top w:w="50" w:type="dxa"/>
              <w:left w:w="100" w:type="dxa"/>
            </w:tcMar>
            <w:vAlign w:val="center"/>
          </w:tcPr>
          <w:p w:rsidR="00302025" w:rsidRDefault="006800E4">
            <w:pPr>
              <w:spacing w:after="0"/>
              <w:ind w:left="135"/>
            </w:pPr>
            <w:r>
              <w:rPr>
                <w:rFonts w:ascii="Times New Roman" w:hAnsi="Times New Roman"/>
                <w:color w:val="000000"/>
                <w:sz w:val="24"/>
              </w:rPr>
              <w:t>Тип Членистоногие</w:t>
            </w:r>
          </w:p>
        </w:tc>
        <w:tc>
          <w:tcPr>
            <w:tcW w:w="9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12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302025">
            <w:pPr>
              <w:spacing w:after="0"/>
              <w:ind w:left="135"/>
              <w:jc w:val="center"/>
            </w:pP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4.8</w:t>
            </w:r>
          </w:p>
        </w:tc>
        <w:tc>
          <w:tcPr>
            <w:tcW w:w="3168" w:type="dxa"/>
            <w:tcMar>
              <w:top w:w="50" w:type="dxa"/>
              <w:left w:w="100" w:type="dxa"/>
            </w:tcMar>
            <w:vAlign w:val="center"/>
          </w:tcPr>
          <w:p w:rsidR="00302025" w:rsidRDefault="006800E4">
            <w:pPr>
              <w:spacing w:after="0"/>
              <w:ind w:left="135"/>
            </w:pPr>
            <w:r>
              <w:rPr>
                <w:rFonts w:ascii="Times New Roman" w:hAnsi="Times New Roman"/>
                <w:color w:val="000000"/>
                <w:sz w:val="24"/>
              </w:rPr>
              <w:t>Тип Хордовые</w:t>
            </w:r>
          </w:p>
        </w:tc>
        <w:tc>
          <w:tcPr>
            <w:tcW w:w="9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2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302025">
            <w:pPr>
              <w:spacing w:after="0"/>
              <w:ind w:left="135"/>
              <w:jc w:val="center"/>
            </w:pP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4.9</w:t>
            </w:r>
          </w:p>
        </w:tc>
        <w:tc>
          <w:tcPr>
            <w:tcW w:w="3168"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Разнообразие и эволюция позвоночных животных</w:t>
            </w:r>
          </w:p>
        </w:tc>
        <w:tc>
          <w:tcPr>
            <w:tcW w:w="9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302025">
            <w:pPr>
              <w:spacing w:after="0"/>
              <w:ind w:left="135"/>
              <w:jc w:val="center"/>
            </w:pP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4.10</w:t>
            </w:r>
          </w:p>
        </w:tc>
        <w:tc>
          <w:tcPr>
            <w:tcW w:w="3168" w:type="dxa"/>
            <w:tcMar>
              <w:top w:w="50" w:type="dxa"/>
              <w:left w:w="100" w:type="dxa"/>
            </w:tcMar>
            <w:vAlign w:val="center"/>
          </w:tcPr>
          <w:p w:rsidR="00302025" w:rsidRDefault="006800E4">
            <w:pPr>
              <w:spacing w:after="0"/>
              <w:ind w:left="135"/>
            </w:pPr>
            <w:r>
              <w:rPr>
                <w:rFonts w:ascii="Times New Roman" w:hAnsi="Times New Roman"/>
                <w:color w:val="000000"/>
                <w:sz w:val="24"/>
              </w:rPr>
              <w:t>Надкласс Рыбы</w:t>
            </w:r>
          </w:p>
        </w:tc>
        <w:tc>
          <w:tcPr>
            <w:tcW w:w="9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7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302025">
            <w:pPr>
              <w:spacing w:after="0"/>
              <w:ind w:left="135"/>
              <w:jc w:val="center"/>
            </w:pP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4.11</w:t>
            </w:r>
          </w:p>
        </w:tc>
        <w:tc>
          <w:tcPr>
            <w:tcW w:w="3168"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Выход позвоночных на сушу. Амфибии, или Земноводные</w:t>
            </w:r>
          </w:p>
        </w:tc>
        <w:tc>
          <w:tcPr>
            <w:tcW w:w="9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302025">
            <w:pPr>
              <w:spacing w:after="0"/>
              <w:ind w:left="135"/>
              <w:jc w:val="center"/>
            </w:pP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4.12</w:t>
            </w:r>
          </w:p>
        </w:tc>
        <w:tc>
          <w:tcPr>
            <w:tcW w:w="3168" w:type="dxa"/>
            <w:tcMar>
              <w:top w:w="50" w:type="dxa"/>
              <w:left w:w="100" w:type="dxa"/>
            </w:tcMar>
            <w:vAlign w:val="center"/>
          </w:tcPr>
          <w:p w:rsidR="00302025" w:rsidRDefault="006800E4">
            <w:pPr>
              <w:spacing w:after="0"/>
              <w:ind w:left="135"/>
            </w:pPr>
            <w:r>
              <w:rPr>
                <w:rFonts w:ascii="Times New Roman" w:hAnsi="Times New Roman"/>
                <w:color w:val="000000"/>
                <w:sz w:val="24"/>
              </w:rPr>
              <w:t>Амниоты. Рептилии, или Пресмыкающиеся</w:t>
            </w:r>
          </w:p>
        </w:tc>
        <w:tc>
          <w:tcPr>
            <w:tcW w:w="9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5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302025">
            <w:pPr>
              <w:spacing w:after="0"/>
              <w:ind w:left="135"/>
              <w:jc w:val="center"/>
            </w:pP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4.13</w:t>
            </w:r>
          </w:p>
        </w:tc>
        <w:tc>
          <w:tcPr>
            <w:tcW w:w="3168" w:type="dxa"/>
            <w:tcMar>
              <w:top w:w="50" w:type="dxa"/>
              <w:left w:w="100" w:type="dxa"/>
            </w:tcMar>
            <w:vAlign w:val="center"/>
          </w:tcPr>
          <w:p w:rsidR="00302025" w:rsidRDefault="006800E4">
            <w:pPr>
              <w:spacing w:after="0"/>
              <w:ind w:left="135"/>
            </w:pPr>
            <w:r>
              <w:rPr>
                <w:rFonts w:ascii="Times New Roman" w:hAnsi="Times New Roman"/>
                <w:color w:val="000000"/>
                <w:sz w:val="24"/>
              </w:rPr>
              <w:t>Птицы</w:t>
            </w:r>
          </w:p>
        </w:tc>
        <w:tc>
          <w:tcPr>
            <w:tcW w:w="9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8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4.14</w:t>
            </w:r>
          </w:p>
        </w:tc>
        <w:tc>
          <w:tcPr>
            <w:tcW w:w="3168" w:type="dxa"/>
            <w:tcMar>
              <w:top w:w="50" w:type="dxa"/>
              <w:left w:w="100" w:type="dxa"/>
            </w:tcMar>
            <w:vAlign w:val="center"/>
          </w:tcPr>
          <w:p w:rsidR="00302025" w:rsidRDefault="006800E4">
            <w:pPr>
              <w:spacing w:after="0"/>
              <w:ind w:left="135"/>
            </w:pPr>
            <w:r>
              <w:rPr>
                <w:rFonts w:ascii="Times New Roman" w:hAnsi="Times New Roman"/>
                <w:color w:val="000000"/>
                <w:sz w:val="24"/>
              </w:rPr>
              <w:t>Млекопитающие</w:t>
            </w:r>
          </w:p>
        </w:tc>
        <w:tc>
          <w:tcPr>
            <w:tcW w:w="9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8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302025">
            <w:pPr>
              <w:spacing w:after="0"/>
              <w:ind w:left="135"/>
              <w:jc w:val="center"/>
            </w:pP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48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64 </w:t>
            </w:r>
          </w:p>
        </w:tc>
        <w:tc>
          <w:tcPr>
            <w:tcW w:w="0" w:type="auto"/>
            <w:gridSpan w:val="3"/>
            <w:tcMar>
              <w:top w:w="50" w:type="dxa"/>
              <w:left w:w="100" w:type="dxa"/>
            </w:tcMar>
            <w:vAlign w:val="center"/>
          </w:tcPr>
          <w:p w:rsidR="00302025" w:rsidRDefault="00302025"/>
        </w:tc>
      </w:tr>
      <w:tr w:rsidR="00302025" w:rsidRPr="00BF50C4">
        <w:trPr>
          <w:trHeight w:val="144"/>
          <w:tblCellSpacing w:w="20" w:type="nil"/>
        </w:trPr>
        <w:tc>
          <w:tcPr>
            <w:tcW w:w="0" w:type="auto"/>
            <w:gridSpan w:val="6"/>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b/>
                <w:color w:val="000000"/>
                <w:sz w:val="24"/>
                <w:lang w:val="ru-RU"/>
              </w:rPr>
              <w:t>Раздел 5.</w:t>
            </w:r>
            <w:r w:rsidRPr="006800E4">
              <w:rPr>
                <w:rFonts w:ascii="Times New Roman" w:hAnsi="Times New Roman"/>
                <w:color w:val="000000"/>
                <w:sz w:val="24"/>
                <w:lang w:val="ru-RU"/>
              </w:rPr>
              <w:t xml:space="preserve"> </w:t>
            </w:r>
            <w:r w:rsidRPr="006800E4">
              <w:rPr>
                <w:rFonts w:ascii="Times New Roman" w:hAnsi="Times New Roman"/>
                <w:b/>
                <w:color w:val="000000"/>
                <w:sz w:val="24"/>
                <w:lang w:val="ru-RU"/>
              </w:rPr>
              <w:t>Эволюция и экология животных</w:t>
            </w: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5.1</w:t>
            </w:r>
          </w:p>
        </w:tc>
        <w:tc>
          <w:tcPr>
            <w:tcW w:w="3168" w:type="dxa"/>
            <w:tcMar>
              <w:top w:w="50" w:type="dxa"/>
              <w:left w:w="100" w:type="dxa"/>
            </w:tcMar>
            <w:vAlign w:val="center"/>
          </w:tcPr>
          <w:p w:rsidR="00302025" w:rsidRDefault="006800E4">
            <w:pPr>
              <w:spacing w:after="0"/>
              <w:ind w:left="135"/>
            </w:pPr>
            <w:r>
              <w:rPr>
                <w:rFonts w:ascii="Times New Roman" w:hAnsi="Times New Roman"/>
                <w:color w:val="000000"/>
                <w:sz w:val="24"/>
              </w:rPr>
              <w:t>Эволюция и экология животных</w:t>
            </w:r>
          </w:p>
        </w:tc>
        <w:tc>
          <w:tcPr>
            <w:tcW w:w="9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7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48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02025" w:rsidRDefault="00302025"/>
        </w:tc>
      </w:tr>
      <w:tr w:rsidR="00302025">
        <w:trPr>
          <w:trHeight w:val="144"/>
          <w:tblCellSpacing w:w="20" w:type="nil"/>
        </w:trPr>
        <w:tc>
          <w:tcPr>
            <w:tcW w:w="0" w:type="auto"/>
            <w:gridSpan w:val="6"/>
            <w:tcMar>
              <w:top w:w="50" w:type="dxa"/>
              <w:left w:w="100" w:type="dxa"/>
            </w:tcMar>
            <w:vAlign w:val="center"/>
          </w:tcPr>
          <w:p w:rsidR="00302025" w:rsidRDefault="006800E4">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Животные и человек</w:t>
            </w:r>
          </w:p>
        </w:tc>
      </w:tr>
      <w:tr w:rsidR="00302025">
        <w:trPr>
          <w:trHeight w:val="144"/>
          <w:tblCellSpacing w:w="20" w:type="nil"/>
        </w:trPr>
        <w:tc>
          <w:tcPr>
            <w:tcW w:w="574" w:type="dxa"/>
            <w:tcMar>
              <w:top w:w="50" w:type="dxa"/>
              <w:left w:w="100" w:type="dxa"/>
            </w:tcMar>
            <w:vAlign w:val="center"/>
          </w:tcPr>
          <w:p w:rsidR="00302025" w:rsidRDefault="006800E4">
            <w:pPr>
              <w:spacing w:after="0"/>
            </w:pPr>
            <w:r>
              <w:rPr>
                <w:rFonts w:ascii="Times New Roman" w:hAnsi="Times New Roman"/>
                <w:color w:val="000000"/>
                <w:sz w:val="24"/>
              </w:rPr>
              <w:t>6.1</w:t>
            </w:r>
          </w:p>
        </w:tc>
        <w:tc>
          <w:tcPr>
            <w:tcW w:w="3168" w:type="dxa"/>
            <w:tcMar>
              <w:top w:w="50" w:type="dxa"/>
              <w:left w:w="100" w:type="dxa"/>
            </w:tcMar>
            <w:vAlign w:val="center"/>
          </w:tcPr>
          <w:p w:rsidR="00302025" w:rsidRDefault="006800E4">
            <w:pPr>
              <w:spacing w:after="0"/>
              <w:ind w:left="135"/>
            </w:pPr>
            <w:r>
              <w:rPr>
                <w:rFonts w:ascii="Times New Roman" w:hAnsi="Times New Roman"/>
                <w:color w:val="000000"/>
                <w:sz w:val="24"/>
              </w:rPr>
              <w:t>Животные и человек</w:t>
            </w:r>
          </w:p>
        </w:tc>
        <w:tc>
          <w:tcPr>
            <w:tcW w:w="9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3 </w:t>
            </w:r>
          </w:p>
        </w:tc>
        <w:tc>
          <w:tcPr>
            <w:tcW w:w="1663" w:type="dxa"/>
            <w:tcMar>
              <w:top w:w="50" w:type="dxa"/>
              <w:left w:w="100" w:type="dxa"/>
            </w:tcMar>
            <w:vAlign w:val="center"/>
          </w:tcPr>
          <w:p w:rsidR="00302025" w:rsidRDefault="00302025">
            <w:pPr>
              <w:spacing w:after="0"/>
              <w:ind w:left="135"/>
              <w:jc w:val="center"/>
            </w:pPr>
          </w:p>
        </w:tc>
        <w:tc>
          <w:tcPr>
            <w:tcW w:w="1753" w:type="dxa"/>
            <w:tcMar>
              <w:top w:w="50" w:type="dxa"/>
              <w:left w:w="100" w:type="dxa"/>
            </w:tcMar>
            <w:vAlign w:val="center"/>
          </w:tcPr>
          <w:p w:rsidR="00302025" w:rsidRDefault="00302025">
            <w:pPr>
              <w:spacing w:after="0"/>
              <w:ind w:left="135"/>
              <w:jc w:val="center"/>
            </w:pPr>
          </w:p>
        </w:tc>
        <w:tc>
          <w:tcPr>
            <w:tcW w:w="2561"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48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02025" w:rsidRDefault="00302025"/>
        </w:tc>
      </w:tr>
      <w:tr w:rsidR="00302025">
        <w:trPr>
          <w:trHeight w:val="144"/>
          <w:tblCellSpacing w:w="20" w:type="nil"/>
        </w:trPr>
        <w:tc>
          <w:tcPr>
            <w:tcW w:w="0" w:type="auto"/>
            <w:gridSpan w:val="2"/>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ОБЩЕЕ КОЛИЧЕСТВО ЧАСОВ ПО ПРОГРАММЕ</w:t>
            </w:r>
          </w:p>
        </w:tc>
        <w:tc>
          <w:tcPr>
            <w:tcW w:w="1488"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6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0 </w:t>
            </w:r>
          </w:p>
        </w:tc>
        <w:tc>
          <w:tcPr>
            <w:tcW w:w="17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5 </w:t>
            </w:r>
          </w:p>
        </w:tc>
        <w:tc>
          <w:tcPr>
            <w:tcW w:w="2561" w:type="dxa"/>
            <w:tcMar>
              <w:top w:w="50" w:type="dxa"/>
              <w:left w:w="100" w:type="dxa"/>
            </w:tcMar>
            <w:vAlign w:val="center"/>
          </w:tcPr>
          <w:p w:rsidR="00302025" w:rsidRDefault="00302025"/>
        </w:tc>
      </w:tr>
    </w:tbl>
    <w:p w:rsidR="00302025" w:rsidRDefault="00302025">
      <w:pPr>
        <w:sectPr w:rsidR="00302025">
          <w:pgSz w:w="16383" w:h="11906" w:orient="landscape"/>
          <w:pgMar w:top="1134" w:right="850" w:bottom="1134" w:left="1701" w:header="720" w:footer="720" w:gutter="0"/>
          <w:cols w:space="720"/>
        </w:sectPr>
      </w:pPr>
    </w:p>
    <w:p w:rsidR="00302025" w:rsidRDefault="006800E4">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14"/>
        <w:gridCol w:w="1841"/>
        <w:gridCol w:w="1910"/>
        <w:gridCol w:w="2609"/>
      </w:tblGrid>
      <w:tr w:rsidR="00302025">
        <w:trPr>
          <w:trHeight w:val="144"/>
          <w:tblCellSpacing w:w="20" w:type="nil"/>
        </w:trPr>
        <w:tc>
          <w:tcPr>
            <w:tcW w:w="582" w:type="dxa"/>
            <w:vMerge w:val="restart"/>
            <w:tcMar>
              <w:top w:w="50" w:type="dxa"/>
              <w:left w:w="100" w:type="dxa"/>
            </w:tcMar>
            <w:vAlign w:val="center"/>
          </w:tcPr>
          <w:p w:rsidR="00302025" w:rsidRDefault="006800E4">
            <w:pPr>
              <w:spacing w:after="0"/>
              <w:ind w:left="135"/>
            </w:pPr>
            <w:r>
              <w:rPr>
                <w:rFonts w:ascii="Times New Roman" w:hAnsi="Times New Roman"/>
                <w:b/>
                <w:color w:val="000000"/>
                <w:sz w:val="24"/>
              </w:rPr>
              <w:t xml:space="preserve">№ п/п </w:t>
            </w:r>
          </w:p>
          <w:p w:rsidR="00302025" w:rsidRDefault="00302025">
            <w:pPr>
              <w:spacing w:after="0"/>
              <w:ind w:left="135"/>
            </w:pPr>
          </w:p>
        </w:tc>
        <w:tc>
          <w:tcPr>
            <w:tcW w:w="2992" w:type="dxa"/>
            <w:vMerge w:val="restart"/>
            <w:tcMar>
              <w:top w:w="50" w:type="dxa"/>
              <w:left w:w="100" w:type="dxa"/>
            </w:tcMar>
            <w:vAlign w:val="center"/>
          </w:tcPr>
          <w:p w:rsidR="00302025" w:rsidRDefault="006800E4">
            <w:pPr>
              <w:spacing w:after="0"/>
              <w:ind w:left="135"/>
            </w:pPr>
            <w:r>
              <w:rPr>
                <w:rFonts w:ascii="Times New Roman" w:hAnsi="Times New Roman"/>
                <w:b/>
                <w:color w:val="000000"/>
                <w:sz w:val="24"/>
              </w:rPr>
              <w:t xml:space="preserve">Наименование разделов и тем программы </w:t>
            </w:r>
          </w:p>
          <w:p w:rsidR="00302025" w:rsidRDefault="00302025">
            <w:pPr>
              <w:spacing w:after="0"/>
              <w:ind w:left="135"/>
            </w:pPr>
          </w:p>
        </w:tc>
        <w:tc>
          <w:tcPr>
            <w:tcW w:w="0" w:type="auto"/>
            <w:gridSpan w:val="3"/>
            <w:tcMar>
              <w:top w:w="50" w:type="dxa"/>
              <w:left w:w="100" w:type="dxa"/>
            </w:tcMar>
            <w:vAlign w:val="center"/>
          </w:tcPr>
          <w:p w:rsidR="00302025" w:rsidRDefault="006800E4">
            <w:pPr>
              <w:spacing w:after="0"/>
            </w:pPr>
            <w:r>
              <w:rPr>
                <w:rFonts w:ascii="Times New Roman" w:hAnsi="Times New Roman"/>
                <w:b/>
                <w:color w:val="000000"/>
                <w:sz w:val="24"/>
              </w:rPr>
              <w:t>Количество часов</w:t>
            </w:r>
          </w:p>
        </w:tc>
        <w:tc>
          <w:tcPr>
            <w:tcW w:w="2609" w:type="dxa"/>
            <w:vMerge w:val="restart"/>
            <w:tcMar>
              <w:top w:w="50" w:type="dxa"/>
              <w:left w:w="100" w:type="dxa"/>
            </w:tcMar>
            <w:vAlign w:val="center"/>
          </w:tcPr>
          <w:p w:rsidR="00302025" w:rsidRDefault="006800E4">
            <w:pPr>
              <w:spacing w:after="0"/>
              <w:ind w:left="135"/>
            </w:pPr>
            <w:r>
              <w:rPr>
                <w:rFonts w:ascii="Times New Roman" w:hAnsi="Times New Roman"/>
                <w:b/>
                <w:color w:val="000000"/>
                <w:sz w:val="24"/>
              </w:rPr>
              <w:t xml:space="preserve">Электронные (цифровые) образовательные ресурсы </w:t>
            </w:r>
          </w:p>
          <w:p w:rsidR="00302025" w:rsidRDefault="00302025">
            <w:pPr>
              <w:spacing w:after="0"/>
              <w:ind w:left="135"/>
            </w:pPr>
          </w:p>
        </w:tc>
      </w:tr>
      <w:tr w:rsidR="00302025">
        <w:trPr>
          <w:trHeight w:val="144"/>
          <w:tblCellSpacing w:w="20" w:type="nil"/>
        </w:trPr>
        <w:tc>
          <w:tcPr>
            <w:tcW w:w="0" w:type="auto"/>
            <w:vMerge/>
            <w:tcBorders>
              <w:top w:val="nil"/>
            </w:tcBorders>
            <w:tcMar>
              <w:top w:w="50" w:type="dxa"/>
              <w:left w:w="100" w:type="dxa"/>
            </w:tcMar>
          </w:tcPr>
          <w:p w:rsidR="00302025" w:rsidRDefault="00302025"/>
        </w:tc>
        <w:tc>
          <w:tcPr>
            <w:tcW w:w="0" w:type="auto"/>
            <w:vMerge/>
            <w:tcBorders>
              <w:top w:val="nil"/>
            </w:tcBorders>
            <w:tcMar>
              <w:top w:w="50" w:type="dxa"/>
              <w:left w:w="100" w:type="dxa"/>
            </w:tcMar>
          </w:tcPr>
          <w:p w:rsidR="00302025" w:rsidRDefault="00302025"/>
        </w:tc>
        <w:tc>
          <w:tcPr>
            <w:tcW w:w="963" w:type="dxa"/>
            <w:tcMar>
              <w:top w:w="50" w:type="dxa"/>
              <w:left w:w="100" w:type="dxa"/>
            </w:tcMar>
            <w:vAlign w:val="center"/>
          </w:tcPr>
          <w:p w:rsidR="00302025" w:rsidRDefault="006800E4">
            <w:pPr>
              <w:spacing w:after="0"/>
              <w:ind w:left="135"/>
            </w:pPr>
            <w:r>
              <w:rPr>
                <w:rFonts w:ascii="Times New Roman" w:hAnsi="Times New Roman"/>
                <w:b/>
                <w:color w:val="000000"/>
                <w:sz w:val="24"/>
              </w:rPr>
              <w:t xml:space="preserve">Всего </w:t>
            </w:r>
          </w:p>
          <w:p w:rsidR="00302025" w:rsidRDefault="00302025">
            <w:pPr>
              <w:spacing w:after="0"/>
              <w:ind w:left="135"/>
            </w:pPr>
          </w:p>
        </w:tc>
        <w:tc>
          <w:tcPr>
            <w:tcW w:w="1683" w:type="dxa"/>
            <w:tcMar>
              <w:top w:w="50" w:type="dxa"/>
              <w:left w:w="100" w:type="dxa"/>
            </w:tcMar>
            <w:vAlign w:val="center"/>
          </w:tcPr>
          <w:p w:rsidR="00302025" w:rsidRDefault="006800E4">
            <w:pPr>
              <w:spacing w:after="0"/>
              <w:ind w:left="135"/>
            </w:pPr>
            <w:r>
              <w:rPr>
                <w:rFonts w:ascii="Times New Roman" w:hAnsi="Times New Roman"/>
                <w:b/>
                <w:color w:val="000000"/>
                <w:sz w:val="24"/>
              </w:rPr>
              <w:t xml:space="preserve">Контрольные работы </w:t>
            </w:r>
          </w:p>
          <w:p w:rsidR="00302025" w:rsidRDefault="00302025">
            <w:pPr>
              <w:spacing w:after="0"/>
              <w:ind w:left="135"/>
            </w:pPr>
          </w:p>
        </w:tc>
        <w:tc>
          <w:tcPr>
            <w:tcW w:w="1772" w:type="dxa"/>
            <w:tcMar>
              <w:top w:w="50" w:type="dxa"/>
              <w:left w:w="100" w:type="dxa"/>
            </w:tcMar>
            <w:vAlign w:val="center"/>
          </w:tcPr>
          <w:p w:rsidR="00302025" w:rsidRDefault="006800E4">
            <w:pPr>
              <w:spacing w:after="0"/>
              <w:ind w:left="135"/>
            </w:pPr>
            <w:r>
              <w:rPr>
                <w:rFonts w:ascii="Times New Roman" w:hAnsi="Times New Roman"/>
                <w:b/>
                <w:color w:val="000000"/>
                <w:sz w:val="24"/>
              </w:rPr>
              <w:t xml:space="preserve">Практические работы </w:t>
            </w:r>
          </w:p>
          <w:p w:rsidR="00302025" w:rsidRDefault="00302025">
            <w:pPr>
              <w:spacing w:after="0"/>
              <w:ind w:left="135"/>
            </w:pPr>
          </w:p>
        </w:tc>
        <w:tc>
          <w:tcPr>
            <w:tcW w:w="0" w:type="auto"/>
            <w:vMerge/>
            <w:tcBorders>
              <w:top w:val="nil"/>
            </w:tcBorders>
            <w:tcMar>
              <w:top w:w="50" w:type="dxa"/>
              <w:left w:w="100" w:type="dxa"/>
            </w:tcMar>
          </w:tcPr>
          <w:p w:rsidR="00302025" w:rsidRDefault="00302025"/>
        </w:tc>
      </w:tr>
      <w:tr w:rsidR="00302025">
        <w:trPr>
          <w:trHeight w:val="144"/>
          <w:tblCellSpacing w:w="20" w:type="nil"/>
        </w:trPr>
        <w:tc>
          <w:tcPr>
            <w:tcW w:w="0" w:type="auto"/>
            <w:gridSpan w:val="6"/>
            <w:tcMar>
              <w:top w:w="50" w:type="dxa"/>
              <w:left w:w="100" w:type="dxa"/>
            </w:tcMar>
            <w:vAlign w:val="center"/>
          </w:tcPr>
          <w:p w:rsidR="00302025" w:rsidRDefault="006800E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1.1</w:t>
            </w:r>
          </w:p>
        </w:tc>
        <w:tc>
          <w:tcPr>
            <w:tcW w:w="2992" w:type="dxa"/>
            <w:tcMar>
              <w:top w:w="50" w:type="dxa"/>
              <w:left w:w="100" w:type="dxa"/>
            </w:tcMar>
            <w:vAlign w:val="center"/>
          </w:tcPr>
          <w:p w:rsidR="00302025" w:rsidRDefault="006800E4">
            <w:pPr>
              <w:spacing w:after="0"/>
              <w:ind w:left="135"/>
            </w:pPr>
            <w:r>
              <w:rPr>
                <w:rFonts w:ascii="Times New Roman" w:hAnsi="Times New Roman"/>
                <w:color w:val="000000"/>
                <w:sz w:val="24"/>
              </w:rPr>
              <w:t>Введение</w:t>
            </w:r>
          </w:p>
        </w:tc>
        <w:tc>
          <w:tcPr>
            <w:tcW w:w="96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302025">
            <w:pPr>
              <w:spacing w:after="0"/>
              <w:ind w:left="135"/>
              <w:jc w:val="center"/>
            </w:pP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51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302025" w:rsidRDefault="00302025"/>
        </w:tc>
      </w:tr>
      <w:tr w:rsidR="00302025" w:rsidRPr="00BF50C4">
        <w:trPr>
          <w:trHeight w:val="144"/>
          <w:tblCellSpacing w:w="20" w:type="nil"/>
        </w:trPr>
        <w:tc>
          <w:tcPr>
            <w:tcW w:w="0" w:type="auto"/>
            <w:gridSpan w:val="6"/>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b/>
                <w:color w:val="000000"/>
                <w:sz w:val="24"/>
                <w:lang w:val="ru-RU"/>
              </w:rPr>
              <w:t>Раздел 2.</w:t>
            </w:r>
            <w:r w:rsidRPr="006800E4">
              <w:rPr>
                <w:rFonts w:ascii="Times New Roman" w:hAnsi="Times New Roman"/>
                <w:color w:val="000000"/>
                <w:sz w:val="24"/>
                <w:lang w:val="ru-RU"/>
              </w:rPr>
              <w:t xml:space="preserve"> </w:t>
            </w:r>
            <w:r w:rsidRPr="006800E4">
              <w:rPr>
                <w:rFonts w:ascii="Times New Roman" w:hAnsi="Times New Roman"/>
                <w:b/>
                <w:color w:val="000000"/>
                <w:sz w:val="24"/>
                <w:lang w:val="ru-RU"/>
              </w:rPr>
              <w:t>Общий обзор клеток и тканей организма человека</w:t>
            </w: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2.1</w:t>
            </w:r>
          </w:p>
        </w:tc>
        <w:tc>
          <w:tcPr>
            <w:tcW w:w="2992"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Обмен веществ как основа жизни человека</w:t>
            </w:r>
          </w:p>
        </w:tc>
        <w:tc>
          <w:tcPr>
            <w:tcW w:w="963"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302025">
            <w:pPr>
              <w:spacing w:after="0"/>
              <w:ind w:left="135"/>
              <w:jc w:val="center"/>
            </w:pP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2.2</w:t>
            </w:r>
          </w:p>
        </w:tc>
        <w:tc>
          <w:tcPr>
            <w:tcW w:w="2992" w:type="dxa"/>
            <w:tcMar>
              <w:top w:w="50" w:type="dxa"/>
              <w:left w:w="100" w:type="dxa"/>
            </w:tcMar>
            <w:vAlign w:val="center"/>
          </w:tcPr>
          <w:p w:rsidR="00302025" w:rsidRDefault="006800E4">
            <w:pPr>
              <w:spacing w:after="0"/>
              <w:ind w:left="135"/>
            </w:pPr>
            <w:r>
              <w:rPr>
                <w:rFonts w:ascii="Times New Roman" w:hAnsi="Times New Roman"/>
                <w:color w:val="000000"/>
                <w:sz w:val="24"/>
              </w:rPr>
              <w:t>Цитология</w:t>
            </w:r>
          </w:p>
        </w:tc>
        <w:tc>
          <w:tcPr>
            <w:tcW w:w="96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4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2.3</w:t>
            </w:r>
          </w:p>
        </w:tc>
        <w:tc>
          <w:tcPr>
            <w:tcW w:w="2992" w:type="dxa"/>
            <w:tcMar>
              <w:top w:w="50" w:type="dxa"/>
              <w:left w:w="100" w:type="dxa"/>
            </w:tcMar>
            <w:vAlign w:val="center"/>
          </w:tcPr>
          <w:p w:rsidR="00302025" w:rsidRDefault="006800E4">
            <w:pPr>
              <w:spacing w:after="0"/>
              <w:ind w:left="135"/>
            </w:pPr>
            <w:r>
              <w:rPr>
                <w:rFonts w:ascii="Times New Roman" w:hAnsi="Times New Roman"/>
                <w:color w:val="000000"/>
                <w:sz w:val="24"/>
              </w:rPr>
              <w:t>Типы тканей организма человека</w:t>
            </w:r>
          </w:p>
        </w:tc>
        <w:tc>
          <w:tcPr>
            <w:tcW w:w="96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8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51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302025" w:rsidRDefault="00302025"/>
        </w:tc>
      </w:tr>
      <w:tr w:rsidR="00302025">
        <w:trPr>
          <w:trHeight w:val="144"/>
          <w:tblCellSpacing w:w="20" w:type="nil"/>
        </w:trPr>
        <w:tc>
          <w:tcPr>
            <w:tcW w:w="0" w:type="auto"/>
            <w:gridSpan w:val="6"/>
            <w:tcMar>
              <w:top w:w="50" w:type="dxa"/>
              <w:left w:w="100" w:type="dxa"/>
            </w:tcMar>
            <w:vAlign w:val="center"/>
          </w:tcPr>
          <w:p w:rsidR="00302025" w:rsidRDefault="006800E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Нервная система</w:t>
            </w: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3.1</w:t>
            </w:r>
          </w:p>
        </w:tc>
        <w:tc>
          <w:tcPr>
            <w:tcW w:w="2992" w:type="dxa"/>
            <w:tcMar>
              <w:top w:w="50" w:type="dxa"/>
              <w:left w:w="100" w:type="dxa"/>
            </w:tcMar>
            <w:vAlign w:val="center"/>
          </w:tcPr>
          <w:p w:rsidR="00302025" w:rsidRDefault="006800E4">
            <w:pPr>
              <w:spacing w:after="0"/>
              <w:ind w:left="135"/>
            </w:pPr>
            <w:r>
              <w:rPr>
                <w:rFonts w:ascii="Times New Roman" w:hAnsi="Times New Roman"/>
                <w:color w:val="000000"/>
                <w:sz w:val="24"/>
              </w:rPr>
              <w:t>Нервная система</w:t>
            </w:r>
          </w:p>
        </w:tc>
        <w:tc>
          <w:tcPr>
            <w:tcW w:w="96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8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2 </w:t>
            </w: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51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302025" w:rsidRDefault="00302025"/>
        </w:tc>
      </w:tr>
      <w:tr w:rsidR="00302025">
        <w:trPr>
          <w:trHeight w:val="144"/>
          <w:tblCellSpacing w:w="20" w:type="nil"/>
        </w:trPr>
        <w:tc>
          <w:tcPr>
            <w:tcW w:w="0" w:type="auto"/>
            <w:gridSpan w:val="6"/>
            <w:tcMar>
              <w:top w:w="50" w:type="dxa"/>
              <w:left w:w="100" w:type="dxa"/>
            </w:tcMar>
            <w:vAlign w:val="center"/>
          </w:tcPr>
          <w:p w:rsidR="00302025" w:rsidRDefault="006800E4">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Сенсорные системы</w:t>
            </w: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4.1</w:t>
            </w:r>
          </w:p>
        </w:tc>
        <w:tc>
          <w:tcPr>
            <w:tcW w:w="2992" w:type="dxa"/>
            <w:tcMar>
              <w:top w:w="50" w:type="dxa"/>
              <w:left w:w="100" w:type="dxa"/>
            </w:tcMar>
            <w:vAlign w:val="center"/>
          </w:tcPr>
          <w:p w:rsidR="00302025" w:rsidRDefault="006800E4">
            <w:pPr>
              <w:spacing w:after="0"/>
              <w:ind w:left="135"/>
            </w:pPr>
            <w:r>
              <w:rPr>
                <w:rFonts w:ascii="Times New Roman" w:hAnsi="Times New Roman"/>
                <w:color w:val="000000"/>
                <w:sz w:val="24"/>
              </w:rPr>
              <w:t>Сенсорные системы</w:t>
            </w:r>
          </w:p>
        </w:tc>
        <w:tc>
          <w:tcPr>
            <w:tcW w:w="96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5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302025">
            <w:pPr>
              <w:spacing w:after="0"/>
              <w:ind w:left="135"/>
              <w:jc w:val="center"/>
            </w:pP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51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02025" w:rsidRDefault="00302025"/>
        </w:tc>
      </w:tr>
      <w:tr w:rsidR="00302025">
        <w:trPr>
          <w:trHeight w:val="144"/>
          <w:tblCellSpacing w:w="20" w:type="nil"/>
        </w:trPr>
        <w:tc>
          <w:tcPr>
            <w:tcW w:w="0" w:type="auto"/>
            <w:gridSpan w:val="6"/>
            <w:tcMar>
              <w:top w:w="50" w:type="dxa"/>
              <w:left w:w="100" w:type="dxa"/>
            </w:tcMar>
            <w:vAlign w:val="center"/>
          </w:tcPr>
          <w:p w:rsidR="00302025" w:rsidRDefault="006800E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Эндокринная система</w:t>
            </w: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5.1</w:t>
            </w:r>
          </w:p>
        </w:tc>
        <w:tc>
          <w:tcPr>
            <w:tcW w:w="2992" w:type="dxa"/>
            <w:tcMar>
              <w:top w:w="50" w:type="dxa"/>
              <w:left w:w="100" w:type="dxa"/>
            </w:tcMar>
            <w:vAlign w:val="center"/>
          </w:tcPr>
          <w:p w:rsidR="00302025" w:rsidRDefault="006800E4">
            <w:pPr>
              <w:spacing w:after="0"/>
              <w:ind w:left="135"/>
            </w:pPr>
            <w:r>
              <w:rPr>
                <w:rFonts w:ascii="Times New Roman" w:hAnsi="Times New Roman"/>
                <w:color w:val="000000"/>
                <w:sz w:val="24"/>
              </w:rPr>
              <w:t>Эндокринная система</w:t>
            </w:r>
          </w:p>
        </w:tc>
        <w:tc>
          <w:tcPr>
            <w:tcW w:w="96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5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302025">
            <w:pPr>
              <w:spacing w:after="0"/>
              <w:ind w:left="135"/>
              <w:jc w:val="center"/>
            </w:pP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51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02025" w:rsidRDefault="00302025"/>
        </w:tc>
      </w:tr>
      <w:tr w:rsidR="00302025">
        <w:trPr>
          <w:trHeight w:val="144"/>
          <w:tblCellSpacing w:w="20" w:type="nil"/>
        </w:trPr>
        <w:tc>
          <w:tcPr>
            <w:tcW w:w="0" w:type="auto"/>
            <w:gridSpan w:val="6"/>
            <w:tcMar>
              <w:top w:w="50" w:type="dxa"/>
              <w:left w:w="100" w:type="dxa"/>
            </w:tcMar>
            <w:vAlign w:val="center"/>
          </w:tcPr>
          <w:p w:rsidR="00302025" w:rsidRDefault="006800E4">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Поведение</w:t>
            </w: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6.1</w:t>
            </w:r>
          </w:p>
        </w:tc>
        <w:tc>
          <w:tcPr>
            <w:tcW w:w="2992" w:type="dxa"/>
            <w:tcMar>
              <w:top w:w="50" w:type="dxa"/>
              <w:left w:w="100" w:type="dxa"/>
            </w:tcMar>
            <w:vAlign w:val="center"/>
          </w:tcPr>
          <w:p w:rsidR="00302025" w:rsidRDefault="006800E4">
            <w:pPr>
              <w:spacing w:after="0"/>
              <w:ind w:left="135"/>
            </w:pPr>
            <w:r>
              <w:rPr>
                <w:rFonts w:ascii="Times New Roman" w:hAnsi="Times New Roman"/>
                <w:color w:val="000000"/>
                <w:sz w:val="24"/>
              </w:rPr>
              <w:t>Поведение</w:t>
            </w:r>
          </w:p>
        </w:tc>
        <w:tc>
          <w:tcPr>
            <w:tcW w:w="96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4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302025">
            <w:pPr>
              <w:spacing w:after="0"/>
              <w:ind w:left="135"/>
              <w:jc w:val="center"/>
            </w:pP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51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02025" w:rsidRDefault="00302025"/>
        </w:tc>
      </w:tr>
      <w:tr w:rsidR="00302025">
        <w:trPr>
          <w:trHeight w:val="144"/>
          <w:tblCellSpacing w:w="20" w:type="nil"/>
        </w:trPr>
        <w:tc>
          <w:tcPr>
            <w:tcW w:w="0" w:type="auto"/>
            <w:gridSpan w:val="6"/>
            <w:tcMar>
              <w:top w:w="50" w:type="dxa"/>
              <w:left w:w="100" w:type="dxa"/>
            </w:tcMar>
            <w:vAlign w:val="center"/>
          </w:tcPr>
          <w:p w:rsidR="00302025" w:rsidRDefault="006800E4">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Опорно-двигательный аппарат</w:t>
            </w: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7.1</w:t>
            </w:r>
          </w:p>
        </w:tc>
        <w:tc>
          <w:tcPr>
            <w:tcW w:w="2992" w:type="dxa"/>
            <w:tcMar>
              <w:top w:w="50" w:type="dxa"/>
              <w:left w:w="100" w:type="dxa"/>
            </w:tcMar>
            <w:vAlign w:val="center"/>
          </w:tcPr>
          <w:p w:rsidR="00302025" w:rsidRDefault="006800E4">
            <w:pPr>
              <w:spacing w:after="0"/>
              <w:ind w:left="135"/>
            </w:pPr>
            <w:r>
              <w:rPr>
                <w:rFonts w:ascii="Times New Roman" w:hAnsi="Times New Roman"/>
                <w:color w:val="000000"/>
                <w:sz w:val="24"/>
              </w:rPr>
              <w:t>Кости</w:t>
            </w:r>
          </w:p>
        </w:tc>
        <w:tc>
          <w:tcPr>
            <w:tcW w:w="96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4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7.2</w:t>
            </w:r>
          </w:p>
        </w:tc>
        <w:tc>
          <w:tcPr>
            <w:tcW w:w="2992" w:type="dxa"/>
            <w:tcMar>
              <w:top w:w="50" w:type="dxa"/>
              <w:left w:w="100" w:type="dxa"/>
            </w:tcMar>
            <w:vAlign w:val="center"/>
          </w:tcPr>
          <w:p w:rsidR="00302025" w:rsidRDefault="006800E4">
            <w:pPr>
              <w:spacing w:after="0"/>
              <w:ind w:left="135"/>
            </w:pPr>
            <w:r>
              <w:rPr>
                <w:rFonts w:ascii="Times New Roman" w:hAnsi="Times New Roman"/>
                <w:color w:val="000000"/>
                <w:sz w:val="24"/>
              </w:rPr>
              <w:t>Мышцы</w:t>
            </w:r>
          </w:p>
        </w:tc>
        <w:tc>
          <w:tcPr>
            <w:tcW w:w="96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3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51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02025" w:rsidRDefault="00302025"/>
        </w:tc>
      </w:tr>
      <w:tr w:rsidR="00302025" w:rsidRPr="00BF50C4">
        <w:trPr>
          <w:trHeight w:val="144"/>
          <w:tblCellSpacing w:w="20" w:type="nil"/>
        </w:trPr>
        <w:tc>
          <w:tcPr>
            <w:tcW w:w="0" w:type="auto"/>
            <w:gridSpan w:val="6"/>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b/>
                <w:color w:val="000000"/>
                <w:sz w:val="24"/>
                <w:lang w:val="ru-RU"/>
              </w:rPr>
              <w:t>Раздел 8.</w:t>
            </w:r>
            <w:r w:rsidRPr="006800E4">
              <w:rPr>
                <w:rFonts w:ascii="Times New Roman" w:hAnsi="Times New Roman"/>
                <w:color w:val="000000"/>
                <w:sz w:val="24"/>
                <w:lang w:val="ru-RU"/>
              </w:rPr>
              <w:t xml:space="preserve"> </w:t>
            </w:r>
            <w:r w:rsidRPr="006800E4">
              <w:rPr>
                <w:rFonts w:ascii="Times New Roman" w:hAnsi="Times New Roman"/>
                <w:b/>
                <w:color w:val="000000"/>
                <w:sz w:val="24"/>
                <w:lang w:val="ru-RU"/>
              </w:rPr>
              <w:t>Кровеносная и лимфатическая системы</w:t>
            </w: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8.1</w:t>
            </w:r>
          </w:p>
        </w:tc>
        <w:tc>
          <w:tcPr>
            <w:tcW w:w="2992"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Особенности строения и функционирования сердечной мышцы</w:t>
            </w:r>
          </w:p>
        </w:tc>
        <w:tc>
          <w:tcPr>
            <w:tcW w:w="963"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8.2</w:t>
            </w:r>
          </w:p>
        </w:tc>
        <w:tc>
          <w:tcPr>
            <w:tcW w:w="2992"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Кровеносная система и лимфатическая система</w:t>
            </w:r>
          </w:p>
        </w:tc>
        <w:tc>
          <w:tcPr>
            <w:tcW w:w="963"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302025">
            <w:pPr>
              <w:spacing w:after="0"/>
              <w:ind w:left="135"/>
              <w:jc w:val="center"/>
            </w:pP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8.3</w:t>
            </w:r>
          </w:p>
        </w:tc>
        <w:tc>
          <w:tcPr>
            <w:tcW w:w="2992" w:type="dxa"/>
            <w:tcMar>
              <w:top w:w="50" w:type="dxa"/>
              <w:left w:w="100" w:type="dxa"/>
            </w:tcMar>
            <w:vAlign w:val="center"/>
          </w:tcPr>
          <w:p w:rsidR="00302025" w:rsidRDefault="006800E4">
            <w:pPr>
              <w:spacing w:after="0"/>
              <w:ind w:left="135"/>
            </w:pPr>
            <w:r>
              <w:rPr>
                <w:rFonts w:ascii="Times New Roman" w:hAnsi="Times New Roman"/>
                <w:color w:val="000000"/>
                <w:sz w:val="24"/>
              </w:rPr>
              <w:t>Внутренняя среда организма</w:t>
            </w:r>
          </w:p>
        </w:tc>
        <w:tc>
          <w:tcPr>
            <w:tcW w:w="96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4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302025">
            <w:pPr>
              <w:spacing w:after="0"/>
              <w:ind w:left="135"/>
              <w:jc w:val="center"/>
            </w:pP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51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302025" w:rsidRDefault="00302025"/>
        </w:tc>
      </w:tr>
      <w:tr w:rsidR="00302025">
        <w:trPr>
          <w:trHeight w:val="144"/>
          <w:tblCellSpacing w:w="20" w:type="nil"/>
        </w:trPr>
        <w:tc>
          <w:tcPr>
            <w:tcW w:w="0" w:type="auto"/>
            <w:gridSpan w:val="6"/>
            <w:tcMar>
              <w:top w:w="50" w:type="dxa"/>
              <w:left w:w="100" w:type="dxa"/>
            </w:tcMar>
            <w:vAlign w:val="center"/>
          </w:tcPr>
          <w:p w:rsidR="00302025" w:rsidRDefault="006800E4">
            <w:pPr>
              <w:spacing w:after="0"/>
              <w:ind w:left="135"/>
            </w:pPr>
            <w:r>
              <w:rPr>
                <w:rFonts w:ascii="Times New Roman" w:hAnsi="Times New Roman"/>
                <w:b/>
                <w:color w:val="000000"/>
                <w:sz w:val="24"/>
              </w:rPr>
              <w:t>Раздел 9.</w:t>
            </w:r>
            <w:r>
              <w:rPr>
                <w:rFonts w:ascii="Times New Roman" w:hAnsi="Times New Roman"/>
                <w:color w:val="000000"/>
                <w:sz w:val="24"/>
              </w:rPr>
              <w:t xml:space="preserve"> </w:t>
            </w:r>
            <w:r>
              <w:rPr>
                <w:rFonts w:ascii="Times New Roman" w:hAnsi="Times New Roman"/>
                <w:b/>
                <w:color w:val="000000"/>
                <w:sz w:val="24"/>
              </w:rPr>
              <w:t>Иммунная система</w:t>
            </w: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9.1</w:t>
            </w:r>
          </w:p>
        </w:tc>
        <w:tc>
          <w:tcPr>
            <w:tcW w:w="2992" w:type="dxa"/>
            <w:tcMar>
              <w:top w:w="50" w:type="dxa"/>
              <w:left w:w="100" w:type="dxa"/>
            </w:tcMar>
            <w:vAlign w:val="center"/>
          </w:tcPr>
          <w:p w:rsidR="00302025" w:rsidRDefault="006800E4">
            <w:pPr>
              <w:spacing w:after="0"/>
              <w:ind w:left="135"/>
            </w:pPr>
            <w:r>
              <w:rPr>
                <w:rFonts w:ascii="Times New Roman" w:hAnsi="Times New Roman"/>
                <w:color w:val="000000"/>
                <w:sz w:val="24"/>
              </w:rPr>
              <w:t>Иммунная система</w:t>
            </w:r>
          </w:p>
        </w:tc>
        <w:tc>
          <w:tcPr>
            <w:tcW w:w="96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5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302025">
            <w:pPr>
              <w:spacing w:after="0"/>
              <w:ind w:left="135"/>
              <w:jc w:val="center"/>
            </w:pP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51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02025" w:rsidRDefault="00302025"/>
        </w:tc>
      </w:tr>
      <w:tr w:rsidR="00302025">
        <w:trPr>
          <w:trHeight w:val="144"/>
          <w:tblCellSpacing w:w="20" w:type="nil"/>
        </w:trPr>
        <w:tc>
          <w:tcPr>
            <w:tcW w:w="0" w:type="auto"/>
            <w:gridSpan w:val="6"/>
            <w:tcMar>
              <w:top w:w="50" w:type="dxa"/>
              <w:left w:w="100" w:type="dxa"/>
            </w:tcMar>
            <w:vAlign w:val="center"/>
          </w:tcPr>
          <w:p w:rsidR="00302025" w:rsidRDefault="006800E4">
            <w:pPr>
              <w:spacing w:after="0"/>
              <w:ind w:left="135"/>
            </w:pPr>
            <w:r>
              <w:rPr>
                <w:rFonts w:ascii="Times New Roman" w:hAnsi="Times New Roman"/>
                <w:b/>
                <w:color w:val="000000"/>
                <w:sz w:val="24"/>
              </w:rPr>
              <w:t>Раздел 10.</w:t>
            </w:r>
            <w:r>
              <w:rPr>
                <w:rFonts w:ascii="Times New Roman" w:hAnsi="Times New Roman"/>
                <w:color w:val="000000"/>
                <w:sz w:val="24"/>
              </w:rPr>
              <w:t xml:space="preserve"> </w:t>
            </w:r>
            <w:r>
              <w:rPr>
                <w:rFonts w:ascii="Times New Roman" w:hAnsi="Times New Roman"/>
                <w:b/>
                <w:color w:val="000000"/>
                <w:sz w:val="24"/>
              </w:rPr>
              <w:t>Дыхательная система</w:t>
            </w: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10.1</w:t>
            </w:r>
          </w:p>
        </w:tc>
        <w:tc>
          <w:tcPr>
            <w:tcW w:w="2992" w:type="dxa"/>
            <w:tcMar>
              <w:top w:w="50" w:type="dxa"/>
              <w:left w:w="100" w:type="dxa"/>
            </w:tcMar>
            <w:vAlign w:val="center"/>
          </w:tcPr>
          <w:p w:rsidR="00302025" w:rsidRDefault="006800E4">
            <w:pPr>
              <w:spacing w:after="0"/>
              <w:ind w:left="135"/>
            </w:pPr>
            <w:r>
              <w:rPr>
                <w:rFonts w:ascii="Times New Roman" w:hAnsi="Times New Roman"/>
                <w:color w:val="000000"/>
                <w:sz w:val="24"/>
              </w:rPr>
              <w:t>Дыхательная система</w:t>
            </w:r>
          </w:p>
        </w:tc>
        <w:tc>
          <w:tcPr>
            <w:tcW w:w="96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4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2 </w:t>
            </w: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51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02025" w:rsidRDefault="00302025"/>
        </w:tc>
      </w:tr>
      <w:tr w:rsidR="00302025">
        <w:trPr>
          <w:trHeight w:val="144"/>
          <w:tblCellSpacing w:w="20" w:type="nil"/>
        </w:trPr>
        <w:tc>
          <w:tcPr>
            <w:tcW w:w="0" w:type="auto"/>
            <w:gridSpan w:val="6"/>
            <w:tcMar>
              <w:top w:w="50" w:type="dxa"/>
              <w:left w:w="100" w:type="dxa"/>
            </w:tcMar>
            <w:vAlign w:val="center"/>
          </w:tcPr>
          <w:p w:rsidR="00302025" w:rsidRDefault="006800E4">
            <w:pPr>
              <w:spacing w:after="0"/>
              <w:ind w:left="135"/>
            </w:pPr>
            <w:r>
              <w:rPr>
                <w:rFonts w:ascii="Times New Roman" w:hAnsi="Times New Roman"/>
                <w:b/>
                <w:color w:val="000000"/>
                <w:sz w:val="24"/>
              </w:rPr>
              <w:t>Раздел 11.</w:t>
            </w:r>
            <w:r>
              <w:rPr>
                <w:rFonts w:ascii="Times New Roman" w:hAnsi="Times New Roman"/>
                <w:color w:val="000000"/>
                <w:sz w:val="24"/>
              </w:rPr>
              <w:t xml:space="preserve"> </w:t>
            </w:r>
            <w:r>
              <w:rPr>
                <w:rFonts w:ascii="Times New Roman" w:hAnsi="Times New Roman"/>
                <w:b/>
                <w:color w:val="000000"/>
                <w:sz w:val="24"/>
              </w:rPr>
              <w:t>Пищеварительная система</w:t>
            </w: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11.1</w:t>
            </w:r>
          </w:p>
        </w:tc>
        <w:tc>
          <w:tcPr>
            <w:tcW w:w="2992" w:type="dxa"/>
            <w:tcMar>
              <w:top w:w="50" w:type="dxa"/>
              <w:left w:w="100" w:type="dxa"/>
            </w:tcMar>
            <w:vAlign w:val="center"/>
          </w:tcPr>
          <w:p w:rsidR="00302025" w:rsidRDefault="006800E4">
            <w:pPr>
              <w:spacing w:after="0"/>
              <w:ind w:left="135"/>
            </w:pPr>
            <w:r>
              <w:rPr>
                <w:rFonts w:ascii="Times New Roman" w:hAnsi="Times New Roman"/>
                <w:color w:val="000000"/>
                <w:sz w:val="24"/>
              </w:rPr>
              <w:t>Пищеварительная система</w:t>
            </w:r>
          </w:p>
        </w:tc>
        <w:tc>
          <w:tcPr>
            <w:tcW w:w="96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5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302025">
            <w:pPr>
              <w:spacing w:after="0"/>
              <w:ind w:left="135"/>
              <w:jc w:val="center"/>
            </w:pP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51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02025" w:rsidRDefault="00302025"/>
        </w:tc>
      </w:tr>
      <w:tr w:rsidR="00302025">
        <w:trPr>
          <w:trHeight w:val="144"/>
          <w:tblCellSpacing w:w="20" w:type="nil"/>
        </w:trPr>
        <w:tc>
          <w:tcPr>
            <w:tcW w:w="0" w:type="auto"/>
            <w:gridSpan w:val="6"/>
            <w:tcMar>
              <w:top w:w="50" w:type="dxa"/>
              <w:left w:w="100" w:type="dxa"/>
            </w:tcMar>
            <w:vAlign w:val="center"/>
          </w:tcPr>
          <w:p w:rsidR="00302025" w:rsidRDefault="006800E4">
            <w:pPr>
              <w:spacing w:after="0"/>
              <w:ind w:left="135"/>
            </w:pPr>
            <w:r>
              <w:rPr>
                <w:rFonts w:ascii="Times New Roman" w:hAnsi="Times New Roman"/>
                <w:b/>
                <w:color w:val="000000"/>
                <w:sz w:val="24"/>
              </w:rPr>
              <w:t>Раздел 12.</w:t>
            </w:r>
            <w:r>
              <w:rPr>
                <w:rFonts w:ascii="Times New Roman" w:hAnsi="Times New Roman"/>
                <w:color w:val="000000"/>
                <w:sz w:val="24"/>
              </w:rPr>
              <w:t xml:space="preserve"> </w:t>
            </w:r>
            <w:r>
              <w:rPr>
                <w:rFonts w:ascii="Times New Roman" w:hAnsi="Times New Roman"/>
                <w:b/>
                <w:color w:val="000000"/>
                <w:sz w:val="24"/>
              </w:rPr>
              <w:t>Выделительная система</w:t>
            </w: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12.1</w:t>
            </w:r>
          </w:p>
        </w:tc>
        <w:tc>
          <w:tcPr>
            <w:tcW w:w="2992" w:type="dxa"/>
            <w:tcMar>
              <w:top w:w="50" w:type="dxa"/>
              <w:left w:w="100" w:type="dxa"/>
            </w:tcMar>
            <w:vAlign w:val="center"/>
          </w:tcPr>
          <w:p w:rsidR="00302025" w:rsidRDefault="006800E4">
            <w:pPr>
              <w:spacing w:after="0"/>
              <w:ind w:left="135"/>
            </w:pPr>
            <w:r>
              <w:rPr>
                <w:rFonts w:ascii="Times New Roman" w:hAnsi="Times New Roman"/>
                <w:color w:val="000000"/>
                <w:sz w:val="24"/>
              </w:rPr>
              <w:t>Выделительная система</w:t>
            </w:r>
          </w:p>
        </w:tc>
        <w:tc>
          <w:tcPr>
            <w:tcW w:w="96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3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302025">
            <w:pPr>
              <w:spacing w:after="0"/>
              <w:ind w:left="135"/>
              <w:jc w:val="center"/>
            </w:pP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51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02025" w:rsidRDefault="00302025"/>
        </w:tc>
      </w:tr>
      <w:tr w:rsidR="00302025">
        <w:trPr>
          <w:trHeight w:val="144"/>
          <w:tblCellSpacing w:w="20" w:type="nil"/>
        </w:trPr>
        <w:tc>
          <w:tcPr>
            <w:tcW w:w="0" w:type="auto"/>
            <w:gridSpan w:val="6"/>
            <w:tcMar>
              <w:top w:w="50" w:type="dxa"/>
              <w:left w:w="100" w:type="dxa"/>
            </w:tcMar>
            <w:vAlign w:val="center"/>
          </w:tcPr>
          <w:p w:rsidR="00302025" w:rsidRDefault="006800E4">
            <w:pPr>
              <w:spacing w:after="0"/>
              <w:ind w:left="135"/>
            </w:pPr>
            <w:r>
              <w:rPr>
                <w:rFonts w:ascii="Times New Roman" w:hAnsi="Times New Roman"/>
                <w:b/>
                <w:color w:val="000000"/>
                <w:sz w:val="24"/>
              </w:rPr>
              <w:t>Раздел 13.</w:t>
            </w:r>
            <w:r>
              <w:rPr>
                <w:rFonts w:ascii="Times New Roman" w:hAnsi="Times New Roman"/>
                <w:color w:val="000000"/>
                <w:sz w:val="24"/>
              </w:rPr>
              <w:t xml:space="preserve"> </w:t>
            </w:r>
            <w:r>
              <w:rPr>
                <w:rFonts w:ascii="Times New Roman" w:hAnsi="Times New Roman"/>
                <w:b/>
                <w:color w:val="000000"/>
                <w:sz w:val="24"/>
              </w:rPr>
              <w:t>Половая система</w:t>
            </w: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13.1</w:t>
            </w:r>
          </w:p>
        </w:tc>
        <w:tc>
          <w:tcPr>
            <w:tcW w:w="2992" w:type="dxa"/>
            <w:tcMar>
              <w:top w:w="50" w:type="dxa"/>
              <w:left w:w="100" w:type="dxa"/>
            </w:tcMar>
            <w:vAlign w:val="center"/>
          </w:tcPr>
          <w:p w:rsidR="00302025" w:rsidRDefault="006800E4">
            <w:pPr>
              <w:spacing w:after="0"/>
              <w:ind w:left="135"/>
            </w:pPr>
            <w:r>
              <w:rPr>
                <w:rFonts w:ascii="Times New Roman" w:hAnsi="Times New Roman"/>
                <w:color w:val="000000"/>
                <w:sz w:val="24"/>
              </w:rPr>
              <w:t>Половая система</w:t>
            </w:r>
          </w:p>
        </w:tc>
        <w:tc>
          <w:tcPr>
            <w:tcW w:w="96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4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302025">
            <w:pPr>
              <w:spacing w:after="0"/>
              <w:ind w:left="135"/>
              <w:jc w:val="center"/>
            </w:pP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51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02025" w:rsidRDefault="00302025"/>
        </w:tc>
      </w:tr>
      <w:tr w:rsidR="00302025" w:rsidRPr="00BF50C4">
        <w:trPr>
          <w:trHeight w:val="144"/>
          <w:tblCellSpacing w:w="20" w:type="nil"/>
        </w:trPr>
        <w:tc>
          <w:tcPr>
            <w:tcW w:w="0" w:type="auto"/>
            <w:gridSpan w:val="6"/>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b/>
                <w:color w:val="000000"/>
                <w:sz w:val="24"/>
                <w:lang w:val="ru-RU"/>
              </w:rPr>
              <w:t>Раздел 14.</w:t>
            </w:r>
            <w:r w:rsidRPr="006800E4">
              <w:rPr>
                <w:rFonts w:ascii="Times New Roman" w:hAnsi="Times New Roman"/>
                <w:color w:val="000000"/>
                <w:sz w:val="24"/>
                <w:lang w:val="ru-RU"/>
              </w:rPr>
              <w:t xml:space="preserve"> </w:t>
            </w:r>
            <w:r w:rsidRPr="006800E4">
              <w:rPr>
                <w:rFonts w:ascii="Times New Roman" w:hAnsi="Times New Roman"/>
                <w:b/>
                <w:color w:val="000000"/>
                <w:sz w:val="24"/>
                <w:lang w:val="ru-RU"/>
              </w:rPr>
              <w:t>Кожа и её производные</w:t>
            </w: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14.1</w:t>
            </w:r>
          </w:p>
        </w:tc>
        <w:tc>
          <w:tcPr>
            <w:tcW w:w="2992" w:type="dxa"/>
            <w:tcMar>
              <w:top w:w="50" w:type="dxa"/>
              <w:left w:w="100" w:type="dxa"/>
            </w:tcMar>
            <w:vAlign w:val="center"/>
          </w:tcPr>
          <w:p w:rsidR="00302025" w:rsidRDefault="006800E4">
            <w:pPr>
              <w:spacing w:after="0"/>
              <w:ind w:left="135"/>
            </w:pPr>
            <w:r>
              <w:rPr>
                <w:rFonts w:ascii="Times New Roman" w:hAnsi="Times New Roman"/>
                <w:color w:val="000000"/>
                <w:sz w:val="24"/>
              </w:rPr>
              <w:t>Кожа и её производные</w:t>
            </w:r>
          </w:p>
        </w:tc>
        <w:tc>
          <w:tcPr>
            <w:tcW w:w="96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3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2 </w:t>
            </w: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51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02025" w:rsidRDefault="00302025"/>
        </w:tc>
      </w:tr>
      <w:tr w:rsidR="00302025">
        <w:trPr>
          <w:trHeight w:val="144"/>
          <w:tblCellSpacing w:w="20" w:type="nil"/>
        </w:trPr>
        <w:tc>
          <w:tcPr>
            <w:tcW w:w="0" w:type="auto"/>
            <w:gridSpan w:val="6"/>
            <w:tcMar>
              <w:top w:w="50" w:type="dxa"/>
              <w:left w:w="100" w:type="dxa"/>
            </w:tcMar>
            <w:vAlign w:val="center"/>
          </w:tcPr>
          <w:p w:rsidR="00302025" w:rsidRDefault="006800E4">
            <w:pPr>
              <w:spacing w:after="0"/>
              <w:ind w:left="135"/>
            </w:pPr>
            <w:r>
              <w:rPr>
                <w:rFonts w:ascii="Times New Roman" w:hAnsi="Times New Roman"/>
                <w:b/>
                <w:color w:val="000000"/>
                <w:sz w:val="24"/>
              </w:rPr>
              <w:t>Раздел 15.</w:t>
            </w:r>
            <w:r>
              <w:rPr>
                <w:rFonts w:ascii="Times New Roman" w:hAnsi="Times New Roman"/>
                <w:color w:val="000000"/>
                <w:sz w:val="24"/>
              </w:rPr>
              <w:t xml:space="preserve"> </w:t>
            </w:r>
            <w:r>
              <w:rPr>
                <w:rFonts w:ascii="Times New Roman" w:hAnsi="Times New Roman"/>
                <w:b/>
                <w:color w:val="000000"/>
                <w:sz w:val="24"/>
              </w:rPr>
              <w:t>Адаптации организма человека</w:t>
            </w: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15.1</w:t>
            </w:r>
          </w:p>
        </w:tc>
        <w:tc>
          <w:tcPr>
            <w:tcW w:w="2992" w:type="dxa"/>
            <w:tcMar>
              <w:top w:w="50" w:type="dxa"/>
              <w:left w:w="100" w:type="dxa"/>
            </w:tcMar>
            <w:vAlign w:val="center"/>
          </w:tcPr>
          <w:p w:rsidR="00302025" w:rsidRDefault="006800E4">
            <w:pPr>
              <w:spacing w:after="0"/>
              <w:ind w:left="135"/>
            </w:pPr>
            <w:r>
              <w:rPr>
                <w:rFonts w:ascii="Times New Roman" w:hAnsi="Times New Roman"/>
                <w:color w:val="000000"/>
                <w:sz w:val="24"/>
              </w:rPr>
              <w:t>Адаптации организма человека</w:t>
            </w:r>
          </w:p>
        </w:tc>
        <w:tc>
          <w:tcPr>
            <w:tcW w:w="96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5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302025">
            <w:pPr>
              <w:spacing w:after="0"/>
              <w:ind w:left="135"/>
              <w:jc w:val="center"/>
            </w:pP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51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02025" w:rsidRDefault="00302025"/>
        </w:tc>
      </w:tr>
      <w:tr w:rsidR="00302025">
        <w:trPr>
          <w:trHeight w:val="144"/>
          <w:tblCellSpacing w:w="20" w:type="nil"/>
        </w:trPr>
        <w:tc>
          <w:tcPr>
            <w:tcW w:w="0" w:type="auto"/>
            <w:gridSpan w:val="6"/>
            <w:tcMar>
              <w:top w:w="50" w:type="dxa"/>
              <w:left w:w="100" w:type="dxa"/>
            </w:tcMar>
            <w:vAlign w:val="center"/>
          </w:tcPr>
          <w:p w:rsidR="00302025" w:rsidRDefault="006800E4">
            <w:pPr>
              <w:spacing w:after="0"/>
              <w:ind w:left="135"/>
            </w:pPr>
            <w:r>
              <w:rPr>
                <w:rFonts w:ascii="Times New Roman" w:hAnsi="Times New Roman"/>
                <w:b/>
                <w:color w:val="000000"/>
                <w:sz w:val="24"/>
              </w:rPr>
              <w:t>Раздел 16.</w:t>
            </w:r>
            <w:r>
              <w:rPr>
                <w:rFonts w:ascii="Times New Roman" w:hAnsi="Times New Roman"/>
                <w:color w:val="000000"/>
                <w:sz w:val="24"/>
              </w:rPr>
              <w:t xml:space="preserve"> </w:t>
            </w:r>
            <w:r>
              <w:rPr>
                <w:rFonts w:ascii="Times New Roman" w:hAnsi="Times New Roman"/>
                <w:b/>
                <w:color w:val="000000"/>
                <w:sz w:val="24"/>
              </w:rPr>
              <w:t>Генетика человека</w:t>
            </w: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16.1</w:t>
            </w:r>
          </w:p>
        </w:tc>
        <w:tc>
          <w:tcPr>
            <w:tcW w:w="2992" w:type="dxa"/>
            <w:tcMar>
              <w:top w:w="50" w:type="dxa"/>
              <w:left w:w="100" w:type="dxa"/>
            </w:tcMar>
            <w:vAlign w:val="center"/>
          </w:tcPr>
          <w:p w:rsidR="00302025" w:rsidRDefault="006800E4">
            <w:pPr>
              <w:spacing w:after="0"/>
              <w:ind w:left="135"/>
            </w:pPr>
            <w:r>
              <w:rPr>
                <w:rFonts w:ascii="Times New Roman" w:hAnsi="Times New Roman"/>
                <w:color w:val="000000"/>
                <w:sz w:val="24"/>
              </w:rPr>
              <w:t>Генетика человека</w:t>
            </w:r>
          </w:p>
        </w:tc>
        <w:tc>
          <w:tcPr>
            <w:tcW w:w="96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9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302025">
            <w:pPr>
              <w:spacing w:after="0"/>
              <w:ind w:left="135"/>
              <w:jc w:val="center"/>
            </w:pP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51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302025" w:rsidRDefault="00302025"/>
        </w:tc>
      </w:tr>
      <w:tr w:rsidR="00302025">
        <w:trPr>
          <w:trHeight w:val="144"/>
          <w:tblCellSpacing w:w="20" w:type="nil"/>
        </w:trPr>
        <w:tc>
          <w:tcPr>
            <w:tcW w:w="0" w:type="auto"/>
            <w:gridSpan w:val="6"/>
            <w:tcMar>
              <w:top w:w="50" w:type="dxa"/>
              <w:left w:w="100" w:type="dxa"/>
            </w:tcMar>
            <w:vAlign w:val="center"/>
          </w:tcPr>
          <w:p w:rsidR="00302025" w:rsidRDefault="006800E4">
            <w:pPr>
              <w:spacing w:after="0"/>
              <w:ind w:left="135"/>
            </w:pPr>
            <w:r>
              <w:rPr>
                <w:rFonts w:ascii="Times New Roman" w:hAnsi="Times New Roman"/>
                <w:b/>
                <w:color w:val="000000"/>
                <w:sz w:val="24"/>
              </w:rPr>
              <w:t>Раздел 17.</w:t>
            </w:r>
            <w:r>
              <w:rPr>
                <w:rFonts w:ascii="Times New Roman" w:hAnsi="Times New Roman"/>
                <w:color w:val="000000"/>
                <w:sz w:val="24"/>
              </w:rPr>
              <w:t xml:space="preserve"> </w:t>
            </w:r>
            <w:r>
              <w:rPr>
                <w:rFonts w:ascii="Times New Roman" w:hAnsi="Times New Roman"/>
                <w:b/>
                <w:color w:val="000000"/>
                <w:sz w:val="24"/>
              </w:rPr>
              <w:t>Антропогенез</w:t>
            </w: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17.1</w:t>
            </w:r>
          </w:p>
        </w:tc>
        <w:tc>
          <w:tcPr>
            <w:tcW w:w="2992" w:type="dxa"/>
            <w:tcMar>
              <w:top w:w="50" w:type="dxa"/>
              <w:left w:w="100" w:type="dxa"/>
            </w:tcMar>
            <w:vAlign w:val="center"/>
          </w:tcPr>
          <w:p w:rsidR="00302025" w:rsidRDefault="006800E4">
            <w:pPr>
              <w:spacing w:after="0"/>
              <w:ind w:left="135"/>
            </w:pPr>
            <w:r>
              <w:rPr>
                <w:rFonts w:ascii="Times New Roman" w:hAnsi="Times New Roman"/>
                <w:color w:val="000000"/>
                <w:sz w:val="24"/>
              </w:rPr>
              <w:t>Антропогенез</w:t>
            </w:r>
          </w:p>
        </w:tc>
        <w:tc>
          <w:tcPr>
            <w:tcW w:w="96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3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51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02025" w:rsidRDefault="00302025"/>
        </w:tc>
      </w:tr>
      <w:tr w:rsidR="00302025" w:rsidRPr="00BF50C4">
        <w:trPr>
          <w:trHeight w:val="144"/>
          <w:tblCellSpacing w:w="20" w:type="nil"/>
        </w:trPr>
        <w:tc>
          <w:tcPr>
            <w:tcW w:w="0" w:type="auto"/>
            <w:gridSpan w:val="6"/>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b/>
                <w:color w:val="000000"/>
                <w:sz w:val="24"/>
                <w:lang w:val="ru-RU"/>
              </w:rPr>
              <w:t>Раздел 18.</w:t>
            </w:r>
            <w:r w:rsidRPr="006800E4">
              <w:rPr>
                <w:rFonts w:ascii="Times New Roman" w:hAnsi="Times New Roman"/>
                <w:color w:val="000000"/>
                <w:sz w:val="24"/>
                <w:lang w:val="ru-RU"/>
              </w:rPr>
              <w:t xml:space="preserve"> </w:t>
            </w:r>
            <w:r w:rsidRPr="006800E4">
              <w:rPr>
                <w:rFonts w:ascii="Times New Roman" w:hAnsi="Times New Roman"/>
                <w:b/>
                <w:color w:val="000000"/>
                <w:sz w:val="24"/>
                <w:lang w:val="ru-RU"/>
              </w:rPr>
              <w:t>Человек и окружающая среда</w:t>
            </w:r>
          </w:p>
        </w:tc>
      </w:tr>
      <w:tr w:rsidR="00302025">
        <w:trPr>
          <w:trHeight w:val="144"/>
          <w:tblCellSpacing w:w="20" w:type="nil"/>
        </w:trPr>
        <w:tc>
          <w:tcPr>
            <w:tcW w:w="582" w:type="dxa"/>
            <w:tcMar>
              <w:top w:w="50" w:type="dxa"/>
              <w:left w:w="100" w:type="dxa"/>
            </w:tcMar>
            <w:vAlign w:val="center"/>
          </w:tcPr>
          <w:p w:rsidR="00302025" w:rsidRDefault="006800E4">
            <w:pPr>
              <w:spacing w:after="0"/>
            </w:pPr>
            <w:r>
              <w:rPr>
                <w:rFonts w:ascii="Times New Roman" w:hAnsi="Times New Roman"/>
                <w:color w:val="000000"/>
                <w:sz w:val="24"/>
              </w:rPr>
              <w:t>18.1</w:t>
            </w:r>
          </w:p>
        </w:tc>
        <w:tc>
          <w:tcPr>
            <w:tcW w:w="2992" w:type="dxa"/>
            <w:tcMar>
              <w:top w:w="50" w:type="dxa"/>
              <w:left w:w="100" w:type="dxa"/>
            </w:tcMar>
            <w:vAlign w:val="center"/>
          </w:tcPr>
          <w:p w:rsidR="00302025" w:rsidRDefault="006800E4">
            <w:pPr>
              <w:spacing w:after="0"/>
              <w:ind w:left="135"/>
            </w:pPr>
            <w:r>
              <w:rPr>
                <w:rFonts w:ascii="Times New Roman" w:hAnsi="Times New Roman"/>
                <w:color w:val="000000"/>
                <w:sz w:val="24"/>
              </w:rPr>
              <w:t>Человек и окружающая среда</w:t>
            </w:r>
          </w:p>
        </w:tc>
        <w:tc>
          <w:tcPr>
            <w:tcW w:w="96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2 </w:t>
            </w:r>
          </w:p>
        </w:tc>
        <w:tc>
          <w:tcPr>
            <w:tcW w:w="1683" w:type="dxa"/>
            <w:tcMar>
              <w:top w:w="50" w:type="dxa"/>
              <w:left w:w="100" w:type="dxa"/>
            </w:tcMar>
            <w:vAlign w:val="center"/>
          </w:tcPr>
          <w:p w:rsidR="00302025" w:rsidRDefault="00302025">
            <w:pPr>
              <w:spacing w:after="0"/>
              <w:ind w:left="135"/>
              <w:jc w:val="center"/>
            </w:pPr>
          </w:p>
        </w:tc>
        <w:tc>
          <w:tcPr>
            <w:tcW w:w="1772" w:type="dxa"/>
            <w:tcMar>
              <w:top w:w="50" w:type="dxa"/>
              <w:left w:w="100" w:type="dxa"/>
            </w:tcMar>
            <w:vAlign w:val="center"/>
          </w:tcPr>
          <w:p w:rsidR="00302025" w:rsidRDefault="00302025">
            <w:pPr>
              <w:spacing w:after="0"/>
              <w:ind w:left="135"/>
              <w:jc w:val="center"/>
            </w:pPr>
          </w:p>
        </w:tc>
        <w:tc>
          <w:tcPr>
            <w:tcW w:w="2609"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Итого по разделу</w:t>
            </w:r>
          </w:p>
        </w:tc>
        <w:tc>
          <w:tcPr>
            <w:tcW w:w="151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02025" w:rsidRDefault="00302025"/>
        </w:tc>
      </w:tr>
      <w:tr w:rsidR="00302025">
        <w:trPr>
          <w:trHeight w:val="144"/>
          <w:tblCellSpacing w:w="20" w:type="nil"/>
        </w:trPr>
        <w:tc>
          <w:tcPr>
            <w:tcW w:w="0" w:type="auto"/>
            <w:gridSpan w:val="2"/>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ОБЩЕЕ КОЛИЧЕСТВО ЧАСОВ ПО ПРОГРАММЕ</w:t>
            </w:r>
          </w:p>
        </w:tc>
        <w:tc>
          <w:tcPr>
            <w:tcW w:w="151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8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0 </w:t>
            </w:r>
          </w:p>
        </w:tc>
        <w:tc>
          <w:tcPr>
            <w:tcW w:w="177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12 </w:t>
            </w:r>
          </w:p>
        </w:tc>
        <w:tc>
          <w:tcPr>
            <w:tcW w:w="2609" w:type="dxa"/>
            <w:tcMar>
              <w:top w:w="50" w:type="dxa"/>
              <w:left w:w="100" w:type="dxa"/>
            </w:tcMar>
            <w:vAlign w:val="center"/>
          </w:tcPr>
          <w:p w:rsidR="00302025" w:rsidRDefault="00302025"/>
        </w:tc>
      </w:tr>
    </w:tbl>
    <w:p w:rsidR="00302025" w:rsidRDefault="00302025">
      <w:pPr>
        <w:sectPr w:rsidR="00302025">
          <w:pgSz w:w="16383" w:h="11906" w:orient="landscape"/>
          <w:pgMar w:top="1134" w:right="850" w:bottom="1134" w:left="1701" w:header="720" w:footer="720" w:gutter="0"/>
          <w:cols w:space="720"/>
        </w:sectPr>
      </w:pPr>
    </w:p>
    <w:p w:rsidR="00302025" w:rsidRDefault="00302025">
      <w:pPr>
        <w:sectPr w:rsidR="00302025">
          <w:pgSz w:w="16383" w:h="11906" w:orient="landscape"/>
          <w:pgMar w:top="1134" w:right="850" w:bottom="1134" w:left="1701" w:header="720" w:footer="720" w:gutter="0"/>
          <w:cols w:space="720"/>
        </w:sectPr>
      </w:pPr>
    </w:p>
    <w:p w:rsidR="00302025" w:rsidRDefault="006800E4">
      <w:pPr>
        <w:spacing w:after="0"/>
        <w:ind w:left="120"/>
      </w:pPr>
      <w:bookmarkStart w:id="10" w:name="block-59059717"/>
      <w:bookmarkEnd w:id="9"/>
      <w:r>
        <w:rPr>
          <w:rFonts w:ascii="Times New Roman" w:hAnsi="Times New Roman"/>
          <w:b/>
          <w:color w:val="000000"/>
          <w:sz w:val="28"/>
        </w:rPr>
        <w:t xml:space="preserve"> ПОУРОЧНОЕ ПЛАНИРОВАНИЕ </w:t>
      </w:r>
    </w:p>
    <w:p w:rsidR="00302025" w:rsidRDefault="006800E4">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9"/>
        <w:gridCol w:w="4647"/>
        <w:gridCol w:w="1195"/>
        <w:gridCol w:w="1841"/>
        <w:gridCol w:w="1910"/>
        <w:gridCol w:w="1347"/>
        <w:gridCol w:w="2221"/>
      </w:tblGrid>
      <w:tr w:rsidR="00302025">
        <w:trPr>
          <w:trHeight w:val="144"/>
          <w:tblCellSpacing w:w="20" w:type="nil"/>
        </w:trPr>
        <w:tc>
          <w:tcPr>
            <w:tcW w:w="345" w:type="dxa"/>
            <w:vMerge w:val="restart"/>
            <w:tcMar>
              <w:top w:w="50" w:type="dxa"/>
              <w:left w:w="100" w:type="dxa"/>
            </w:tcMar>
            <w:vAlign w:val="center"/>
          </w:tcPr>
          <w:p w:rsidR="00302025" w:rsidRDefault="006800E4">
            <w:pPr>
              <w:spacing w:after="0"/>
              <w:ind w:left="135"/>
            </w:pPr>
            <w:r>
              <w:rPr>
                <w:rFonts w:ascii="Times New Roman" w:hAnsi="Times New Roman"/>
                <w:b/>
                <w:color w:val="000000"/>
                <w:sz w:val="24"/>
              </w:rPr>
              <w:t xml:space="preserve">№ п/п </w:t>
            </w:r>
          </w:p>
          <w:p w:rsidR="00302025" w:rsidRDefault="00302025">
            <w:pPr>
              <w:spacing w:after="0"/>
              <w:ind w:left="135"/>
            </w:pPr>
          </w:p>
        </w:tc>
        <w:tc>
          <w:tcPr>
            <w:tcW w:w="3696" w:type="dxa"/>
            <w:vMerge w:val="restart"/>
            <w:tcMar>
              <w:top w:w="50" w:type="dxa"/>
              <w:left w:w="100" w:type="dxa"/>
            </w:tcMar>
            <w:vAlign w:val="center"/>
          </w:tcPr>
          <w:p w:rsidR="00302025" w:rsidRDefault="006800E4">
            <w:pPr>
              <w:spacing w:after="0"/>
              <w:ind w:left="135"/>
            </w:pPr>
            <w:r>
              <w:rPr>
                <w:rFonts w:ascii="Times New Roman" w:hAnsi="Times New Roman"/>
                <w:b/>
                <w:color w:val="000000"/>
                <w:sz w:val="24"/>
              </w:rPr>
              <w:t xml:space="preserve">Тема урока </w:t>
            </w:r>
          </w:p>
          <w:p w:rsidR="00302025" w:rsidRDefault="00302025">
            <w:pPr>
              <w:spacing w:after="0"/>
              <w:ind w:left="135"/>
            </w:pPr>
          </w:p>
        </w:tc>
        <w:tc>
          <w:tcPr>
            <w:tcW w:w="0" w:type="auto"/>
            <w:gridSpan w:val="3"/>
            <w:tcMar>
              <w:top w:w="50" w:type="dxa"/>
              <w:left w:w="100" w:type="dxa"/>
            </w:tcMar>
            <w:vAlign w:val="center"/>
          </w:tcPr>
          <w:p w:rsidR="00302025" w:rsidRDefault="006800E4">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302025" w:rsidRDefault="006800E4">
            <w:pPr>
              <w:spacing w:after="0"/>
              <w:ind w:left="135"/>
            </w:pPr>
            <w:r>
              <w:rPr>
                <w:rFonts w:ascii="Times New Roman" w:hAnsi="Times New Roman"/>
                <w:b/>
                <w:color w:val="000000"/>
                <w:sz w:val="24"/>
              </w:rPr>
              <w:t xml:space="preserve">Дата изучения </w:t>
            </w:r>
          </w:p>
          <w:p w:rsidR="00302025" w:rsidRDefault="00302025">
            <w:pPr>
              <w:spacing w:after="0"/>
              <w:ind w:left="135"/>
            </w:pPr>
          </w:p>
        </w:tc>
        <w:tc>
          <w:tcPr>
            <w:tcW w:w="1911" w:type="dxa"/>
            <w:vMerge w:val="restart"/>
            <w:tcMar>
              <w:top w:w="50" w:type="dxa"/>
              <w:left w:w="100" w:type="dxa"/>
            </w:tcMar>
            <w:vAlign w:val="center"/>
          </w:tcPr>
          <w:p w:rsidR="00302025" w:rsidRDefault="006800E4">
            <w:pPr>
              <w:spacing w:after="0"/>
              <w:ind w:left="135"/>
            </w:pPr>
            <w:r>
              <w:rPr>
                <w:rFonts w:ascii="Times New Roman" w:hAnsi="Times New Roman"/>
                <w:b/>
                <w:color w:val="000000"/>
                <w:sz w:val="24"/>
              </w:rPr>
              <w:t xml:space="preserve">Электронные цифровые образовательные ресурсы </w:t>
            </w:r>
          </w:p>
          <w:p w:rsidR="00302025" w:rsidRDefault="00302025">
            <w:pPr>
              <w:spacing w:after="0"/>
              <w:ind w:left="135"/>
            </w:pPr>
          </w:p>
        </w:tc>
      </w:tr>
      <w:tr w:rsidR="00302025">
        <w:trPr>
          <w:trHeight w:val="144"/>
          <w:tblCellSpacing w:w="20" w:type="nil"/>
        </w:trPr>
        <w:tc>
          <w:tcPr>
            <w:tcW w:w="0" w:type="auto"/>
            <w:vMerge/>
            <w:tcBorders>
              <w:top w:val="nil"/>
            </w:tcBorders>
            <w:tcMar>
              <w:top w:w="50" w:type="dxa"/>
              <w:left w:w="100" w:type="dxa"/>
            </w:tcMar>
          </w:tcPr>
          <w:p w:rsidR="00302025" w:rsidRDefault="00302025"/>
        </w:tc>
        <w:tc>
          <w:tcPr>
            <w:tcW w:w="0" w:type="auto"/>
            <w:vMerge/>
            <w:tcBorders>
              <w:top w:val="nil"/>
            </w:tcBorders>
            <w:tcMar>
              <w:top w:w="50" w:type="dxa"/>
              <w:left w:w="100" w:type="dxa"/>
            </w:tcMar>
          </w:tcPr>
          <w:p w:rsidR="00302025" w:rsidRDefault="00302025"/>
        </w:tc>
        <w:tc>
          <w:tcPr>
            <w:tcW w:w="774" w:type="dxa"/>
            <w:tcMar>
              <w:top w:w="50" w:type="dxa"/>
              <w:left w:w="100" w:type="dxa"/>
            </w:tcMar>
            <w:vAlign w:val="center"/>
          </w:tcPr>
          <w:p w:rsidR="00302025" w:rsidRDefault="006800E4">
            <w:pPr>
              <w:spacing w:after="0"/>
              <w:ind w:left="135"/>
            </w:pPr>
            <w:r>
              <w:rPr>
                <w:rFonts w:ascii="Times New Roman" w:hAnsi="Times New Roman"/>
                <w:b/>
                <w:color w:val="000000"/>
                <w:sz w:val="24"/>
              </w:rPr>
              <w:t xml:space="preserve">Всего </w:t>
            </w:r>
          </w:p>
          <w:p w:rsidR="00302025" w:rsidRDefault="00302025">
            <w:pPr>
              <w:spacing w:after="0"/>
              <w:ind w:left="135"/>
            </w:pPr>
          </w:p>
        </w:tc>
        <w:tc>
          <w:tcPr>
            <w:tcW w:w="1463" w:type="dxa"/>
            <w:tcMar>
              <w:top w:w="50" w:type="dxa"/>
              <w:left w:w="100" w:type="dxa"/>
            </w:tcMar>
            <w:vAlign w:val="center"/>
          </w:tcPr>
          <w:p w:rsidR="00302025" w:rsidRDefault="006800E4">
            <w:pPr>
              <w:spacing w:after="0"/>
              <w:ind w:left="135"/>
            </w:pPr>
            <w:r>
              <w:rPr>
                <w:rFonts w:ascii="Times New Roman" w:hAnsi="Times New Roman"/>
                <w:b/>
                <w:color w:val="000000"/>
                <w:sz w:val="24"/>
              </w:rPr>
              <w:t xml:space="preserve">Контрольные работы </w:t>
            </w:r>
          </w:p>
          <w:p w:rsidR="00302025" w:rsidRDefault="00302025">
            <w:pPr>
              <w:spacing w:after="0"/>
              <w:ind w:left="135"/>
            </w:pPr>
          </w:p>
        </w:tc>
        <w:tc>
          <w:tcPr>
            <w:tcW w:w="1567" w:type="dxa"/>
            <w:tcMar>
              <w:top w:w="50" w:type="dxa"/>
              <w:left w:w="100" w:type="dxa"/>
            </w:tcMar>
            <w:vAlign w:val="center"/>
          </w:tcPr>
          <w:p w:rsidR="00302025" w:rsidRDefault="006800E4">
            <w:pPr>
              <w:spacing w:after="0"/>
              <w:ind w:left="135"/>
            </w:pPr>
            <w:r>
              <w:rPr>
                <w:rFonts w:ascii="Times New Roman" w:hAnsi="Times New Roman"/>
                <w:b/>
                <w:color w:val="000000"/>
                <w:sz w:val="24"/>
              </w:rPr>
              <w:t xml:space="preserve">Практические работы </w:t>
            </w:r>
          </w:p>
          <w:p w:rsidR="00302025" w:rsidRDefault="00302025">
            <w:pPr>
              <w:spacing w:after="0"/>
              <w:ind w:left="135"/>
            </w:pPr>
          </w:p>
        </w:tc>
        <w:tc>
          <w:tcPr>
            <w:tcW w:w="0" w:type="auto"/>
            <w:vMerge/>
            <w:tcBorders>
              <w:top w:val="nil"/>
            </w:tcBorders>
            <w:tcMar>
              <w:top w:w="50" w:type="dxa"/>
              <w:left w:w="100" w:type="dxa"/>
            </w:tcMar>
          </w:tcPr>
          <w:p w:rsidR="00302025" w:rsidRDefault="00302025"/>
        </w:tc>
        <w:tc>
          <w:tcPr>
            <w:tcW w:w="0" w:type="auto"/>
            <w:vMerge/>
            <w:tcBorders>
              <w:top w:val="nil"/>
            </w:tcBorders>
            <w:tcMar>
              <w:top w:w="50" w:type="dxa"/>
              <w:left w:w="100" w:type="dxa"/>
            </w:tcMar>
          </w:tcPr>
          <w:p w:rsidR="00302025" w:rsidRDefault="00302025"/>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1</w:t>
            </w:r>
          </w:p>
        </w:tc>
        <w:tc>
          <w:tcPr>
            <w:tcW w:w="3696" w:type="dxa"/>
            <w:tcMar>
              <w:top w:w="50" w:type="dxa"/>
              <w:left w:w="100" w:type="dxa"/>
            </w:tcMar>
            <w:vAlign w:val="center"/>
          </w:tcPr>
          <w:p w:rsidR="00302025" w:rsidRDefault="006800E4">
            <w:pPr>
              <w:spacing w:after="0"/>
              <w:ind w:left="135"/>
            </w:pPr>
            <w:r>
              <w:rPr>
                <w:rFonts w:ascii="Times New Roman" w:hAnsi="Times New Roman"/>
                <w:color w:val="000000"/>
                <w:sz w:val="24"/>
              </w:rPr>
              <w:t>Цитология — наука о клетке</w:t>
            </w:r>
          </w:p>
        </w:tc>
        <w:tc>
          <w:tcPr>
            <w:tcW w:w="77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2</w:t>
            </w:r>
          </w:p>
        </w:tc>
        <w:tc>
          <w:tcPr>
            <w:tcW w:w="3696" w:type="dxa"/>
            <w:tcMar>
              <w:top w:w="50" w:type="dxa"/>
              <w:left w:w="100" w:type="dxa"/>
            </w:tcMar>
            <w:vAlign w:val="center"/>
          </w:tcPr>
          <w:p w:rsidR="00302025" w:rsidRDefault="006800E4">
            <w:pPr>
              <w:spacing w:after="0"/>
              <w:ind w:left="135"/>
            </w:pPr>
            <w:r>
              <w:rPr>
                <w:rFonts w:ascii="Times New Roman" w:hAnsi="Times New Roman"/>
                <w:color w:val="000000"/>
                <w:sz w:val="24"/>
              </w:rPr>
              <w:t>Вирусология — наука о вирусах</w:t>
            </w:r>
          </w:p>
        </w:tc>
        <w:tc>
          <w:tcPr>
            <w:tcW w:w="77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rsidRPr="00D049D4">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3</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Современная классификация организмов, основные принципы</w:t>
            </w:r>
            <w:r w:rsidR="00D049D4">
              <w:rPr>
                <w:rFonts w:ascii="Times New Roman" w:hAnsi="Times New Roman"/>
                <w:color w:val="000000"/>
                <w:sz w:val="24"/>
                <w:lang w:val="ru-RU"/>
              </w:rPr>
              <w:t>.</w:t>
            </w:r>
            <w:r w:rsidR="00D049D4" w:rsidRPr="006800E4">
              <w:rPr>
                <w:rFonts w:ascii="Times New Roman" w:hAnsi="Times New Roman"/>
                <w:color w:val="000000"/>
                <w:sz w:val="24"/>
                <w:lang w:val="ru-RU"/>
              </w:rPr>
              <w:t xml:space="preserve"> Методы научного познания в биологии</w:t>
            </w:r>
          </w:p>
        </w:tc>
        <w:tc>
          <w:tcPr>
            <w:tcW w:w="774" w:type="dxa"/>
            <w:tcMar>
              <w:top w:w="50" w:type="dxa"/>
              <w:left w:w="100" w:type="dxa"/>
            </w:tcMar>
            <w:vAlign w:val="center"/>
          </w:tcPr>
          <w:p w:rsidR="00302025" w:rsidRPr="00D049D4" w:rsidRDefault="006800E4">
            <w:pPr>
              <w:spacing w:after="0"/>
              <w:ind w:left="135"/>
              <w:jc w:val="center"/>
              <w:rPr>
                <w:lang w:val="ru-RU"/>
              </w:rPr>
            </w:pPr>
            <w:r w:rsidRPr="006800E4">
              <w:rPr>
                <w:rFonts w:ascii="Times New Roman" w:hAnsi="Times New Roman"/>
                <w:color w:val="000000"/>
                <w:sz w:val="24"/>
                <w:lang w:val="ru-RU"/>
              </w:rPr>
              <w:t xml:space="preserve"> </w:t>
            </w:r>
            <w:r w:rsidRPr="00D049D4">
              <w:rPr>
                <w:rFonts w:ascii="Times New Roman" w:hAnsi="Times New Roman"/>
                <w:color w:val="000000"/>
                <w:sz w:val="24"/>
                <w:lang w:val="ru-RU"/>
              </w:rPr>
              <w:t xml:space="preserve">1 </w:t>
            </w:r>
          </w:p>
        </w:tc>
        <w:tc>
          <w:tcPr>
            <w:tcW w:w="1463" w:type="dxa"/>
            <w:tcMar>
              <w:top w:w="50" w:type="dxa"/>
              <w:left w:w="100" w:type="dxa"/>
            </w:tcMar>
            <w:vAlign w:val="center"/>
          </w:tcPr>
          <w:p w:rsidR="00302025" w:rsidRPr="00D049D4" w:rsidRDefault="00302025">
            <w:pPr>
              <w:spacing w:after="0"/>
              <w:ind w:left="135"/>
              <w:jc w:val="center"/>
              <w:rPr>
                <w:lang w:val="ru-RU"/>
              </w:rPr>
            </w:pPr>
          </w:p>
        </w:tc>
        <w:tc>
          <w:tcPr>
            <w:tcW w:w="1567" w:type="dxa"/>
            <w:tcMar>
              <w:top w:w="50" w:type="dxa"/>
              <w:left w:w="100" w:type="dxa"/>
            </w:tcMar>
            <w:vAlign w:val="center"/>
          </w:tcPr>
          <w:p w:rsidR="00302025" w:rsidRPr="00D049D4" w:rsidRDefault="00302025">
            <w:pPr>
              <w:spacing w:after="0"/>
              <w:ind w:left="135"/>
              <w:jc w:val="center"/>
              <w:rPr>
                <w:lang w:val="ru-RU"/>
              </w:rPr>
            </w:pPr>
          </w:p>
        </w:tc>
        <w:tc>
          <w:tcPr>
            <w:tcW w:w="1102" w:type="dxa"/>
            <w:tcMar>
              <w:top w:w="50" w:type="dxa"/>
              <w:left w:w="100" w:type="dxa"/>
            </w:tcMar>
            <w:vAlign w:val="center"/>
          </w:tcPr>
          <w:p w:rsidR="00302025" w:rsidRPr="00D049D4" w:rsidRDefault="00302025">
            <w:pPr>
              <w:spacing w:after="0"/>
              <w:ind w:left="135"/>
              <w:rPr>
                <w:lang w:val="ru-RU"/>
              </w:rPr>
            </w:pPr>
          </w:p>
        </w:tc>
        <w:tc>
          <w:tcPr>
            <w:tcW w:w="1911" w:type="dxa"/>
            <w:tcMar>
              <w:top w:w="50" w:type="dxa"/>
              <w:left w:w="100" w:type="dxa"/>
            </w:tcMar>
            <w:vAlign w:val="center"/>
          </w:tcPr>
          <w:p w:rsidR="00302025" w:rsidRPr="00D049D4" w:rsidRDefault="00302025">
            <w:pPr>
              <w:spacing w:after="0"/>
              <w:ind w:left="135"/>
              <w:rPr>
                <w:lang w:val="ru-RU"/>
              </w:rPr>
            </w:pPr>
          </w:p>
        </w:tc>
      </w:tr>
      <w:tr w:rsidR="00302025" w:rsidRPr="00D049D4">
        <w:trPr>
          <w:trHeight w:val="144"/>
          <w:tblCellSpacing w:w="20" w:type="nil"/>
        </w:trPr>
        <w:tc>
          <w:tcPr>
            <w:tcW w:w="345" w:type="dxa"/>
            <w:tcMar>
              <w:top w:w="50" w:type="dxa"/>
              <w:left w:w="100" w:type="dxa"/>
            </w:tcMar>
            <w:vAlign w:val="center"/>
          </w:tcPr>
          <w:p w:rsidR="00302025" w:rsidRPr="00D049D4" w:rsidRDefault="006800E4">
            <w:pPr>
              <w:spacing w:after="0"/>
              <w:rPr>
                <w:rFonts w:ascii="Times New Roman" w:hAnsi="Times New Roman" w:cs="Times New Roman"/>
                <w:sz w:val="24"/>
                <w:szCs w:val="24"/>
                <w:lang w:val="ru-RU"/>
              </w:rPr>
            </w:pPr>
            <w:r w:rsidRPr="00D049D4">
              <w:rPr>
                <w:rFonts w:ascii="Times New Roman" w:hAnsi="Times New Roman" w:cs="Times New Roman"/>
                <w:color w:val="000000"/>
                <w:sz w:val="24"/>
                <w:szCs w:val="24"/>
                <w:lang w:val="ru-RU"/>
              </w:rPr>
              <w:t>4</w:t>
            </w:r>
          </w:p>
        </w:tc>
        <w:tc>
          <w:tcPr>
            <w:tcW w:w="3696" w:type="dxa"/>
            <w:tcMar>
              <w:top w:w="50" w:type="dxa"/>
              <w:left w:w="100" w:type="dxa"/>
            </w:tcMar>
            <w:vAlign w:val="center"/>
          </w:tcPr>
          <w:p w:rsidR="00302025" w:rsidRPr="00D049D4" w:rsidRDefault="00D049D4">
            <w:pPr>
              <w:spacing w:after="0"/>
              <w:ind w:left="135"/>
              <w:rPr>
                <w:rFonts w:ascii="Times New Roman" w:hAnsi="Times New Roman" w:cs="Times New Roman"/>
                <w:sz w:val="24"/>
                <w:szCs w:val="24"/>
                <w:lang w:val="ru-RU"/>
              </w:rPr>
            </w:pPr>
            <w:r w:rsidRPr="00D049D4">
              <w:rPr>
                <w:rFonts w:ascii="Times New Roman" w:hAnsi="Times New Roman" w:cs="Times New Roman"/>
                <w:sz w:val="24"/>
                <w:szCs w:val="24"/>
                <w:lang w:val="ru-RU"/>
              </w:rPr>
              <w:t>Входной контроль</w:t>
            </w:r>
          </w:p>
        </w:tc>
        <w:tc>
          <w:tcPr>
            <w:tcW w:w="774" w:type="dxa"/>
            <w:tcMar>
              <w:top w:w="50" w:type="dxa"/>
              <w:left w:w="100" w:type="dxa"/>
            </w:tcMar>
            <w:vAlign w:val="center"/>
          </w:tcPr>
          <w:p w:rsidR="00302025" w:rsidRPr="00D049D4" w:rsidRDefault="006800E4">
            <w:pPr>
              <w:spacing w:after="0"/>
              <w:ind w:left="135"/>
              <w:jc w:val="center"/>
              <w:rPr>
                <w:rFonts w:ascii="Times New Roman" w:hAnsi="Times New Roman" w:cs="Times New Roman"/>
                <w:sz w:val="24"/>
                <w:szCs w:val="24"/>
                <w:lang w:val="ru-RU"/>
              </w:rPr>
            </w:pPr>
            <w:r w:rsidRPr="00D049D4">
              <w:rPr>
                <w:rFonts w:ascii="Times New Roman" w:hAnsi="Times New Roman" w:cs="Times New Roman"/>
                <w:color w:val="000000"/>
                <w:sz w:val="24"/>
                <w:szCs w:val="24"/>
                <w:lang w:val="ru-RU"/>
              </w:rPr>
              <w:t xml:space="preserve"> 1 </w:t>
            </w:r>
          </w:p>
        </w:tc>
        <w:tc>
          <w:tcPr>
            <w:tcW w:w="1463" w:type="dxa"/>
            <w:tcMar>
              <w:top w:w="50" w:type="dxa"/>
              <w:left w:w="100" w:type="dxa"/>
            </w:tcMar>
            <w:vAlign w:val="center"/>
          </w:tcPr>
          <w:p w:rsidR="00302025" w:rsidRPr="00D049D4" w:rsidRDefault="00D049D4">
            <w:pPr>
              <w:spacing w:after="0"/>
              <w:ind w:left="135"/>
              <w:jc w:val="center"/>
              <w:rPr>
                <w:rFonts w:ascii="Times New Roman" w:hAnsi="Times New Roman" w:cs="Times New Roman"/>
                <w:sz w:val="24"/>
                <w:szCs w:val="24"/>
                <w:lang w:val="ru-RU"/>
              </w:rPr>
            </w:pPr>
            <w:r w:rsidRPr="00D049D4">
              <w:rPr>
                <w:rFonts w:ascii="Times New Roman" w:hAnsi="Times New Roman" w:cs="Times New Roman"/>
                <w:sz w:val="24"/>
                <w:szCs w:val="24"/>
                <w:lang w:val="ru-RU"/>
              </w:rPr>
              <w:t>1</w:t>
            </w:r>
          </w:p>
        </w:tc>
        <w:tc>
          <w:tcPr>
            <w:tcW w:w="1567" w:type="dxa"/>
            <w:tcMar>
              <w:top w:w="50" w:type="dxa"/>
              <w:left w:w="100" w:type="dxa"/>
            </w:tcMar>
            <w:vAlign w:val="center"/>
          </w:tcPr>
          <w:p w:rsidR="00302025" w:rsidRPr="00D049D4" w:rsidRDefault="00302025">
            <w:pPr>
              <w:spacing w:after="0"/>
              <w:ind w:left="135"/>
              <w:jc w:val="center"/>
              <w:rPr>
                <w:rFonts w:ascii="Times New Roman" w:hAnsi="Times New Roman" w:cs="Times New Roman"/>
                <w:sz w:val="24"/>
                <w:szCs w:val="24"/>
                <w:lang w:val="ru-RU"/>
              </w:rPr>
            </w:pPr>
          </w:p>
        </w:tc>
        <w:tc>
          <w:tcPr>
            <w:tcW w:w="1102" w:type="dxa"/>
            <w:tcMar>
              <w:top w:w="50" w:type="dxa"/>
              <w:left w:w="100" w:type="dxa"/>
            </w:tcMar>
            <w:vAlign w:val="center"/>
          </w:tcPr>
          <w:p w:rsidR="00302025" w:rsidRPr="00D049D4" w:rsidRDefault="00302025">
            <w:pPr>
              <w:spacing w:after="0"/>
              <w:ind w:left="135"/>
              <w:rPr>
                <w:rFonts w:ascii="Times New Roman" w:hAnsi="Times New Roman" w:cs="Times New Roman"/>
                <w:sz w:val="24"/>
                <w:szCs w:val="24"/>
                <w:lang w:val="ru-RU"/>
              </w:rPr>
            </w:pPr>
          </w:p>
        </w:tc>
        <w:tc>
          <w:tcPr>
            <w:tcW w:w="1911" w:type="dxa"/>
            <w:tcMar>
              <w:top w:w="50" w:type="dxa"/>
              <w:left w:w="100" w:type="dxa"/>
            </w:tcMar>
            <w:vAlign w:val="center"/>
          </w:tcPr>
          <w:p w:rsidR="00302025" w:rsidRPr="00D049D4" w:rsidRDefault="00302025">
            <w:pPr>
              <w:spacing w:after="0"/>
              <w:ind w:left="135"/>
              <w:rPr>
                <w:rFonts w:ascii="Times New Roman" w:hAnsi="Times New Roman" w:cs="Times New Roman"/>
                <w:sz w:val="24"/>
                <w:szCs w:val="24"/>
                <w:lang w:val="ru-RU"/>
              </w:rPr>
            </w:pPr>
          </w:p>
        </w:tc>
      </w:tr>
      <w:tr w:rsidR="00302025">
        <w:trPr>
          <w:trHeight w:val="144"/>
          <w:tblCellSpacing w:w="20" w:type="nil"/>
        </w:trPr>
        <w:tc>
          <w:tcPr>
            <w:tcW w:w="345" w:type="dxa"/>
            <w:tcMar>
              <w:top w:w="50" w:type="dxa"/>
              <w:left w:w="100" w:type="dxa"/>
            </w:tcMar>
            <w:vAlign w:val="center"/>
          </w:tcPr>
          <w:p w:rsidR="00302025" w:rsidRPr="00D049D4" w:rsidRDefault="006800E4">
            <w:pPr>
              <w:spacing w:after="0"/>
              <w:rPr>
                <w:lang w:val="ru-RU"/>
              </w:rPr>
            </w:pPr>
            <w:r w:rsidRPr="00D049D4">
              <w:rPr>
                <w:rFonts w:ascii="Times New Roman" w:hAnsi="Times New Roman"/>
                <w:color w:val="000000"/>
                <w:sz w:val="24"/>
                <w:lang w:val="ru-RU"/>
              </w:rPr>
              <w:t>5</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Микроскопия оптическая, электронная. </w:t>
            </w:r>
            <w:r>
              <w:rPr>
                <w:rFonts w:ascii="Times New Roman" w:hAnsi="Times New Roman"/>
                <w:color w:val="000000"/>
                <w:sz w:val="24"/>
                <w:lang w:val="ru-RU"/>
              </w:rPr>
              <w:t xml:space="preserve">Инструктаж по ТБ № 62. </w:t>
            </w:r>
            <w:r w:rsidRPr="006800E4">
              <w:rPr>
                <w:rFonts w:ascii="Times New Roman" w:hAnsi="Times New Roman"/>
                <w:color w:val="000000"/>
                <w:sz w:val="24"/>
                <w:lang w:val="ru-RU"/>
              </w:rPr>
              <w:t>Лабораторная работа</w:t>
            </w:r>
            <w:r>
              <w:rPr>
                <w:rFonts w:ascii="Times New Roman" w:hAnsi="Times New Roman"/>
                <w:color w:val="000000"/>
                <w:sz w:val="24"/>
                <w:lang w:val="ru-RU"/>
              </w:rPr>
              <w:t xml:space="preserve"> № 1</w:t>
            </w:r>
            <w:r w:rsidRPr="006800E4">
              <w:rPr>
                <w:rFonts w:ascii="Times New Roman" w:hAnsi="Times New Roman"/>
                <w:color w:val="000000"/>
                <w:sz w:val="24"/>
                <w:lang w:val="ru-RU"/>
              </w:rPr>
              <w:t>. «Правила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Pr="00E0323B" w:rsidRDefault="00E0323B">
            <w:pPr>
              <w:spacing w:after="0"/>
              <w:ind w:left="135"/>
              <w:jc w:val="center"/>
              <w:rPr>
                <w:lang w:val="ru-RU"/>
              </w:rPr>
            </w:pPr>
            <w:r>
              <w:rPr>
                <w:lang w:val="ru-RU"/>
              </w:rPr>
              <w:t>1</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6</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Микробиология — наука о микроорганизмах. Прокариотическая клетка. </w:t>
            </w:r>
            <w:r>
              <w:rPr>
                <w:rFonts w:ascii="Times New Roman" w:hAnsi="Times New Roman"/>
                <w:color w:val="000000"/>
                <w:sz w:val="24"/>
                <w:lang w:val="ru-RU"/>
              </w:rPr>
              <w:t xml:space="preserve">Инструктаж по ТБ № 62. </w:t>
            </w:r>
            <w:r w:rsidRPr="006800E4">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1</w:t>
            </w:r>
            <w:r w:rsidRPr="006800E4">
              <w:rPr>
                <w:rFonts w:ascii="Times New Roman" w:hAnsi="Times New Roman"/>
                <w:color w:val="000000"/>
                <w:sz w:val="24"/>
                <w:lang w:val="ru-RU"/>
              </w:rPr>
              <w:t xml:space="preserve"> «Изучение морфологии бактерий на микроскопических препаратах»</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7</w:t>
            </w:r>
          </w:p>
        </w:tc>
        <w:tc>
          <w:tcPr>
            <w:tcW w:w="3696" w:type="dxa"/>
            <w:tcMar>
              <w:top w:w="50" w:type="dxa"/>
              <w:left w:w="100" w:type="dxa"/>
            </w:tcMar>
            <w:vAlign w:val="center"/>
          </w:tcPr>
          <w:p w:rsidR="00302025" w:rsidRDefault="006800E4">
            <w:pPr>
              <w:spacing w:after="0"/>
              <w:ind w:left="135"/>
            </w:pPr>
            <w:r>
              <w:rPr>
                <w:rFonts w:ascii="Times New Roman" w:hAnsi="Times New Roman"/>
                <w:color w:val="000000"/>
                <w:sz w:val="24"/>
              </w:rPr>
              <w:t>Многообразие бактерий</w:t>
            </w:r>
          </w:p>
        </w:tc>
        <w:tc>
          <w:tcPr>
            <w:tcW w:w="77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8</w:t>
            </w:r>
          </w:p>
        </w:tc>
        <w:tc>
          <w:tcPr>
            <w:tcW w:w="3696" w:type="dxa"/>
            <w:tcMar>
              <w:top w:w="50" w:type="dxa"/>
              <w:left w:w="100" w:type="dxa"/>
            </w:tcMar>
            <w:vAlign w:val="center"/>
          </w:tcPr>
          <w:p w:rsidR="00302025" w:rsidRDefault="006800E4">
            <w:pPr>
              <w:spacing w:after="0"/>
              <w:ind w:left="135"/>
            </w:pPr>
            <w:r>
              <w:rPr>
                <w:rFonts w:ascii="Times New Roman" w:hAnsi="Times New Roman"/>
                <w:color w:val="000000"/>
                <w:sz w:val="24"/>
              </w:rPr>
              <w:t>Жизнедеятельность бактерий</w:t>
            </w:r>
          </w:p>
        </w:tc>
        <w:tc>
          <w:tcPr>
            <w:tcW w:w="77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9</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Особенности организации архей. Изучение мет</w:t>
            </w:r>
            <w:r>
              <w:rPr>
                <w:rFonts w:ascii="Times New Roman" w:hAnsi="Times New Roman"/>
                <w:color w:val="000000"/>
                <w:sz w:val="24"/>
                <w:lang w:val="ru-RU"/>
              </w:rPr>
              <w:t>одов дезинфекции и стерилизации</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Pr="006800E4" w:rsidRDefault="006800E4">
            <w:pPr>
              <w:spacing w:after="0"/>
              <w:ind w:left="135"/>
              <w:jc w:val="center"/>
              <w:rPr>
                <w:lang w:val="ru-RU"/>
              </w:rPr>
            </w:pPr>
            <w:r>
              <w:rPr>
                <w:rFonts w:ascii="Times New Roman" w:hAnsi="Times New Roman"/>
                <w:color w:val="000000"/>
                <w:sz w:val="24"/>
              </w:rPr>
              <w:t xml:space="preserve">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10</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Основные признаки </w:t>
            </w:r>
            <w:proofErr w:type="gramStart"/>
            <w:r w:rsidRPr="006800E4">
              <w:rPr>
                <w:rFonts w:ascii="Times New Roman" w:hAnsi="Times New Roman"/>
                <w:color w:val="000000"/>
                <w:sz w:val="24"/>
                <w:lang w:val="ru-RU"/>
              </w:rPr>
              <w:t>одноклеточных</w:t>
            </w:r>
            <w:proofErr w:type="gramEnd"/>
            <w:r w:rsidRPr="006800E4">
              <w:rPr>
                <w:rFonts w:ascii="Times New Roman" w:hAnsi="Times New Roman"/>
                <w:color w:val="000000"/>
                <w:sz w:val="24"/>
                <w:lang w:val="ru-RU"/>
              </w:rPr>
              <w:t xml:space="preserve"> эукариот. </w:t>
            </w:r>
            <w:r>
              <w:rPr>
                <w:rFonts w:ascii="Times New Roman" w:hAnsi="Times New Roman"/>
                <w:color w:val="000000"/>
                <w:sz w:val="24"/>
                <w:lang w:val="ru-RU"/>
              </w:rPr>
              <w:t xml:space="preserve">Инструктаж по ТБ № 62. </w:t>
            </w:r>
            <w:r w:rsidRPr="006800E4">
              <w:rPr>
                <w:rFonts w:ascii="Times New Roman" w:hAnsi="Times New Roman"/>
                <w:color w:val="000000"/>
                <w:sz w:val="24"/>
                <w:lang w:val="ru-RU"/>
              </w:rPr>
              <w:t xml:space="preserve">Лабораторная работа </w:t>
            </w:r>
            <w:r>
              <w:rPr>
                <w:rFonts w:ascii="Times New Roman" w:hAnsi="Times New Roman"/>
                <w:color w:val="000000"/>
                <w:sz w:val="24"/>
                <w:lang w:val="ru-RU"/>
              </w:rPr>
              <w:t xml:space="preserve">№ 2 </w:t>
            </w:r>
            <w:r w:rsidRPr="006800E4">
              <w:rPr>
                <w:rFonts w:ascii="Times New Roman" w:hAnsi="Times New Roman"/>
                <w:color w:val="000000"/>
                <w:sz w:val="24"/>
                <w:lang w:val="ru-RU"/>
              </w:rPr>
              <w:t>«Изучение одноклеточных организмов под микроскопом на временных и фиксированных микропрепаратах»</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Pr="00E0323B" w:rsidRDefault="00E0323B">
            <w:pPr>
              <w:spacing w:after="0"/>
              <w:ind w:left="135"/>
              <w:jc w:val="center"/>
              <w:rPr>
                <w:lang w:val="ru-RU"/>
              </w:rPr>
            </w:pPr>
            <w:r>
              <w:rPr>
                <w:lang w:val="ru-RU"/>
              </w:rPr>
              <w:t>1</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11</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Строение, движение, питание, размножение </w:t>
            </w:r>
            <w:proofErr w:type="gramStart"/>
            <w:r w:rsidRPr="006800E4">
              <w:rPr>
                <w:rFonts w:ascii="Times New Roman" w:hAnsi="Times New Roman"/>
                <w:color w:val="000000"/>
                <w:sz w:val="24"/>
                <w:lang w:val="ru-RU"/>
              </w:rPr>
              <w:t>автотрофных</w:t>
            </w:r>
            <w:proofErr w:type="gramEnd"/>
            <w:r w:rsidRPr="006800E4">
              <w:rPr>
                <w:rFonts w:ascii="Times New Roman" w:hAnsi="Times New Roman"/>
                <w:color w:val="000000"/>
                <w:sz w:val="24"/>
                <w:lang w:val="ru-RU"/>
              </w:rPr>
              <w:t xml:space="preserve"> и гетеротрофных одноклеточных эукариот</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12</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Значение </w:t>
            </w:r>
            <w:proofErr w:type="gramStart"/>
            <w:r w:rsidRPr="006800E4">
              <w:rPr>
                <w:rFonts w:ascii="Times New Roman" w:hAnsi="Times New Roman"/>
                <w:color w:val="000000"/>
                <w:sz w:val="24"/>
                <w:lang w:val="ru-RU"/>
              </w:rPr>
              <w:t>одноклеточных</w:t>
            </w:r>
            <w:proofErr w:type="gramEnd"/>
            <w:r w:rsidRPr="006800E4">
              <w:rPr>
                <w:rFonts w:ascii="Times New Roman" w:hAnsi="Times New Roman"/>
                <w:color w:val="000000"/>
                <w:sz w:val="24"/>
                <w:lang w:val="ru-RU"/>
              </w:rPr>
              <w:t xml:space="preserve"> эукариот в природе и жизни человека</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13</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Заболевания, вызываемые одноклеточными эукариотами, и их профилактика</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14</w:t>
            </w:r>
          </w:p>
        </w:tc>
        <w:tc>
          <w:tcPr>
            <w:tcW w:w="3696" w:type="dxa"/>
            <w:tcMar>
              <w:top w:w="50" w:type="dxa"/>
              <w:left w:w="100" w:type="dxa"/>
            </w:tcMar>
            <w:vAlign w:val="center"/>
          </w:tcPr>
          <w:p w:rsidR="00302025" w:rsidRDefault="006800E4">
            <w:pPr>
              <w:spacing w:after="0"/>
              <w:ind w:left="135"/>
            </w:pPr>
            <w:r>
              <w:rPr>
                <w:rFonts w:ascii="Times New Roman" w:hAnsi="Times New Roman"/>
                <w:color w:val="000000"/>
                <w:sz w:val="24"/>
              </w:rPr>
              <w:t>Ботаника — наука о растениях</w:t>
            </w:r>
          </w:p>
        </w:tc>
        <w:tc>
          <w:tcPr>
            <w:tcW w:w="77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15</w:t>
            </w:r>
          </w:p>
        </w:tc>
        <w:tc>
          <w:tcPr>
            <w:tcW w:w="3696" w:type="dxa"/>
            <w:tcMar>
              <w:top w:w="50" w:type="dxa"/>
              <w:left w:w="100" w:type="dxa"/>
            </w:tcMar>
            <w:vAlign w:val="center"/>
          </w:tcPr>
          <w:p w:rsidR="00302025" w:rsidRPr="006800E4" w:rsidRDefault="006800E4" w:rsidP="006800E4">
            <w:pPr>
              <w:spacing w:after="0"/>
              <w:ind w:left="135"/>
              <w:rPr>
                <w:lang w:val="ru-RU"/>
              </w:rPr>
            </w:pPr>
            <w:r w:rsidRPr="006800E4">
              <w:rPr>
                <w:rFonts w:ascii="Times New Roman" w:hAnsi="Times New Roman"/>
                <w:color w:val="000000"/>
                <w:sz w:val="24"/>
                <w:lang w:val="ru-RU"/>
              </w:rPr>
              <w:t xml:space="preserve">Растительная клетка. Растительные ткани. </w:t>
            </w:r>
            <w:r>
              <w:rPr>
                <w:rFonts w:ascii="Times New Roman" w:hAnsi="Times New Roman"/>
                <w:color w:val="000000"/>
                <w:sz w:val="24"/>
                <w:lang w:val="ru-RU"/>
              </w:rPr>
              <w:t xml:space="preserve">Инструктаж по ТБ № 62. </w:t>
            </w:r>
            <w:r w:rsidRPr="006800E4">
              <w:rPr>
                <w:rFonts w:ascii="Times New Roman" w:hAnsi="Times New Roman"/>
                <w:color w:val="000000"/>
                <w:sz w:val="24"/>
                <w:lang w:val="ru-RU"/>
              </w:rPr>
              <w:t>Лабораторная работа</w:t>
            </w:r>
            <w:r>
              <w:rPr>
                <w:rFonts w:ascii="Times New Roman" w:hAnsi="Times New Roman"/>
                <w:color w:val="000000"/>
                <w:sz w:val="24"/>
                <w:lang w:val="ru-RU"/>
              </w:rPr>
              <w:t xml:space="preserve"> № 3 </w:t>
            </w:r>
            <w:r w:rsidRPr="006800E4">
              <w:rPr>
                <w:rFonts w:ascii="Times New Roman" w:hAnsi="Times New Roman"/>
                <w:color w:val="000000"/>
                <w:sz w:val="24"/>
                <w:lang w:val="ru-RU"/>
              </w:rPr>
              <w:t xml:space="preserve"> «Изучение строения растительных клеток </w:t>
            </w:r>
            <w:r>
              <w:rPr>
                <w:rFonts w:ascii="Times New Roman" w:hAnsi="Times New Roman"/>
                <w:color w:val="000000"/>
                <w:sz w:val="24"/>
                <w:lang w:val="ru-RU"/>
              </w:rPr>
              <w:t xml:space="preserve">и </w:t>
            </w:r>
            <w:r w:rsidRPr="006800E4">
              <w:rPr>
                <w:rFonts w:ascii="Times New Roman" w:hAnsi="Times New Roman"/>
                <w:color w:val="000000"/>
                <w:sz w:val="24"/>
                <w:lang w:val="ru-RU"/>
              </w:rPr>
              <w:t>тканей растений на готовых и временных микропрепаратах»</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Pr="00E0323B" w:rsidRDefault="00E0323B">
            <w:pPr>
              <w:spacing w:after="0"/>
              <w:ind w:left="135"/>
              <w:jc w:val="center"/>
              <w:rPr>
                <w:lang w:val="ru-RU"/>
              </w:rPr>
            </w:pPr>
            <w:r>
              <w:rPr>
                <w:lang w:val="ru-RU"/>
              </w:rPr>
              <w:t>1</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16</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Растительный организм как единое целое. </w:t>
            </w:r>
            <w:r>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2</w:t>
            </w:r>
            <w:r w:rsidRPr="006800E4">
              <w:rPr>
                <w:rFonts w:ascii="Times New Roman" w:hAnsi="Times New Roman"/>
                <w:color w:val="000000"/>
                <w:sz w:val="24"/>
                <w:lang w:val="ru-RU"/>
              </w:rPr>
              <w:t xml:space="preserve"> «Изучение строения органов растений на живых объектах и гербарных образцах»</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17</w:t>
            </w:r>
          </w:p>
        </w:tc>
        <w:tc>
          <w:tcPr>
            <w:tcW w:w="3696" w:type="dxa"/>
            <w:tcMar>
              <w:top w:w="50" w:type="dxa"/>
              <w:left w:w="100" w:type="dxa"/>
            </w:tcMar>
            <w:vAlign w:val="center"/>
          </w:tcPr>
          <w:p w:rsidR="00302025" w:rsidRDefault="006800E4">
            <w:pPr>
              <w:spacing w:after="0"/>
              <w:ind w:left="135"/>
            </w:pPr>
            <w:r>
              <w:rPr>
                <w:rFonts w:ascii="Times New Roman" w:hAnsi="Times New Roman"/>
                <w:color w:val="000000"/>
                <w:sz w:val="24"/>
              </w:rPr>
              <w:t>Альгология — наука о водорослях</w:t>
            </w:r>
          </w:p>
        </w:tc>
        <w:tc>
          <w:tcPr>
            <w:tcW w:w="77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18</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Красные водоросли. </w:t>
            </w:r>
            <w:r>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3</w:t>
            </w:r>
            <w:r w:rsidRPr="006800E4">
              <w:rPr>
                <w:rFonts w:ascii="Times New Roman" w:hAnsi="Times New Roman"/>
                <w:color w:val="000000"/>
                <w:sz w:val="24"/>
                <w:lang w:val="ru-RU"/>
              </w:rPr>
              <w:t xml:space="preserve"> «Изучение особенностей строения и жизненных циклов красных водорослей на живом и гербарном материале»</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19</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Зеленые водоросли. Практическая работа</w:t>
            </w:r>
            <w:r>
              <w:rPr>
                <w:rFonts w:ascii="Times New Roman" w:hAnsi="Times New Roman"/>
                <w:color w:val="000000"/>
                <w:sz w:val="24"/>
                <w:lang w:val="ru-RU"/>
              </w:rPr>
              <w:t xml:space="preserve"> № 4</w:t>
            </w:r>
            <w:r w:rsidRPr="006800E4">
              <w:rPr>
                <w:rFonts w:ascii="Times New Roman" w:hAnsi="Times New Roman"/>
                <w:color w:val="000000"/>
                <w:sz w:val="24"/>
                <w:lang w:val="ru-RU"/>
              </w:rPr>
              <w:t xml:space="preserve"> «Изучение строения и жизненных циклов зеленых водорослей на живом и гербарном материале»</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20</w:t>
            </w:r>
          </w:p>
        </w:tc>
        <w:tc>
          <w:tcPr>
            <w:tcW w:w="3696" w:type="dxa"/>
            <w:tcMar>
              <w:top w:w="50" w:type="dxa"/>
              <w:left w:w="100" w:type="dxa"/>
            </w:tcMar>
            <w:vAlign w:val="center"/>
          </w:tcPr>
          <w:p w:rsidR="00302025" w:rsidRDefault="006800E4">
            <w:pPr>
              <w:spacing w:after="0"/>
              <w:ind w:left="135"/>
            </w:pPr>
            <w:r>
              <w:rPr>
                <w:rFonts w:ascii="Times New Roman" w:hAnsi="Times New Roman"/>
                <w:color w:val="000000"/>
                <w:sz w:val="24"/>
              </w:rPr>
              <w:t>Харовые водоросли</w:t>
            </w:r>
          </w:p>
        </w:tc>
        <w:tc>
          <w:tcPr>
            <w:tcW w:w="77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21</w:t>
            </w:r>
          </w:p>
        </w:tc>
        <w:tc>
          <w:tcPr>
            <w:tcW w:w="3696" w:type="dxa"/>
            <w:tcMar>
              <w:top w:w="50" w:type="dxa"/>
              <w:left w:w="100" w:type="dxa"/>
            </w:tcMar>
            <w:vAlign w:val="center"/>
          </w:tcPr>
          <w:p w:rsidR="00302025" w:rsidRDefault="006800E4">
            <w:pPr>
              <w:spacing w:after="0"/>
              <w:ind w:left="135"/>
            </w:pPr>
            <w:r>
              <w:rPr>
                <w:rFonts w:ascii="Times New Roman" w:hAnsi="Times New Roman"/>
                <w:color w:val="000000"/>
                <w:sz w:val="24"/>
              </w:rPr>
              <w:t>Бурые водоросли</w:t>
            </w:r>
          </w:p>
        </w:tc>
        <w:tc>
          <w:tcPr>
            <w:tcW w:w="77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22</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Моховидные или Мхи. </w:t>
            </w:r>
            <w:r>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5</w:t>
            </w:r>
            <w:r w:rsidRPr="006800E4">
              <w:rPr>
                <w:rFonts w:ascii="Times New Roman" w:hAnsi="Times New Roman"/>
                <w:color w:val="000000"/>
                <w:sz w:val="24"/>
                <w:lang w:val="ru-RU"/>
              </w:rPr>
              <w:t xml:space="preserve"> «Изучение особенностей строения кукушкина льна и сфагнума (на живых и гербарных объектах)»</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23</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Плауновидные (плауны). </w:t>
            </w:r>
            <w:r>
              <w:rPr>
                <w:rFonts w:ascii="Times New Roman" w:hAnsi="Times New Roman"/>
                <w:color w:val="000000"/>
                <w:sz w:val="24"/>
                <w:lang w:val="ru-RU"/>
              </w:rPr>
              <w:t xml:space="preserve">Инструктаж по ТБ № 62. </w:t>
            </w:r>
            <w:r w:rsidRPr="006800E4">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6</w:t>
            </w:r>
            <w:r w:rsidRPr="006800E4">
              <w:rPr>
                <w:rFonts w:ascii="Times New Roman" w:hAnsi="Times New Roman"/>
                <w:color w:val="000000"/>
                <w:sz w:val="24"/>
                <w:lang w:val="ru-RU"/>
              </w:rPr>
              <w:t xml:space="preserve"> «Изучение особенностей строения плауна булавовидного (на живых и гербарных объектах)»</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24</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Хвощевидные. </w:t>
            </w:r>
            <w:r>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 7 </w:t>
            </w:r>
            <w:r w:rsidRPr="006800E4">
              <w:rPr>
                <w:rFonts w:ascii="Times New Roman" w:hAnsi="Times New Roman"/>
                <w:color w:val="000000"/>
                <w:sz w:val="24"/>
                <w:lang w:val="ru-RU"/>
              </w:rPr>
              <w:t>«Изучение особенностей строения хвоща полевого и папоротника щитовника мужского (на живых и гербарных объектах)»</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25</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Папоротники. </w:t>
            </w:r>
            <w:r>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 8 </w:t>
            </w:r>
            <w:r w:rsidRPr="006800E4">
              <w:rPr>
                <w:rFonts w:ascii="Times New Roman" w:hAnsi="Times New Roman"/>
                <w:color w:val="000000"/>
                <w:sz w:val="24"/>
                <w:lang w:val="ru-RU"/>
              </w:rPr>
              <w:t>«Изучение особенностей строения папоротника щитовника мужского (на живых и гербарных объектах)»</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26</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Голосеменные. Возникновение семени. Общие признаки семенных растений </w:t>
            </w:r>
            <w:r>
              <w:rPr>
                <w:rFonts w:ascii="Times New Roman" w:hAnsi="Times New Roman"/>
                <w:color w:val="000000"/>
                <w:sz w:val="24"/>
                <w:lang w:val="ru-RU"/>
              </w:rPr>
              <w:t xml:space="preserve">Инструктаж по ТБ № 62. </w:t>
            </w:r>
            <w:r w:rsidRPr="006800E4">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9</w:t>
            </w:r>
            <w:r w:rsidRPr="006800E4">
              <w:rPr>
                <w:rFonts w:ascii="Times New Roman" w:hAnsi="Times New Roman"/>
                <w:color w:val="000000"/>
                <w:sz w:val="24"/>
                <w:lang w:val="ru-RU"/>
              </w:rPr>
              <w:t xml:space="preserve"> «Изучение особенностей </w:t>
            </w:r>
            <w:proofErr w:type="gramStart"/>
            <w:r w:rsidRPr="006800E4">
              <w:rPr>
                <w:rFonts w:ascii="Times New Roman" w:hAnsi="Times New Roman"/>
                <w:color w:val="000000"/>
                <w:sz w:val="24"/>
                <w:lang w:val="ru-RU"/>
              </w:rPr>
              <w:t>внешнего</w:t>
            </w:r>
            <w:proofErr w:type="gramEnd"/>
            <w:r w:rsidRPr="006800E4">
              <w:rPr>
                <w:rFonts w:ascii="Times New Roman" w:hAnsi="Times New Roman"/>
                <w:color w:val="000000"/>
                <w:sz w:val="24"/>
                <w:lang w:val="ru-RU"/>
              </w:rPr>
              <w:t xml:space="preserve"> хвои, шишек и семян хвойных»</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27</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Многообразие </w:t>
            </w:r>
            <w:proofErr w:type="gramStart"/>
            <w:r w:rsidRPr="006800E4">
              <w:rPr>
                <w:rFonts w:ascii="Times New Roman" w:hAnsi="Times New Roman"/>
                <w:color w:val="000000"/>
                <w:sz w:val="24"/>
                <w:lang w:val="ru-RU"/>
              </w:rPr>
              <w:t>голосеменных</w:t>
            </w:r>
            <w:proofErr w:type="gramEnd"/>
            <w:r w:rsidRPr="006800E4">
              <w:rPr>
                <w:rFonts w:ascii="Times New Roman" w:hAnsi="Times New Roman"/>
                <w:color w:val="000000"/>
                <w:sz w:val="24"/>
                <w:lang w:val="ru-RU"/>
              </w:rPr>
              <w:t xml:space="preserve">. </w:t>
            </w:r>
            <w:r>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10</w:t>
            </w:r>
            <w:r w:rsidRPr="006800E4">
              <w:rPr>
                <w:rFonts w:ascii="Times New Roman" w:hAnsi="Times New Roman"/>
                <w:color w:val="000000"/>
                <w:sz w:val="24"/>
                <w:lang w:val="ru-RU"/>
              </w:rPr>
              <w:t xml:space="preserve"> «Изучение особенностей внешнего строения побегов хвойных (ель, сосна, лиственница)»</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28</w:t>
            </w:r>
          </w:p>
        </w:tc>
        <w:tc>
          <w:tcPr>
            <w:tcW w:w="3696" w:type="dxa"/>
            <w:tcMar>
              <w:top w:w="50" w:type="dxa"/>
              <w:left w:w="100" w:type="dxa"/>
            </w:tcMar>
            <w:vAlign w:val="center"/>
          </w:tcPr>
          <w:p w:rsidR="00302025" w:rsidRDefault="006800E4">
            <w:pPr>
              <w:spacing w:after="0"/>
              <w:ind w:left="135"/>
            </w:pPr>
            <w:r>
              <w:rPr>
                <w:rFonts w:ascii="Times New Roman" w:hAnsi="Times New Roman"/>
                <w:color w:val="000000"/>
                <w:sz w:val="24"/>
              </w:rPr>
              <w:t>Общая характеристика цветковых (Покрытосеменных)</w:t>
            </w:r>
          </w:p>
        </w:tc>
        <w:tc>
          <w:tcPr>
            <w:tcW w:w="77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29</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Цветок как орган полового размножения у покрытосеменных растений. </w:t>
            </w:r>
            <w:r>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11</w:t>
            </w:r>
            <w:r w:rsidRPr="006800E4">
              <w:rPr>
                <w:rFonts w:ascii="Times New Roman" w:hAnsi="Times New Roman"/>
                <w:color w:val="000000"/>
                <w:sz w:val="24"/>
                <w:lang w:val="ru-RU"/>
              </w:rPr>
              <w:t xml:space="preserve"> «Изучение морфологии цветка (на живых и фиксированных объектах). Изучение разнообразия соцветий»</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30</w:t>
            </w:r>
          </w:p>
        </w:tc>
        <w:tc>
          <w:tcPr>
            <w:tcW w:w="3696" w:type="dxa"/>
            <w:tcMar>
              <w:top w:w="50" w:type="dxa"/>
              <w:left w:w="100" w:type="dxa"/>
            </w:tcMar>
            <w:vAlign w:val="center"/>
          </w:tcPr>
          <w:p w:rsidR="00302025" w:rsidRDefault="006800E4">
            <w:pPr>
              <w:spacing w:after="0"/>
              <w:ind w:left="135"/>
            </w:pPr>
            <w:r>
              <w:rPr>
                <w:rFonts w:ascii="Times New Roman" w:hAnsi="Times New Roman"/>
                <w:color w:val="000000"/>
                <w:sz w:val="24"/>
              </w:rPr>
              <w:t>Жизненный цикл цветковых</w:t>
            </w:r>
          </w:p>
        </w:tc>
        <w:tc>
          <w:tcPr>
            <w:tcW w:w="77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31</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Строение семян цветковых растений. </w:t>
            </w:r>
            <w:r>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12 </w:t>
            </w:r>
            <w:r w:rsidRPr="006800E4">
              <w:rPr>
                <w:rFonts w:ascii="Times New Roman" w:hAnsi="Times New Roman"/>
                <w:color w:val="000000"/>
                <w:sz w:val="24"/>
                <w:lang w:val="ru-RU"/>
              </w:rPr>
              <w:t xml:space="preserve"> «Изучение строения семян покрытосеменных растений»</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32</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Плоды. </w:t>
            </w:r>
            <w:r w:rsidR="00E0323B">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13</w:t>
            </w:r>
            <w:r w:rsidRPr="006800E4">
              <w:rPr>
                <w:rFonts w:ascii="Times New Roman" w:hAnsi="Times New Roman"/>
                <w:color w:val="000000"/>
                <w:sz w:val="24"/>
                <w:lang w:val="ru-RU"/>
              </w:rPr>
              <w:t xml:space="preserve"> «Изучение строения плодов и соплодий»</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33</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Индивидуальное развитие растений Покрытосеменных (онтогенез)</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34</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Побег. </w:t>
            </w:r>
            <w:r w:rsidR="00E0323B">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Практическая работа</w:t>
            </w:r>
            <w:r w:rsidR="00E0323B">
              <w:rPr>
                <w:rFonts w:ascii="Times New Roman" w:hAnsi="Times New Roman"/>
                <w:color w:val="000000"/>
                <w:sz w:val="24"/>
                <w:lang w:val="ru-RU"/>
              </w:rPr>
              <w:t xml:space="preserve"> № 14</w:t>
            </w:r>
            <w:r w:rsidRPr="006800E4">
              <w:rPr>
                <w:rFonts w:ascii="Times New Roman" w:hAnsi="Times New Roman"/>
                <w:color w:val="000000"/>
                <w:sz w:val="24"/>
                <w:lang w:val="ru-RU"/>
              </w:rPr>
              <w:t xml:space="preserve"> «Изучение морфологии побега на живых объектах или на гербарных образцах»</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35</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Почка. </w:t>
            </w:r>
            <w:r w:rsidR="00E0323B">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Практическая работа</w:t>
            </w:r>
            <w:r w:rsidR="00E0323B">
              <w:rPr>
                <w:rFonts w:ascii="Times New Roman" w:hAnsi="Times New Roman"/>
                <w:color w:val="000000"/>
                <w:sz w:val="24"/>
                <w:lang w:val="ru-RU"/>
              </w:rPr>
              <w:t xml:space="preserve"> № 15</w:t>
            </w:r>
            <w:r w:rsidRPr="006800E4">
              <w:rPr>
                <w:rFonts w:ascii="Times New Roman" w:hAnsi="Times New Roman"/>
                <w:color w:val="000000"/>
                <w:sz w:val="24"/>
                <w:lang w:val="ru-RU"/>
              </w:rPr>
              <w:t xml:space="preserve"> «Изучение строения вегетативных, генеративных и смешанных почек. Разнообразие почек у древесных растений»</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36</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Морфология стебля. </w:t>
            </w:r>
            <w:r w:rsidR="00E0323B">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Практическая работа</w:t>
            </w:r>
            <w:r w:rsidR="00E0323B">
              <w:rPr>
                <w:rFonts w:ascii="Times New Roman" w:hAnsi="Times New Roman"/>
                <w:color w:val="000000"/>
                <w:sz w:val="24"/>
                <w:lang w:val="ru-RU"/>
              </w:rPr>
              <w:t xml:space="preserve"> № 16</w:t>
            </w:r>
            <w:r w:rsidRPr="006800E4">
              <w:rPr>
                <w:rFonts w:ascii="Times New Roman" w:hAnsi="Times New Roman"/>
                <w:color w:val="000000"/>
                <w:sz w:val="24"/>
                <w:lang w:val="ru-RU"/>
              </w:rPr>
              <w:t xml:space="preserve"> «Изучение поперечного спила ствола растений и анализ влияния экологических условий на развитие растений»</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37</w:t>
            </w:r>
          </w:p>
        </w:tc>
        <w:tc>
          <w:tcPr>
            <w:tcW w:w="3696" w:type="dxa"/>
            <w:tcMar>
              <w:top w:w="50" w:type="dxa"/>
              <w:left w:w="100" w:type="dxa"/>
            </w:tcMar>
            <w:vAlign w:val="center"/>
          </w:tcPr>
          <w:p w:rsidR="00302025" w:rsidRPr="006800E4" w:rsidRDefault="006800E4" w:rsidP="00E0323B">
            <w:pPr>
              <w:spacing w:after="0"/>
              <w:ind w:left="135"/>
              <w:rPr>
                <w:lang w:val="ru-RU"/>
              </w:rPr>
            </w:pPr>
            <w:r w:rsidRPr="006800E4">
              <w:rPr>
                <w:rFonts w:ascii="Times New Roman" w:hAnsi="Times New Roman"/>
                <w:color w:val="000000"/>
                <w:sz w:val="24"/>
                <w:lang w:val="ru-RU"/>
              </w:rPr>
              <w:t xml:space="preserve">Анатомия стебля. </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Pr="00E0323B" w:rsidRDefault="00E0323B">
            <w:pPr>
              <w:spacing w:after="0"/>
              <w:ind w:left="135"/>
              <w:jc w:val="center"/>
              <w:rPr>
                <w:lang w:val="ru-RU"/>
              </w:rPr>
            </w:pPr>
            <w:r>
              <w:rPr>
                <w:rFonts w:ascii="Times New Roman" w:hAnsi="Times New Roman"/>
                <w:color w:val="000000"/>
                <w:sz w:val="24"/>
              </w:rPr>
              <w:t xml:space="preserve">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38</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Функции стебля. </w:t>
            </w:r>
            <w:r>
              <w:rPr>
                <w:rFonts w:ascii="Times New Roman" w:hAnsi="Times New Roman"/>
                <w:color w:val="000000"/>
                <w:sz w:val="24"/>
                <w:lang w:val="ru-RU"/>
              </w:rPr>
              <w:t xml:space="preserve">Инструктаж по ТБ № 62. </w:t>
            </w:r>
            <w:r w:rsidRPr="006800E4">
              <w:rPr>
                <w:rFonts w:ascii="Times New Roman" w:hAnsi="Times New Roman"/>
                <w:color w:val="000000"/>
                <w:sz w:val="24"/>
                <w:lang w:val="ru-RU"/>
              </w:rPr>
              <w:t xml:space="preserve">Лабораторная работа </w:t>
            </w:r>
            <w:r>
              <w:rPr>
                <w:rFonts w:ascii="Times New Roman" w:hAnsi="Times New Roman"/>
                <w:color w:val="000000"/>
                <w:sz w:val="24"/>
                <w:lang w:val="ru-RU"/>
              </w:rPr>
              <w:t xml:space="preserve">№ 4 </w:t>
            </w:r>
            <w:r w:rsidRPr="006800E4">
              <w:rPr>
                <w:rFonts w:ascii="Times New Roman" w:hAnsi="Times New Roman"/>
                <w:color w:val="000000"/>
                <w:sz w:val="24"/>
                <w:lang w:val="ru-RU"/>
              </w:rPr>
              <w:t>«Изучение транспорта веще</w:t>
            </w:r>
            <w:proofErr w:type="gramStart"/>
            <w:r w:rsidRPr="006800E4">
              <w:rPr>
                <w:rFonts w:ascii="Times New Roman" w:hAnsi="Times New Roman"/>
                <w:color w:val="000000"/>
                <w:sz w:val="24"/>
                <w:lang w:val="ru-RU"/>
              </w:rPr>
              <w:t>ств в ст</w:t>
            </w:r>
            <w:proofErr w:type="gramEnd"/>
            <w:r w:rsidRPr="006800E4">
              <w:rPr>
                <w:rFonts w:ascii="Times New Roman" w:hAnsi="Times New Roman"/>
                <w:color w:val="000000"/>
                <w:sz w:val="24"/>
                <w:lang w:val="ru-RU"/>
              </w:rPr>
              <w:t>ебл</w:t>
            </w:r>
            <w:r w:rsidR="00E0323B">
              <w:rPr>
                <w:rFonts w:ascii="Times New Roman" w:hAnsi="Times New Roman"/>
                <w:color w:val="000000"/>
                <w:sz w:val="24"/>
                <w:lang w:val="ru-RU"/>
              </w:rPr>
              <w:t>е»</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Pr="00E0323B" w:rsidRDefault="00E0323B">
            <w:pPr>
              <w:spacing w:after="0"/>
              <w:ind w:left="135"/>
              <w:jc w:val="center"/>
              <w:rPr>
                <w:lang w:val="ru-RU"/>
              </w:rPr>
            </w:pPr>
            <w:r>
              <w:rPr>
                <w:lang w:val="ru-RU"/>
              </w:rPr>
              <w:t>1</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39</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Морфология листа. </w:t>
            </w:r>
            <w:r w:rsidR="00E0323B">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 xml:space="preserve">Практическая работа </w:t>
            </w:r>
            <w:r w:rsidR="00E0323B">
              <w:rPr>
                <w:rFonts w:ascii="Times New Roman" w:hAnsi="Times New Roman"/>
                <w:color w:val="000000"/>
                <w:sz w:val="24"/>
                <w:lang w:val="ru-RU"/>
              </w:rPr>
              <w:t xml:space="preserve">№ 17 </w:t>
            </w:r>
            <w:r w:rsidRPr="006800E4">
              <w:rPr>
                <w:rFonts w:ascii="Times New Roman" w:hAnsi="Times New Roman"/>
                <w:color w:val="000000"/>
                <w:sz w:val="24"/>
                <w:lang w:val="ru-RU"/>
              </w:rPr>
              <w:t>«Изучение морфологии листа на живых объектах или гербарных образцах»</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40</w:t>
            </w:r>
          </w:p>
        </w:tc>
        <w:tc>
          <w:tcPr>
            <w:tcW w:w="3696" w:type="dxa"/>
            <w:tcMar>
              <w:top w:w="50" w:type="dxa"/>
              <w:left w:w="100" w:type="dxa"/>
            </w:tcMar>
            <w:vAlign w:val="center"/>
          </w:tcPr>
          <w:p w:rsidR="00302025" w:rsidRPr="006800E4" w:rsidRDefault="006800E4" w:rsidP="00E0323B">
            <w:pPr>
              <w:spacing w:after="0"/>
              <w:ind w:left="135"/>
              <w:rPr>
                <w:lang w:val="ru-RU"/>
              </w:rPr>
            </w:pPr>
            <w:r w:rsidRPr="006800E4">
              <w:rPr>
                <w:rFonts w:ascii="Times New Roman" w:hAnsi="Times New Roman"/>
                <w:color w:val="000000"/>
                <w:sz w:val="24"/>
                <w:lang w:val="ru-RU"/>
              </w:rPr>
              <w:t xml:space="preserve">Анатомия листа. </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Pr="00E0323B" w:rsidRDefault="00E0323B">
            <w:pPr>
              <w:spacing w:after="0"/>
              <w:ind w:left="135"/>
              <w:jc w:val="center"/>
              <w:rPr>
                <w:lang w:val="ru-RU"/>
              </w:rPr>
            </w:pPr>
            <w:r>
              <w:rPr>
                <w:rFonts w:ascii="Times New Roman" w:hAnsi="Times New Roman"/>
                <w:color w:val="000000"/>
                <w:sz w:val="24"/>
              </w:rPr>
              <w:t xml:space="preserve">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41</w:t>
            </w:r>
          </w:p>
        </w:tc>
        <w:tc>
          <w:tcPr>
            <w:tcW w:w="3696" w:type="dxa"/>
            <w:tcMar>
              <w:top w:w="50" w:type="dxa"/>
              <w:left w:w="100" w:type="dxa"/>
            </w:tcMar>
            <w:vAlign w:val="center"/>
          </w:tcPr>
          <w:p w:rsidR="00302025" w:rsidRDefault="006800E4">
            <w:pPr>
              <w:spacing w:after="0"/>
              <w:ind w:left="135"/>
            </w:pPr>
            <w:r>
              <w:rPr>
                <w:rFonts w:ascii="Times New Roman" w:hAnsi="Times New Roman"/>
                <w:color w:val="000000"/>
                <w:sz w:val="24"/>
              </w:rPr>
              <w:t>Функции листа</w:t>
            </w:r>
          </w:p>
        </w:tc>
        <w:tc>
          <w:tcPr>
            <w:tcW w:w="77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42</w:t>
            </w:r>
          </w:p>
        </w:tc>
        <w:tc>
          <w:tcPr>
            <w:tcW w:w="3696" w:type="dxa"/>
            <w:tcMar>
              <w:top w:w="50" w:type="dxa"/>
              <w:left w:w="100" w:type="dxa"/>
            </w:tcMar>
            <w:vAlign w:val="center"/>
          </w:tcPr>
          <w:p w:rsidR="00302025" w:rsidRDefault="006800E4">
            <w:pPr>
              <w:spacing w:after="0"/>
              <w:ind w:left="135"/>
            </w:pPr>
            <w:r>
              <w:rPr>
                <w:rFonts w:ascii="Times New Roman" w:hAnsi="Times New Roman"/>
                <w:color w:val="000000"/>
                <w:sz w:val="24"/>
              </w:rPr>
              <w:t>Фотосинтез. Значение фотосинтеза</w:t>
            </w:r>
          </w:p>
        </w:tc>
        <w:tc>
          <w:tcPr>
            <w:tcW w:w="77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43</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Листопад, его причины, механизм и значение в жизни растения</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44</w:t>
            </w:r>
          </w:p>
        </w:tc>
        <w:tc>
          <w:tcPr>
            <w:tcW w:w="3696" w:type="dxa"/>
            <w:tcMar>
              <w:top w:w="50" w:type="dxa"/>
              <w:left w:w="100" w:type="dxa"/>
            </w:tcMar>
            <w:vAlign w:val="center"/>
          </w:tcPr>
          <w:p w:rsidR="00302025" w:rsidRPr="006800E4" w:rsidRDefault="006800E4" w:rsidP="00E0323B">
            <w:pPr>
              <w:spacing w:after="0"/>
              <w:ind w:left="135"/>
              <w:rPr>
                <w:lang w:val="ru-RU"/>
              </w:rPr>
            </w:pPr>
            <w:r w:rsidRPr="006800E4">
              <w:rPr>
                <w:rFonts w:ascii="Times New Roman" w:hAnsi="Times New Roman"/>
                <w:color w:val="000000"/>
                <w:sz w:val="24"/>
                <w:lang w:val="ru-RU"/>
              </w:rPr>
              <w:t xml:space="preserve">Морфология корня. </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Pr="00E0323B" w:rsidRDefault="00E0323B">
            <w:pPr>
              <w:spacing w:after="0"/>
              <w:ind w:left="135"/>
              <w:jc w:val="center"/>
              <w:rPr>
                <w:lang w:val="ru-RU"/>
              </w:rPr>
            </w:pPr>
            <w:r>
              <w:rPr>
                <w:rFonts w:ascii="Times New Roman" w:hAnsi="Times New Roman"/>
                <w:color w:val="000000"/>
                <w:sz w:val="24"/>
              </w:rPr>
              <w:t xml:space="preserve">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45</w:t>
            </w:r>
          </w:p>
        </w:tc>
        <w:tc>
          <w:tcPr>
            <w:tcW w:w="3696" w:type="dxa"/>
            <w:tcMar>
              <w:top w:w="50" w:type="dxa"/>
              <w:left w:w="100" w:type="dxa"/>
            </w:tcMar>
            <w:vAlign w:val="center"/>
          </w:tcPr>
          <w:p w:rsidR="00302025" w:rsidRPr="006800E4" w:rsidRDefault="006800E4" w:rsidP="00E0323B">
            <w:pPr>
              <w:spacing w:after="0"/>
              <w:ind w:left="135"/>
              <w:rPr>
                <w:lang w:val="ru-RU"/>
              </w:rPr>
            </w:pPr>
            <w:r w:rsidRPr="006800E4">
              <w:rPr>
                <w:rFonts w:ascii="Times New Roman" w:hAnsi="Times New Roman"/>
                <w:color w:val="000000"/>
                <w:sz w:val="24"/>
                <w:lang w:val="ru-RU"/>
              </w:rPr>
              <w:t xml:space="preserve">Анатомия корня. </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Pr="00E0323B" w:rsidRDefault="00E0323B">
            <w:pPr>
              <w:spacing w:after="0"/>
              <w:ind w:left="135"/>
              <w:jc w:val="center"/>
              <w:rPr>
                <w:lang w:val="ru-RU"/>
              </w:rPr>
            </w:pPr>
            <w:r>
              <w:rPr>
                <w:rFonts w:ascii="Times New Roman" w:hAnsi="Times New Roman"/>
                <w:color w:val="000000"/>
                <w:sz w:val="24"/>
              </w:rPr>
              <w:t xml:space="preserve">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46</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Функции корня. </w:t>
            </w:r>
            <w:r>
              <w:rPr>
                <w:rFonts w:ascii="Times New Roman" w:hAnsi="Times New Roman"/>
                <w:color w:val="000000"/>
                <w:sz w:val="24"/>
                <w:lang w:val="ru-RU"/>
              </w:rPr>
              <w:t xml:space="preserve">Инструктаж по ТБ № 62. </w:t>
            </w:r>
            <w:r w:rsidRPr="006800E4">
              <w:rPr>
                <w:rFonts w:ascii="Times New Roman" w:hAnsi="Times New Roman"/>
                <w:color w:val="000000"/>
                <w:sz w:val="24"/>
                <w:lang w:val="ru-RU"/>
              </w:rPr>
              <w:t xml:space="preserve">Лабораторная работа </w:t>
            </w:r>
            <w:r>
              <w:rPr>
                <w:rFonts w:ascii="Times New Roman" w:hAnsi="Times New Roman"/>
                <w:color w:val="000000"/>
                <w:sz w:val="24"/>
                <w:lang w:val="ru-RU"/>
              </w:rPr>
              <w:t xml:space="preserve">№ 5 </w:t>
            </w:r>
            <w:r w:rsidRPr="006800E4">
              <w:rPr>
                <w:rFonts w:ascii="Times New Roman" w:hAnsi="Times New Roman"/>
                <w:color w:val="000000"/>
                <w:sz w:val="24"/>
                <w:lang w:val="ru-RU"/>
              </w:rPr>
              <w:t>«Изучение строения корневых волосков с помощью светового микроскопа»</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Pr="00E0323B" w:rsidRDefault="00E0323B">
            <w:pPr>
              <w:spacing w:after="0"/>
              <w:ind w:left="135"/>
              <w:jc w:val="center"/>
              <w:rPr>
                <w:lang w:val="ru-RU"/>
              </w:rPr>
            </w:pPr>
            <w:r>
              <w:rPr>
                <w:lang w:val="ru-RU"/>
              </w:rPr>
              <w:t>1</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47</w:t>
            </w:r>
          </w:p>
        </w:tc>
        <w:tc>
          <w:tcPr>
            <w:tcW w:w="3696" w:type="dxa"/>
            <w:tcMar>
              <w:top w:w="50" w:type="dxa"/>
              <w:left w:w="100" w:type="dxa"/>
            </w:tcMar>
            <w:vAlign w:val="center"/>
          </w:tcPr>
          <w:p w:rsidR="00302025" w:rsidRDefault="006800E4">
            <w:pPr>
              <w:spacing w:after="0"/>
              <w:ind w:left="135"/>
            </w:pPr>
            <w:r>
              <w:rPr>
                <w:rFonts w:ascii="Times New Roman" w:hAnsi="Times New Roman"/>
                <w:color w:val="000000"/>
                <w:sz w:val="24"/>
              </w:rPr>
              <w:t>Минеральное питание растений</w:t>
            </w:r>
          </w:p>
        </w:tc>
        <w:tc>
          <w:tcPr>
            <w:tcW w:w="77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48</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Дыхание корня. </w:t>
            </w:r>
            <w:r>
              <w:rPr>
                <w:rFonts w:ascii="Times New Roman" w:hAnsi="Times New Roman"/>
                <w:color w:val="000000"/>
                <w:sz w:val="24"/>
                <w:lang w:val="ru-RU"/>
              </w:rPr>
              <w:t xml:space="preserve">Инструктаж по ТБ № 62. </w:t>
            </w:r>
            <w:r w:rsidRPr="006800E4">
              <w:rPr>
                <w:rFonts w:ascii="Times New Roman" w:hAnsi="Times New Roman"/>
                <w:color w:val="000000"/>
                <w:sz w:val="24"/>
                <w:lang w:val="ru-RU"/>
              </w:rPr>
              <w:t xml:space="preserve">Лабораторная работа </w:t>
            </w:r>
            <w:r>
              <w:rPr>
                <w:rFonts w:ascii="Times New Roman" w:hAnsi="Times New Roman"/>
                <w:color w:val="000000"/>
                <w:sz w:val="24"/>
                <w:lang w:val="ru-RU"/>
              </w:rPr>
              <w:t xml:space="preserve">№ 6 </w:t>
            </w:r>
            <w:r w:rsidRPr="006800E4">
              <w:rPr>
                <w:rFonts w:ascii="Times New Roman" w:hAnsi="Times New Roman"/>
                <w:color w:val="000000"/>
                <w:sz w:val="24"/>
                <w:lang w:val="ru-RU"/>
              </w:rPr>
              <w:t>«Исследование влияния воздуха на развитие корней»</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Pr="00E0323B" w:rsidRDefault="00E0323B">
            <w:pPr>
              <w:spacing w:after="0"/>
              <w:ind w:left="135"/>
              <w:jc w:val="center"/>
              <w:rPr>
                <w:lang w:val="ru-RU"/>
              </w:rPr>
            </w:pPr>
            <w:r>
              <w:rPr>
                <w:lang w:val="ru-RU"/>
              </w:rPr>
              <w:t>1</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49</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Видоизменения корней и их функции.</w:t>
            </w:r>
            <w:r>
              <w:rPr>
                <w:rFonts w:ascii="Times New Roman" w:hAnsi="Times New Roman"/>
                <w:color w:val="000000"/>
                <w:sz w:val="24"/>
                <w:lang w:val="ru-RU"/>
              </w:rPr>
              <w:t xml:space="preserve"> Инструктаж по ТБ № 62. </w:t>
            </w:r>
            <w:r w:rsidRPr="006800E4">
              <w:rPr>
                <w:rFonts w:ascii="Times New Roman" w:hAnsi="Times New Roman"/>
                <w:color w:val="000000"/>
                <w:sz w:val="24"/>
                <w:lang w:val="ru-RU"/>
              </w:rPr>
              <w:t>Лабораторная работа</w:t>
            </w:r>
            <w:r>
              <w:rPr>
                <w:rFonts w:ascii="Times New Roman" w:hAnsi="Times New Roman"/>
                <w:color w:val="000000"/>
                <w:sz w:val="24"/>
                <w:lang w:val="ru-RU"/>
              </w:rPr>
              <w:t xml:space="preserve"> № 7 </w:t>
            </w:r>
            <w:r w:rsidRPr="006800E4">
              <w:rPr>
                <w:rFonts w:ascii="Times New Roman" w:hAnsi="Times New Roman"/>
                <w:color w:val="000000"/>
                <w:sz w:val="24"/>
                <w:lang w:val="ru-RU"/>
              </w:rPr>
              <w:t xml:space="preserve"> «Изучение метаморфозов корня»</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Pr="00E0323B" w:rsidRDefault="00E0323B">
            <w:pPr>
              <w:spacing w:after="0"/>
              <w:ind w:left="135"/>
              <w:jc w:val="center"/>
              <w:rPr>
                <w:lang w:val="ru-RU"/>
              </w:rPr>
            </w:pPr>
            <w:r>
              <w:rPr>
                <w:lang w:val="ru-RU"/>
              </w:rPr>
              <w:t>1</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50</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Вегетативное размножение цветковых растений и его значение в естественных условиях и в сельскохозяйственной практике</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51</w:t>
            </w:r>
          </w:p>
        </w:tc>
        <w:tc>
          <w:tcPr>
            <w:tcW w:w="3696" w:type="dxa"/>
            <w:tcMar>
              <w:top w:w="50" w:type="dxa"/>
              <w:left w:w="100" w:type="dxa"/>
            </w:tcMar>
            <w:vAlign w:val="center"/>
          </w:tcPr>
          <w:p w:rsidR="00302025" w:rsidRPr="00E0323B" w:rsidRDefault="006800E4">
            <w:pPr>
              <w:spacing w:after="0"/>
              <w:ind w:left="135"/>
              <w:rPr>
                <w:lang w:val="ru-RU"/>
              </w:rPr>
            </w:pPr>
            <w:r w:rsidRPr="006800E4">
              <w:rPr>
                <w:rFonts w:ascii="Times New Roman" w:hAnsi="Times New Roman"/>
                <w:color w:val="000000"/>
                <w:sz w:val="24"/>
                <w:lang w:val="ru-RU"/>
              </w:rPr>
              <w:t xml:space="preserve">Клонирование растений. Микроклональное размножение растений. Клеточная инженерия как современная технология размножения растений. </w:t>
            </w:r>
            <w:r w:rsidRPr="00E0323B">
              <w:rPr>
                <w:rFonts w:ascii="Times New Roman" w:hAnsi="Times New Roman"/>
                <w:color w:val="000000"/>
                <w:sz w:val="24"/>
                <w:lang w:val="ru-RU"/>
              </w:rPr>
              <w:t xml:space="preserve"> </w:t>
            </w:r>
            <w:r>
              <w:rPr>
                <w:rFonts w:ascii="Times New Roman" w:hAnsi="Times New Roman"/>
                <w:color w:val="000000"/>
                <w:sz w:val="24"/>
              </w:rPr>
              <w:t>Методы микрок</w:t>
            </w:r>
            <w:r w:rsidR="00E0323B">
              <w:rPr>
                <w:rFonts w:ascii="Times New Roman" w:hAnsi="Times New Roman"/>
                <w:color w:val="000000"/>
                <w:sz w:val="24"/>
              </w:rPr>
              <w:t>лонального размножения растений</w:t>
            </w:r>
            <w:r w:rsidR="00E0323B">
              <w:rPr>
                <w:rFonts w:ascii="Times New Roman" w:hAnsi="Times New Roman"/>
                <w:color w:val="000000"/>
                <w:sz w:val="24"/>
                <w:lang w:val="ru-RU"/>
              </w:rPr>
              <w:t>.</w:t>
            </w:r>
          </w:p>
        </w:tc>
        <w:tc>
          <w:tcPr>
            <w:tcW w:w="77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Pr="00E0323B" w:rsidRDefault="00E0323B">
            <w:pPr>
              <w:spacing w:after="0"/>
              <w:ind w:left="135"/>
              <w:jc w:val="center"/>
              <w:rPr>
                <w:lang w:val="ru-RU"/>
              </w:rPr>
            </w:pPr>
            <w:r>
              <w:rPr>
                <w:rFonts w:ascii="Times New Roman" w:hAnsi="Times New Roman"/>
                <w:color w:val="000000"/>
                <w:sz w:val="24"/>
              </w:rPr>
              <w:t xml:space="preserve">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52</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Почва. Характеристика почвы. Разнообразие почв</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53</w:t>
            </w:r>
          </w:p>
        </w:tc>
        <w:tc>
          <w:tcPr>
            <w:tcW w:w="3696" w:type="dxa"/>
            <w:tcMar>
              <w:top w:w="50" w:type="dxa"/>
              <w:left w:w="100" w:type="dxa"/>
            </w:tcMar>
            <w:vAlign w:val="center"/>
          </w:tcPr>
          <w:p w:rsidR="00302025" w:rsidRDefault="006800E4">
            <w:pPr>
              <w:spacing w:after="0"/>
              <w:ind w:left="135"/>
            </w:pPr>
            <w:r>
              <w:rPr>
                <w:rFonts w:ascii="Times New Roman" w:hAnsi="Times New Roman"/>
                <w:color w:val="000000"/>
                <w:sz w:val="24"/>
              </w:rPr>
              <w:t>Почва. Плодородие почвы. Удобрения</w:t>
            </w:r>
          </w:p>
        </w:tc>
        <w:tc>
          <w:tcPr>
            <w:tcW w:w="77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54</w:t>
            </w:r>
          </w:p>
        </w:tc>
        <w:tc>
          <w:tcPr>
            <w:tcW w:w="3696" w:type="dxa"/>
            <w:tcMar>
              <w:top w:w="50" w:type="dxa"/>
              <w:left w:w="100" w:type="dxa"/>
            </w:tcMar>
            <w:vAlign w:val="center"/>
          </w:tcPr>
          <w:p w:rsidR="00302025" w:rsidRPr="006800E4" w:rsidRDefault="006800E4" w:rsidP="00E0323B">
            <w:pPr>
              <w:spacing w:after="0"/>
              <w:ind w:left="135"/>
              <w:rPr>
                <w:lang w:val="ru-RU"/>
              </w:rPr>
            </w:pPr>
            <w:r w:rsidRPr="006800E4">
              <w:rPr>
                <w:rFonts w:ascii="Times New Roman" w:hAnsi="Times New Roman"/>
                <w:color w:val="000000"/>
                <w:sz w:val="24"/>
                <w:lang w:val="ru-RU"/>
              </w:rPr>
              <w:t xml:space="preserve">Классификация Цветковых. Двудольные. Семейство </w:t>
            </w:r>
            <w:proofErr w:type="gramStart"/>
            <w:r w:rsidRPr="006800E4">
              <w:rPr>
                <w:rFonts w:ascii="Times New Roman" w:hAnsi="Times New Roman"/>
                <w:color w:val="000000"/>
                <w:sz w:val="24"/>
                <w:lang w:val="ru-RU"/>
              </w:rPr>
              <w:t>Крестоцветных</w:t>
            </w:r>
            <w:proofErr w:type="gramEnd"/>
            <w:r w:rsidR="00E0323B">
              <w:rPr>
                <w:rFonts w:ascii="Times New Roman" w:hAnsi="Times New Roman"/>
                <w:color w:val="000000"/>
                <w:sz w:val="24"/>
                <w:lang w:val="ru-RU"/>
              </w:rPr>
              <w:t>.</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Pr="00E0323B" w:rsidRDefault="00E0323B">
            <w:pPr>
              <w:spacing w:after="0"/>
              <w:ind w:left="135"/>
              <w:jc w:val="center"/>
              <w:rPr>
                <w:lang w:val="ru-RU"/>
              </w:rPr>
            </w:pPr>
            <w:r>
              <w:rPr>
                <w:rFonts w:ascii="Times New Roman" w:hAnsi="Times New Roman"/>
                <w:color w:val="000000"/>
                <w:sz w:val="24"/>
              </w:rPr>
              <w:t xml:space="preserve">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55</w:t>
            </w:r>
          </w:p>
        </w:tc>
        <w:tc>
          <w:tcPr>
            <w:tcW w:w="3696" w:type="dxa"/>
            <w:tcMar>
              <w:top w:w="50" w:type="dxa"/>
              <w:left w:w="100" w:type="dxa"/>
            </w:tcMar>
            <w:vAlign w:val="center"/>
          </w:tcPr>
          <w:p w:rsidR="00302025" w:rsidRPr="006800E4" w:rsidRDefault="006800E4" w:rsidP="00E0323B">
            <w:pPr>
              <w:spacing w:after="0"/>
              <w:ind w:left="135"/>
              <w:rPr>
                <w:lang w:val="ru-RU"/>
              </w:rPr>
            </w:pPr>
            <w:r w:rsidRPr="006800E4">
              <w:rPr>
                <w:rFonts w:ascii="Times New Roman" w:hAnsi="Times New Roman"/>
                <w:color w:val="000000"/>
                <w:sz w:val="24"/>
                <w:lang w:val="ru-RU"/>
              </w:rPr>
              <w:t>Семейства Розоцветные и Пасл</w:t>
            </w:r>
            <w:r w:rsidR="00E0323B">
              <w:rPr>
                <w:rFonts w:ascii="Times New Roman" w:hAnsi="Times New Roman"/>
                <w:color w:val="000000"/>
                <w:sz w:val="24"/>
                <w:lang w:val="ru-RU"/>
              </w:rPr>
              <w:t xml:space="preserve">еновые. </w:t>
            </w:r>
            <w:r w:rsidRPr="006800E4">
              <w:rPr>
                <w:rFonts w:ascii="Times New Roman" w:hAnsi="Times New Roman"/>
                <w:color w:val="000000"/>
                <w:sz w:val="24"/>
                <w:lang w:val="ru-RU"/>
              </w:rPr>
              <w:t xml:space="preserve"> </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Pr="00E0323B" w:rsidRDefault="00E0323B">
            <w:pPr>
              <w:spacing w:after="0"/>
              <w:ind w:left="135"/>
              <w:jc w:val="center"/>
              <w:rPr>
                <w:lang w:val="ru-RU"/>
              </w:rPr>
            </w:pPr>
            <w:r>
              <w:rPr>
                <w:rFonts w:ascii="Times New Roman" w:hAnsi="Times New Roman"/>
                <w:color w:val="000000"/>
                <w:sz w:val="24"/>
              </w:rPr>
              <w:t xml:space="preserve">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56</w:t>
            </w:r>
          </w:p>
        </w:tc>
        <w:tc>
          <w:tcPr>
            <w:tcW w:w="3696" w:type="dxa"/>
            <w:tcMar>
              <w:top w:w="50" w:type="dxa"/>
              <w:left w:w="100" w:type="dxa"/>
            </w:tcMar>
            <w:vAlign w:val="center"/>
          </w:tcPr>
          <w:p w:rsidR="00302025" w:rsidRPr="006800E4" w:rsidRDefault="006800E4" w:rsidP="00E0323B">
            <w:pPr>
              <w:spacing w:after="0"/>
              <w:ind w:left="135"/>
              <w:rPr>
                <w:lang w:val="ru-RU"/>
              </w:rPr>
            </w:pPr>
            <w:r w:rsidRPr="006800E4">
              <w:rPr>
                <w:rFonts w:ascii="Times New Roman" w:hAnsi="Times New Roman"/>
                <w:color w:val="000000"/>
                <w:sz w:val="24"/>
                <w:lang w:val="ru-RU"/>
              </w:rPr>
              <w:t xml:space="preserve">Семейства Сложноцветные и Мотыльковые. </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Pr="00E0323B" w:rsidRDefault="00E0323B">
            <w:pPr>
              <w:spacing w:after="0"/>
              <w:ind w:left="135"/>
              <w:jc w:val="center"/>
              <w:rPr>
                <w:lang w:val="ru-RU"/>
              </w:rPr>
            </w:pPr>
            <w:r>
              <w:rPr>
                <w:rFonts w:ascii="Times New Roman" w:hAnsi="Times New Roman"/>
                <w:color w:val="000000"/>
                <w:sz w:val="24"/>
              </w:rPr>
              <w:t xml:space="preserve">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57</w:t>
            </w:r>
          </w:p>
        </w:tc>
        <w:tc>
          <w:tcPr>
            <w:tcW w:w="3696" w:type="dxa"/>
            <w:tcMar>
              <w:top w:w="50" w:type="dxa"/>
              <w:left w:w="100" w:type="dxa"/>
            </w:tcMar>
            <w:vAlign w:val="center"/>
          </w:tcPr>
          <w:p w:rsidR="00302025" w:rsidRPr="006800E4" w:rsidRDefault="006800E4" w:rsidP="00E0323B">
            <w:pPr>
              <w:spacing w:after="0"/>
              <w:ind w:left="135"/>
              <w:rPr>
                <w:lang w:val="ru-RU"/>
              </w:rPr>
            </w:pPr>
            <w:r w:rsidRPr="006800E4">
              <w:rPr>
                <w:rFonts w:ascii="Times New Roman" w:hAnsi="Times New Roman"/>
                <w:color w:val="000000"/>
                <w:sz w:val="24"/>
                <w:lang w:val="ru-RU"/>
              </w:rPr>
              <w:t xml:space="preserve">Однодольные растения. Семейства Амариллисовые и Злаки. </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Pr="00E0323B" w:rsidRDefault="00E0323B">
            <w:pPr>
              <w:spacing w:after="0"/>
              <w:ind w:left="135"/>
              <w:jc w:val="center"/>
              <w:rPr>
                <w:lang w:val="ru-RU"/>
              </w:rPr>
            </w:pPr>
            <w:r>
              <w:rPr>
                <w:rFonts w:ascii="Times New Roman" w:hAnsi="Times New Roman"/>
                <w:color w:val="000000"/>
                <w:sz w:val="24"/>
              </w:rPr>
              <w:t xml:space="preserve">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58</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Семейства Лилейные и Орхидные. «Определение представителей семейств с использованием определителей растений или определительных карточек»</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59</w:t>
            </w:r>
          </w:p>
        </w:tc>
        <w:tc>
          <w:tcPr>
            <w:tcW w:w="3696" w:type="dxa"/>
            <w:tcMar>
              <w:top w:w="50" w:type="dxa"/>
              <w:left w:w="100" w:type="dxa"/>
            </w:tcMar>
            <w:vAlign w:val="center"/>
          </w:tcPr>
          <w:p w:rsidR="00302025" w:rsidRDefault="006800E4">
            <w:pPr>
              <w:spacing w:after="0"/>
              <w:ind w:left="135"/>
            </w:pPr>
            <w:r>
              <w:rPr>
                <w:rFonts w:ascii="Times New Roman" w:hAnsi="Times New Roman"/>
                <w:color w:val="000000"/>
                <w:sz w:val="24"/>
              </w:rPr>
              <w:t>Растения и среда обитания</w:t>
            </w:r>
          </w:p>
        </w:tc>
        <w:tc>
          <w:tcPr>
            <w:tcW w:w="77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60</w:t>
            </w:r>
          </w:p>
        </w:tc>
        <w:tc>
          <w:tcPr>
            <w:tcW w:w="3696" w:type="dxa"/>
            <w:tcMar>
              <w:top w:w="50" w:type="dxa"/>
              <w:left w:w="100" w:type="dxa"/>
            </w:tcMar>
            <w:vAlign w:val="center"/>
          </w:tcPr>
          <w:p w:rsidR="00302025" w:rsidRDefault="006800E4">
            <w:pPr>
              <w:spacing w:after="0"/>
              <w:ind w:left="135"/>
            </w:pPr>
            <w:r>
              <w:rPr>
                <w:rFonts w:ascii="Times New Roman" w:hAnsi="Times New Roman"/>
                <w:color w:val="000000"/>
                <w:sz w:val="24"/>
              </w:rPr>
              <w:t>Экологические группы растений</w:t>
            </w:r>
          </w:p>
        </w:tc>
        <w:tc>
          <w:tcPr>
            <w:tcW w:w="77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61</w:t>
            </w:r>
          </w:p>
        </w:tc>
        <w:tc>
          <w:tcPr>
            <w:tcW w:w="3696" w:type="dxa"/>
            <w:tcMar>
              <w:top w:w="50" w:type="dxa"/>
              <w:left w:w="100" w:type="dxa"/>
            </w:tcMar>
            <w:vAlign w:val="center"/>
          </w:tcPr>
          <w:p w:rsidR="00302025" w:rsidRDefault="006800E4">
            <w:pPr>
              <w:spacing w:after="0"/>
              <w:ind w:left="135"/>
            </w:pPr>
            <w:r>
              <w:rPr>
                <w:rFonts w:ascii="Times New Roman" w:hAnsi="Times New Roman"/>
                <w:color w:val="000000"/>
                <w:sz w:val="24"/>
              </w:rPr>
              <w:t>Растительное сообщество (фитоценоз)</w:t>
            </w:r>
          </w:p>
        </w:tc>
        <w:tc>
          <w:tcPr>
            <w:tcW w:w="77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62</w:t>
            </w:r>
          </w:p>
        </w:tc>
        <w:tc>
          <w:tcPr>
            <w:tcW w:w="3696" w:type="dxa"/>
            <w:tcMar>
              <w:top w:w="50" w:type="dxa"/>
              <w:left w:w="100" w:type="dxa"/>
            </w:tcMar>
            <w:vAlign w:val="center"/>
          </w:tcPr>
          <w:p w:rsidR="00302025" w:rsidRDefault="006800E4">
            <w:pPr>
              <w:spacing w:after="0"/>
              <w:ind w:left="135"/>
            </w:pPr>
            <w:r>
              <w:rPr>
                <w:rFonts w:ascii="Times New Roman" w:hAnsi="Times New Roman"/>
                <w:color w:val="000000"/>
                <w:sz w:val="24"/>
              </w:rPr>
              <w:t>Растительные сообщества лесов</w:t>
            </w:r>
          </w:p>
        </w:tc>
        <w:tc>
          <w:tcPr>
            <w:tcW w:w="77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63</w:t>
            </w:r>
          </w:p>
        </w:tc>
        <w:tc>
          <w:tcPr>
            <w:tcW w:w="369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Растит</w:t>
            </w:r>
            <w:r w:rsidR="00D049D4">
              <w:rPr>
                <w:rFonts w:ascii="Times New Roman" w:hAnsi="Times New Roman"/>
                <w:color w:val="000000"/>
                <w:sz w:val="24"/>
                <w:lang w:val="ru-RU"/>
              </w:rPr>
              <w:t>ельные сообщества лугов, полей,</w:t>
            </w:r>
            <w:r w:rsidRPr="006800E4">
              <w:rPr>
                <w:rFonts w:ascii="Times New Roman" w:hAnsi="Times New Roman"/>
                <w:color w:val="000000"/>
                <w:sz w:val="24"/>
                <w:lang w:val="ru-RU"/>
              </w:rPr>
              <w:t xml:space="preserve"> пустынь</w:t>
            </w:r>
            <w:r w:rsidR="00D049D4">
              <w:rPr>
                <w:rFonts w:ascii="Times New Roman" w:hAnsi="Times New Roman"/>
                <w:color w:val="000000"/>
                <w:sz w:val="24"/>
                <w:lang w:val="ru-RU"/>
              </w:rPr>
              <w:t>,</w:t>
            </w:r>
            <w:r w:rsidR="00D049D4" w:rsidRPr="006800E4">
              <w:rPr>
                <w:rFonts w:ascii="Times New Roman" w:hAnsi="Times New Roman"/>
                <w:color w:val="000000"/>
                <w:sz w:val="24"/>
                <w:lang w:val="ru-RU"/>
              </w:rPr>
              <w:t xml:space="preserve"> болот и тундры</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64</w:t>
            </w:r>
          </w:p>
        </w:tc>
        <w:tc>
          <w:tcPr>
            <w:tcW w:w="3696" w:type="dxa"/>
            <w:tcMar>
              <w:top w:w="50" w:type="dxa"/>
              <w:left w:w="100" w:type="dxa"/>
            </w:tcMar>
            <w:vAlign w:val="center"/>
          </w:tcPr>
          <w:p w:rsidR="00302025" w:rsidRPr="006800E4" w:rsidRDefault="00D049D4" w:rsidP="00D049D4">
            <w:pPr>
              <w:spacing w:after="0"/>
              <w:rPr>
                <w:lang w:val="ru-RU"/>
              </w:rPr>
            </w:pPr>
            <w:r>
              <w:rPr>
                <w:rFonts w:ascii="Times New Roman" w:hAnsi="Times New Roman"/>
                <w:color w:val="000000"/>
                <w:sz w:val="24"/>
                <w:lang w:val="ru-RU"/>
              </w:rPr>
              <w:t xml:space="preserve">  </w:t>
            </w:r>
            <w:r w:rsidRPr="00D049D4">
              <w:rPr>
                <w:rFonts w:ascii="Times New Roman" w:hAnsi="Times New Roman"/>
                <w:color w:val="000000"/>
                <w:sz w:val="24"/>
                <w:lang w:val="ru-RU"/>
              </w:rPr>
              <w:t>Смена растительных сообществ</w:t>
            </w:r>
            <w:r>
              <w:rPr>
                <w:rFonts w:ascii="Times New Roman" w:hAnsi="Times New Roman"/>
                <w:color w:val="000000"/>
                <w:sz w:val="24"/>
                <w:lang w:val="ru-RU"/>
              </w:rPr>
              <w:t xml:space="preserve"> </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Pr="00D049D4" w:rsidRDefault="00302025">
            <w:pPr>
              <w:spacing w:after="0"/>
              <w:ind w:left="135"/>
              <w:jc w:val="center"/>
              <w:rPr>
                <w:lang w:val="ru-RU"/>
              </w:rP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65</w:t>
            </w:r>
          </w:p>
        </w:tc>
        <w:tc>
          <w:tcPr>
            <w:tcW w:w="3696" w:type="dxa"/>
            <w:tcMar>
              <w:top w:w="50" w:type="dxa"/>
              <w:left w:w="100" w:type="dxa"/>
            </w:tcMar>
            <w:vAlign w:val="center"/>
          </w:tcPr>
          <w:p w:rsidR="00302025" w:rsidRDefault="00D049D4">
            <w:pPr>
              <w:spacing w:after="0"/>
              <w:ind w:left="135"/>
            </w:pPr>
            <w:r>
              <w:rPr>
                <w:rFonts w:ascii="Times New Roman" w:hAnsi="Times New Roman"/>
                <w:color w:val="000000"/>
                <w:sz w:val="24"/>
                <w:lang w:val="ru-RU"/>
              </w:rPr>
              <w:t>Промежуточная аттестация</w:t>
            </w:r>
          </w:p>
        </w:tc>
        <w:tc>
          <w:tcPr>
            <w:tcW w:w="77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02025" w:rsidRPr="00D049D4" w:rsidRDefault="00D049D4">
            <w:pPr>
              <w:spacing w:after="0"/>
              <w:ind w:left="135"/>
              <w:jc w:val="center"/>
              <w:rPr>
                <w:lang w:val="ru-RU"/>
              </w:rPr>
            </w:pPr>
            <w:r>
              <w:rPr>
                <w:lang w:val="ru-RU"/>
              </w:rPr>
              <w:t>1</w:t>
            </w: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66</w:t>
            </w:r>
          </w:p>
        </w:tc>
        <w:tc>
          <w:tcPr>
            <w:tcW w:w="3696" w:type="dxa"/>
            <w:tcMar>
              <w:top w:w="50" w:type="dxa"/>
              <w:left w:w="100" w:type="dxa"/>
            </w:tcMar>
            <w:vAlign w:val="center"/>
          </w:tcPr>
          <w:p w:rsidR="00302025" w:rsidRDefault="006800E4">
            <w:pPr>
              <w:spacing w:after="0"/>
              <w:ind w:left="135"/>
            </w:pPr>
            <w:r>
              <w:rPr>
                <w:rFonts w:ascii="Times New Roman" w:hAnsi="Times New Roman"/>
                <w:color w:val="000000"/>
                <w:sz w:val="24"/>
              </w:rPr>
              <w:t>Развитие растительного мира</w:t>
            </w:r>
          </w:p>
        </w:tc>
        <w:tc>
          <w:tcPr>
            <w:tcW w:w="77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67</w:t>
            </w:r>
          </w:p>
        </w:tc>
        <w:tc>
          <w:tcPr>
            <w:tcW w:w="3696" w:type="dxa"/>
            <w:tcMar>
              <w:top w:w="50" w:type="dxa"/>
              <w:left w:w="100" w:type="dxa"/>
            </w:tcMar>
            <w:vAlign w:val="center"/>
          </w:tcPr>
          <w:p w:rsidR="00302025" w:rsidRPr="006800E4" w:rsidRDefault="006800E4" w:rsidP="00E0323B">
            <w:pPr>
              <w:spacing w:after="0"/>
              <w:ind w:left="135"/>
              <w:rPr>
                <w:lang w:val="ru-RU"/>
              </w:rPr>
            </w:pPr>
            <w:r w:rsidRPr="006800E4">
              <w:rPr>
                <w:rFonts w:ascii="Times New Roman" w:hAnsi="Times New Roman"/>
                <w:color w:val="000000"/>
                <w:sz w:val="24"/>
                <w:lang w:val="ru-RU"/>
              </w:rPr>
              <w:t xml:space="preserve">Культурные растения и их происхождение. </w:t>
            </w:r>
          </w:p>
        </w:tc>
        <w:tc>
          <w:tcPr>
            <w:tcW w:w="7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Pr="00E0323B" w:rsidRDefault="00E0323B">
            <w:pPr>
              <w:spacing w:after="0"/>
              <w:ind w:left="135"/>
              <w:jc w:val="center"/>
              <w:rPr>
                <w:lang w:val="ru-RU"/>
              </w:rPr>
            </w:pPr>
            <w:r>
              <w:rPr>
                <w:rFonts w:ascii="Times New Roman" w:hAnsi="Times New Roman"/>
                <w:color w:val="000000"/>
                <w:sz w:val="24"/>
              </w:rPr>
              <w:t xml:space="preserve"> </w:t>
            </w: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345" w:type="dxa"/>
            <w:tcMar>
              <w:top w:w="50" w:type="dxa"/>
              <w:left w:w="100" w:type="dxa"/>
            </w:tcMar>
            <w:vAlign w:val="center"/>
          </w:tcPr>
          <w:p w:rsidR="00302025" w:rsidRDefault="006800E4">
            <w:pPr>
              <w:spacing w:after="0"/>
            </w:pPr>
            <w:r>
              <w:rPr>
                <w:rFonts w:ascii="Times New Roman" w:hAnsi="Times New Roman"/>
                <w:color w:val="000000"/>
                <w:sz w:val="24"/>
              </w:rPr>
              <w:t>68</w:t>
            </w:r>
          </w:p>
        </w:tc>
        <w:tc>
          <w:tcPr>
            <w:tcW w:w="3696" w:type="dxa"/>
            <w:tcMar>
              <w:top w:w="50" w:type="dxa"/>
              <w:left w:w="100" w:type="dxa"/>
            </w:tcMar>
            <w:vAlign w:val="center"/>
          </w:tcPr>
          <w:p w:rsidR="00302025" w:rsidRDefault="006800E4">
            <w:pPr>
              <w:spacing w:after="0"/>
              <w:ind w:left="135"/>
            </w:pPr>
            <w:r w:rsidRPr="006800E4">
              <w:rPr>
                <w:rFonts w:ascii="Times New Roman" w:hAnsi="Times New Roman"/>
                <w:color w:val="000000"/>
                <w:sz w:val="24"/>
                <w:lang w:val="ru-RU"/>
              </w:rPr>
              <w:t xml:space="preserve">Последствия деятельности человека в экосистемах. </w:t>
            </w:r>
            <w:r>
              <w:rPr>
                <w:rFonts w:ascii="Times New Roman" w:hAnsi="Times New Roman"/>
                <w:color w:val="000000"/>
                <w:sz w:val="24"/>
              </w:rPr>
              <w:t>Охрана растительного мира</w:t>
            </w:r>
          </w:p>
        </w:tc>
        <w:tc>
          <w:tcPr>
            <w:tcW w:w="77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02025" w:rsidRDefault="00302025">
            <w:pPr>
              <w:spacing w:after="0"/>
              <w:ind w:left="135"/>
              <w:jc w:val="center"/>
            </w:pPr>
          </w:p>
        </w:tc>
        <w:tc>
          <w:tcPr>
            <w:tcW w:w="1567" w:type="dxa"/>
            <w:tcMar>
              <w:top w:w="50" w:type="dxa"/>
              <w:left w:w="100" w:type="dxa"/>
            </w:tcMar>
            <w:vAlign w:val="center"/>
          </w:tcPr>
          <w:p w:rsidR="00302025" w:rsidRDefault="00302025">
            <w:pPr>
              <w:spacing w:after="0"/>
              <w:ind w:left="135"/>
              <w:jc w:val="center"/>
            </w:pPr>
          </w:p>
        </w:tc>
        <w:tc>
          <w:tcPr>
            <w:tcW w:w="1102" w:type="dxa"/>
            <w:tcMar>
              <w:top w:w="50" w:type="dxa"/>
              <w:left w:w="100" w:type="dxa"/>
            </w:tcMar>
            <w:vAlign w:val="center"/>
          </w:tcPr>
          <w:p w:rsidR="00302025" w:rsidRDefault="00302025">
            <w:pPr>
              <w:spacing w:after="0"/>
              <w:ind w:left="135"/>
            </w:pPr>
          </w:p>
        </w:tc>
        <w:tc>
          <w:tcPr>
            <w:tcW w:w="1911"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302025" w:rsidRPr="00E0323B" w:rsidRDefault="00E0323B">
            <w:pPr>
              <w:spacing w:after="0"/>
              <w:ind w:left="135"/>
              <w:jc w:val="center"/>
              <w:rPr>
                <w:lang w:val="ru-RU"/>
              </w:rPr>
            </w:pPr>
            <w:r>
              <w:rPr>
                <w:rFonts w:ascii="Times New Roman" w:hAnsi="Times New Roman"/>
                <w:color w:val="000000"/>
                <w:sz w:val="24"/>
              </w:rPr>
              <w:t xml:space="preserve"> 2</w:t>
            </w:r>
            <w:r>
              <w:rPr>
                <w:rFonts w:ascii="Times New Roman" w:hAnsi="Times New Roman"/>
                <w:color w:val="000000"/>
                <w:sz w:val="24"/>
                <w:lang w:val="ru-RU"/>
              </w:rPr>
              <w:t>4</w:t>
            </w:r>
          </w:p>
        </w:tc>
        <w:tc>
          <w:tcPr>
            <w:tcW w:w="0" w:type="auto"/>
            <w:gridSpan w:val="2"/>
            <w:tcMar>
              <w:top w:w="50" w:type="dxa"/>
              <w:left w:w="100" w:type="dxa"/>
            </w:tcMar>
            <w:vAlign w:val="center"/>
          </w:tcPr>
          <w:p w:rsidR="00302025" w:rsidRDefault="00302025"/>
        </w:tc>
      </w:tr>
    </w:tbl>
    <w:p w:rsidR="00302025" w:rsidRDefault="00302025">
      <w:pPr>
        <w:sectPr w:rsidR="00302025">
          <w:pgSz w:w="16383" w:h="11906" w:orient="landscape"/>
          <w:pgMar w:top="1134" w:right="850" w:bottom="1134" w:left="1701" w:header="720" w:footer="720" w:gutter="0"/>
          <w:cols w:space="720"/>
        </w:sectPr>
      </w:pPr>
    </w:p>
    <w:p w:rsidR="00302025" w:rsidRDefault="006800E4">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4"/>
        <w:gridCol w:w="4524"/>
        <w:gridCol w:w="1233"/>
        <w:gridCol w:w="1841"/>
        <w:gridCol w:w="1910"/>
        <w:gridCol w:w="1347"/>
        <w:gridCol w:w="2221"/>
      </w:tblGrid>
      <w:tr w:rsidR="00302025">
        <w:trPr>
          <w:trHeight w:val="144"/>
          <w:tblCellSpacing w:w="20" w:type="nil"/>
        </w:trPr>
        <w:tc>
          <w:tcPr>
            <w:tcW w:w="458" w:type="dxa"/>
            <w:vMerge w:val="restart"/>
            <w:tcMar>
              <w:top w:w="50" w:type="dxa"/>
              <w:left w:w="100" w:type="dxa"/>
            </w:tcMar>
            <w:vAlign w:val="center"/>
          </w:tcPr>
          <w:p w:rsidR="00302025" w:rsidRDefault="006800E4">
            <w:pPr>
              <w:spacing w:after="0"/>
              <w:ind w:left="135"/>
            </w:pPr>
            <w:r>
              <w:rPr>
                <w:rFonts w:ascii="Times New Roman" w:hAnsi="Times New Roman"/>
                <w:b/>
                <w:color w:val="000000"/>
                <w:sz w:val="24"/>
              </w:rPr>
              <w:t xml:space="preserve">№ п/п </w:t>
            </w:r>
          </w:p>
          <w:p w:rsidR="00302025" w:rsidRDefault="00302025">
            <w:pPr>
              <w:spacing w:after="0"/>
              <w:ind w:left="135"/>
            </w:pPr>
          </w:p>
        </w:tc>
        <w:tc>
          <w:tcPr>
            <w:tcW w:w="3256" w:type="dxa"/>
            <w:vMerge w:val="restart"/>
            <w:tcMar>
              <w:top w:w="50" w:type="dxa"/>
              <w:left w:w="100" w:type="dxa"/>
            </w:tcMar>
            <w:vAlign w:val="center"/>
          </w:tcPr>
          <w:p w:rsidR="00302025" w:rsidRDefault="006800E4">
            <w:pPr>
              <w:spacing w:after="0"/>
              <w:ind w:left="135"/>
            </w:pPr>
            <w:r>
              <w:rPr>
                <w:rFonts w:ascii="Times New Roman" w:hAnsi="Times New Roman"/>
                <w:b/>
                <w:color w:val="000000"/>
                <w:sz w:val="24"/>
              </w:rPr>
              <w:t xml:space="preserve">Тема урока </w:t>
            </w:r>
          </w:p>
          <w:p w:rsidR="00302025" w:rsidRDefault="00302025">
            <w:pPr>
              <w:spacing w:after="0"/>
              <w:ind w:left="135"/>
            </w:pPr>
          </w:p>
        </w:tc>
        <w:tc>
          <w:tcPr>
            <w:tcW w:w="0" w:type="auto"/>
            <w:gridSpan w:val="3"/>
            <w:tcMar>
              <w:top w:w="50" w:type="dxa"/>
              <w:left w:w="100" w:type="dxa"/>
            </w:tcMar>
            <w:vAlign w:val="center"/>
          </w:tcPr>
          <w:p w:rsidR="00302025" w:rsidRDefault="006800E4">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302025" w:rsidRDefault="006800E4">
            <w:pPr>
              <w:spacing w:after="0"/>
              <w:ind w:left="135"/>
            </w:pPr>
            <w:r>
              <w:rPr>
                <w:rFonts w:ascii="Times New Roman" w:hAnsi="Times New Roman"/>
                <w:b/>
                <w:color w:val="000000"/>
                <w:sz w:val="24"/>
              </w:rPr>
              <w:t xml:space="preserve">Дата изучения </w:t>
            </w:r>
          </w:p>
          <w:p w:rsidR="00302025" w:rsidRDefault="00302025">
            <w:pPr>
              <w:spacing w:after="0"/>
              <w:ind w:left="135"/>
            </w:pPr>
          </w:p>
        </w:tc>
        <w:tc>
          <w:tcPr>
            <w:tcW w:w="1948" w:type="dxa"/>
            <w:vMerge w:val="restart"/>
            <w:tcMar>
              <w:top w:w="50" w:type="dxa"/>
              <w:left w:w="100" w:type="dxa"/>
            </w:tcMar>
            <w:vAlign w:val="center"/>
          </w:tcPr>
          <w:p w:rsidR="00302025" w:rsidRDefault="006800E4">
            <w:pPr>
              <w:spacing w:after="0"/>
              <w:ind w:left="135"/>
            </w:pPr>
            <w:r>
              <w:rPr>
                <w:rFonts w:ascii="Times New Roman" w:hAnsi="Times New Roman"/>
                <w:b/>
                <w:color w:val="000000"/>
                <w:sz w:val="24"/>
              </w:rPr>
              <w:t xml:space="preserve">Электронные цифровые образовательные ресурсы </w:t>
            </w:r>
          </w:p>
          <w:p w:rsidR="00302025" w:rsidRDefault="00302025">
            <w:pPr>
              <w:spacing w:after="0"/>
              <w:ind w:left="135"/>
            </w:pPr>
          </w:p>
        </w:tc>
      </w:tr>
      <w:tr w:rsidR="00302025">
        <w:trPr>
          <w:trHeight w:val="144"/>
          <w:tblCellSpacing w:w="20" w:type="nil"/>
        </w:trPr>
        <w:tc>
          <w:tcPr>
            <w:tcW w:w="0" w:type="auto"/>
            <w:vMerge/>
            <w:tcBorders>
              <w:top w:val="nil"/>
            </w:tcBorders>
            <w:tcMar>
              <w:top w:w="50" w:type="dxa"/>
              <w:left w:w="100" w:type="dxa"/>
            </w:tcMar>
          </w:tcPr>
          <w:p w:rsidR="00302025" w:rsidRDefault="00302025"/>
        </w:tc>
        <w:tc>
          <w:tcPr>
            <w:tcW w:w="0" w:type="auto"/>
            <w:vMerge/>
            <w:tcBorders>
              <w:top w:val="nil"/>
            </w:tcBorders>
            <w:tcMar>
              <w:top w:w="50" w:type="dxa"/>
              <w:left w:w="100" w:type="dxa"/>
            </w:tcMar>
          </w:tcPr>
          <w:p w:rsidR="00302025" w:rsidRDefault="00302025"/>
        </w:tc>
        <w:tc>
          <w:tcPr>
            <w:tcW w:w="805" w:type="dxa"/>
            <w:tcMar>
              <w:top w:w="50" w:type="dxa"/>
              <w:left w:w="100" w:type="dxa"/>
            </w:tcMar>
            <w:vAlign w:val="center"/>
          </w:tcPr>
          <w:p w:rsidR="00302025" w:rsidRDefault="006800E4">
            <w:pPr>
              <w:spacing w:after="0"/>
              <w:ind w:left="135"/>
            </w:pPr>
            <w:r>
              <w:rPr>
                <w:rFonts w:ascii="Times New Roman" w:hAnsi="Times New Roman"/>
                <w:b/>
                <w:color w:val="000000"/>
                <w:sz w:val="24"/>
              </w:rPr>
              <w:t xml:space="preserve">Всего </w:t>
            </w:r>
          </w:p>
          <w:p w:rsidR="00302025" w:rsidRDefault="00302025">
            <w:pPr>
              <w:spacing w:after="0"/>
              <w:ind w:left="135"/>
            </w:pPr>
          </w:p>
        </w:tc>
        <w:tc>
          <w:tcPr>
            <w:tcW w:w="1499" w:type="dxa"/>
            <w:tcMar>
              <w:top w:w="50" w:type="dxa"/>
              <w:left w:w="100" w:type="dxa"/>
            </w:tcMar>
            <w:vAlign w:val="center"/>
          </w:tcPr>
          <w:p w:rsidR="00302025" w:rsidRDefault="006800E4">
            <w:pPr>
              <w:spacing w:after="0"/>
              <w:ind w:left="135"/>
            </w:pPr>
            <w:r>
              <w:rPr>
                <w:rFonts w:ascii="Times New Roman" w:hAnsi="Times New Roman"/>
                <w:b/>
                <w:color w:val="000000"/>
                <w:sz w:val="24"/>
              </w:rPr>
              <w:t xml:space="preserve">Контрольные работы </w:t>
            </w:r>
          </w:p>
          <w:p w:rsidR="00302025" w:rsidRDefault="00302025">
            <w:pPr>
              <w:spacing w:after="0"/>
              <w:ind w:left="135"/>
            </w:pPr>
          </w:p>
        </w:tc>
        <w:tc>
          <w:tcPr>
            <w:tcW w:w="1600" w:type="dxa"/>
            <w:tcMar>
              <w:top w:w="50" w:type="dxa"/>
              <w:left w:w="100" w:type="dxa"/>
            </w:tcMar>
            <w:vAlign w:val="center"/>
          </w:tcPr>
          <w:p w:rsidR="00302025" w:rsidRDefault="006800E4">
            <w:pPr>
              <w:spacing w:after="0"/>
              <w:ind w:left="135"/>
            </w:pPr>
            <w:r>
              <w:rPr>
                <w:rFonts w:ascii="Times New Roman" w:hAnsi="Times New Roman"/>
                <w:b/>
                <w:color w:val="000000"/>
                <w:sz w:val="24"/>
              </w:rPr>
              <w:t xml:space="preserve">Практические работы </w:t>
            </w:r>
          </w:p>
          <w:p w:rsidR="00302025" w:rsidRDefault="00302025">
            <w:pPr>
              <w:spacing w:after="0"/>
              <w:ind w:left="135"/>
            </w:pPr>
          </w:p>
        </w:tc>
        <w:tc>
          <w:tcPr>
            <w:tcW w:w="0" w:type="auto"/>
            <w:vMerge/>
            <w:tcBorders>
              <w:top w:val="nil"/>
            </w:tcBorders>
            <w:tcMar>
              <w:top w:w="50" w:type="dxa"/>
              <w:left w:w="100" w:type="dxa"/>
            </w:tcMar>
          </w:tcPr>
          <w:p w:rsidR="00302025" w:rsidRDefault="00302025"/>
        </w:tc>
        <w:tc>
          <w:tcPr>
            <w:tcW w:w="0" w:type="auto"/>
            <w:vMerge/>
            <w:tcBorders>
              <w:top w:val="nil"/>
            </w:tcBorders>
            <w:tcMar>
              <w:top w:w="50" w:type="dxa"/>
              <w:left w:w="100" w:type="dxa"/>
            </w:tcMar>
          </w:tcPr>
          <w:p w:rsidR="00302025" w:rsidRDefault="00302025"/>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1</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Микология — наука о грибах. Общая характеристика грибов</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rsidRPr="00B44746">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2</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Зигомицеты и аскомицеты.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Практическая работа</w:t>
            </w:r>
            <w:r w:rsidR="00B44746">
              <w:rPr>
                <w:rFonts w:ascii="Times New Roman" w:hAnsi="Times New Roman"/>
                <w:color w:val="000000"/>
                <w:sz w:val="24"/>
                <w:lang w:val="ru-RU"/>
              </w:rPr>
              <w:t xml:space="preserve"> № 1 </w:t>
            </w:r>
            <w:r w:rsidRPr="006800E4">
              <w:rPr>
                <w:rFonts w:ascii="Times New Roman" w:hAnsi="Times New Roman"/>
                <w:color w:val="000000"/>
                <w:sz w:val="24"/>
                <w:lang w:val="ru-RU"/>
              </w:rPr>
              <w:t xml:space="preserve"> «Изучение строения плесневых грибов: мукора и пеницилла»</w:t>
            </w:r>
          </w:p>
        </w:tc>
        <w:tc>
          <w:tcPr>
            <w:tcW w:w="805" w:type="dxa"/>
            <w:tcMar>
              <w:top w:w="50" w:type="dxa"/>
              <w:left w:w="100" w:type="dxa"/>
            </w:tcMar>
            <w:vAlign w:val="center"/>
          </w:tcPr>
          <w:p w:rsidR="00302025" w:rsidRPr="00B44746" w:rsidRDefault="006800E4">
            <w:pPr>
              <w:spacing w:after="0"/>
              <w:ind w:left="135"/>
              <w:jc w:val="center"/>
              <w:rPr>
                <w:lang w:val="ru-RU"/>
              </w:rPr>
            </w:pPr>
            <w:r w:rsidRPr="006800E4">
              <w:rPr>
                <w:rFonts w:ascii="Times New Roman" w:hAnsi="Times New Roman"/>
                <w:color w:val="000000"/>
                <w:sz w:val="24"/>
                <w:lang w:val="ru-RU"/>
              </w:rPr>
              <w:t xml:space="preserve"> </w:t>
            </w:r>
            <w:r w:rsidRPr="00B44746">
              <w:rPr>
                <w:rFonts w:ascii="Times New Roman" w:hAnsi="Times New Roman"/>
                <w:color w:val="000000"/>
                <w:sz w:val="24"/>
                <w:lang w:val="ru-RU"/>
              </w:rPr>
              <w:t xml:space="preserve">1 </w:t>
            </w:r>
          </w:p>
        </w:tc>
        <w:tc>
          <w:tcPr>
            <w:tcW w:w="1499" w:type="dxa"/>
            <w:tcMar>
              <w:top w:w="50" w:type="dxa"/>
              <w:left w:w="100" w:type="dxa"/>
            </w:tcMar>
            <w:vAlign w:val="center"/>
          </w:tcPr>
          <w:p w:rsidR="00302025" w:rsidRPr="00B44746" w:rsidRDefault="00302025">
            <w:pPr>
              <w:spacing w:after="0"/>
              <w:ind w:left="135"/>
              <w:jc w:val="center"/>
              <w:rPr>
                <w:lang w:val="ru-RU"/>
              </w:rPr>
            </w:pPr>
          </w:p>
        </w:tc>
        <w:tc>
          <w:tcPr>
            <w:tcW w:w="1600" w:type="dxa"/>
            <w:tcMar>
              <w:top w:w="50" w:type="dxa"/>
              <w:left w:w="100" w:type="dxa"/>
            </w:tcMar>
            <w:vAlign w:val="center"/>
          </w:tcPr>
          <w:p w:rsidR="00302025" w:rsidRPr="00B44746" w:rsidRDefault="006800E4">
            <w:pPr>
              <w:spacing w:after="0"/>
              <w:ind w:left="135"/>
              <w:jc w:val="center"/>
              <w:rPr>
                <w:lang w:val="ru-RU"/>
              </w:rPr>
            </w:pPr>
            <w:r w:rsidRPr="00B44746">
              <w:rPr>
                <w:rFonts w:ascii="Times New Roman" w:hAnsi="Times New Roman"/>
                <w:color w:val="000000"/>
                <w:sz w:val="24"/>
                <w:lang w:val="ru-RU"/>
              </w:rPr>
              <w:t xml:space="preserve"> 1 </w:t>
            </w:r>
          </w:p>
        </w:tc>
        <w:tc>
          <w:tcPr>
            <w:tcW w:w="1131" w:type="dxa"/>
            <w:tcMar>
              <w:top w:w="50" w:type="dxa"/>
              <w:left w:w="100" w:type="dxa"/>
            </w:tcMar>
            <w:vAlign w:val="center"/>
          </w:tcPr>
          <w:p w:rsidR="00302025" w:rsidRPr="00B44746" w:rsidRDefault="00302025">
            <w:pPr>
              <w:spacing w:after="0"/>
              <w:ind w:left="135"/>
              <w:rPr>
                <w:lang w:val="ru-RU"/>
              </w:rPr>
            </w:pPr>
          </w:p>
        </w:tc>
        <w:tc>
          <w:tcPr>
            <w:tcW w:w="1948" w:type="dxa"/>
            <w:tcMar>
              <w:top w:w="50" w:type="dxa"/>
              <w:left w:w="100" w:type="dxa"/>
            </w:tcMar>
            <w:vAlign w:val="center"/>
          </w:tcPr>
          <w:p w:rsidR="00302025" w:rsidRPr="00B44746" w:rsidRDefault="00302025">
            <w:pPr>
              <w:spacing w:after="0"/>
              <w:ind w:left="135"/>
              <w:rPr>
                <w:lang w:val="ru-RU"/>
              </w:rPr>
            </w:pPr>
          </w:p>
        </w:tc>
      </w:tr>
      <w:tr w:rsidR="00302025">
        <w:trPr>
          <w:trHeight w:val="144"/>
          <w:tblCellSpacing w:w="20" w:type="nil"/>
        </w:trPr>
        <w:tc>
          <w:tcPr>
            <w:tcW w:w="458" w:type="dxa"/>
            <w:tcMar>
              <w:top w:w="50" w:type="dxa"/>
              <w:left w:w="100" w:type="dxa"/>
            </w:tcMar>
            <w:vAlign w:val="center"/>
          </w:tcPr>
          <w:p w:rsidR="00302025" w:rsidRPr="00B44746" w:rsidRDefault="006800E4">
            <w:pPr>
              <w:spacing w:after="0"/>
              <w:rPr>
                <w:lang w:val="ru-RU"/>
              </w:rPr>
            </w:pPr>
            <w:r w:rsidRPr="00B44746">
              <w:rPr>
                <w:rFonts w:ascii="Times New Roman" w:hAnsi="Times New Roman"/>
                <w:color w:val="000000"/>
                <w:sz w:val="24"/>
                <w:lang w:val="ru-RU"/>
              </w:rPr>
              <w:t>3</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Базидиомицеты.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Практическая работа</w:t>
            </w:r>
            <w:r w:rsidR="00B44746">
              <w:rPr>
                <w:rFonts w:ascii="Times New Roman" w:hAnsi="Times New Roman"/>
                <w:color w:val="000000"/>
                <w:sz w:val="24"/>
                <w:lang w:val="ru-RU"/>
              </w:rPr>
              <w:t xml:space="preserve"> № 2</w:t>
            </w:r>
            <w:r w:rsidRPr="006800E4">
              <w:rPr>
                <w:rFonts w:ascii="Times New Roman" w:hAnsi="Times New Roman"/>
                <w:color w:val="000000"/>
                <w:sz w:val="24"/>
                <w:lang w:val="ru-RU"/>
              </w:rPr>
              <w:t xml:space="preserve"> «Изучение особенностей строения плодовых тел шляпочных грибов на микроскопических препаратах и муляжах»</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4</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Грибоподобные организмы.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Лабораторная работа</w:t>
            </w:r>
            <w:r w:rsidR="00B44746">
              <w:rPr>
                <w:rFonts w:ascii="Times New Roman" w:hAnsi="Times New Roman"/>
                <w:color w:val="000000"/>
                <w:sz w:val="24"/>
                <w:lang w:val="ru-RU"/>
              </w:rPr>
              <w:t xml:space="preserve"> № 1</w:t>
            </w:r>
            <w:r w:rsidRPr="006800E4">
              <w:rPr>
                <w:rFonts w:ascii="Times New Roman" w:hAnsi="Times New Roman"/>
                <w:color w:val="000000"/>
                <w:sz w:val="24"/>
                <w:lang w:val="ru-RU"/>
              </w:rPr>
              <w:t xml:space="preserve"> «Изучение строения и жизненного цикла фитофторы на живом и гербарном материале»</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5</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Лишайники.</w:t>
            </w:r>
            <w:r w:rsidR="00B44746">
              <w:rPr>
                <w:rFonts w:ascii="Times New Roman" w:hAnsi="Times New Roman"/>
                <w:color w:val="000000"/>
                <w:sz w:val="24"/>
                <w:lang w:val="ru-RU"/>
              </w:rPr>
              <w:t xml:space="preserve"> Инструктаж по ТБ № 63. </w:t>
            </w:r>
            <w:r w:rsidRPr="006800E4">
              <w:rPr>
                <w:rFonts w:ascii="Times New Roman" w:hAnsi="Times New Roman"/>
                <w:color w:val="000000"/>
                <w:sz w:val="24"/>
                <w:lang w:val="ru-RU"/>
              </w:rPr>
              <w:t xml:space="preserve"> Практическая работа </w:t>
            </w:r>
            <w:r w:rsidR="00B44746">
              <w:rPr>
                <w:rFonts w:ascii="Times New Roman" w:hAnsi="Times New Roman"/>
                <w:color w:val="000000"/>
                <w:sz w:val="24"/>
                <w:lang w:val="ru-RU"/>
              </w:rPr>
              <w:t xml:space="preserve">№ 3 </w:t>
            </w:r>
            <w:r w:rsidRPr="006800E4">
              <w:rPr>
                <w:rFonts w:ascii="Times New Roman" w:hAnsi="Times New Roman"/>
                <w:color w:val="000000"/>
                <w:sz w:val="24"/>
                <w:lang w:val="ru-RU"/>
              </w:rPr>
              <w:t>«Изучение строения лишайников (на гербарных образцах)»</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6</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Значение грибов в природе и жизни человека</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rsidRPr="002D095C">
        <w:trPr>
          <w:trHeight w:val="144"/>
          <w:tblCellSpacing w:w="20" w:type="nil"/>
        </w:trPr>
        <w:tc>
          <w:tcPr>
            <w:tcW w:w="458" w:type="dxa"/>
            <w:tcMar>
              <w:top w:w="50" w:type="dxa"/>
              <w:left w:w="100" w:type="dxa"/>
            </w:tcMar>
            <w:vAlign w:val="center"/>
          </w:tcPr>
          <w:p w:rsidR="00302025" w:rsidRPr="002D095C" w:rsidRDefault="006800E4">
            <w:pPr>
              <w:spacing w:after="0"/>
              <w:rPr>
                <w:rFonts w:ascii="Times New Roman" w:hAnsi="Times New Roman" w:cs="Times New Roman"/>
                <w:sz w:val="24"/>
                <w:szCs w:val="24"/>
              </w:rPr>
            </w:pPr>
            <w:r w:rsidRPr="002D095C">
              <w:rPr>
                <w:rFonts w:ascii="Times New Roman" w:hAnsi="Times New Roman" w:cs="Times New Roman"/>
                <w:color w:val="000000"/>
                <w:sz w:val="24"/>
                <w:szCs w:val="24"/>
              </w:rPr>
              <w:t>7</w:t>
            </w:r>
          </w:p>
        </w:tc>
        <w:tc>
          <w:tcPr>
            <w:tcW w:w="3256" w:type="dxa"/>
            <w:tcMar>
              <w:top w:w="50" w:type="dxa"/>
              <w:left w:w="100" w:type="dxa"/>
            </w:tcMar>
            <w:vAlign w:val="center"/>
          </w:tcPr>
          <w:p w:rsidR="00302025" w:rsidRPr="002D095C" w:rsidRDefault="002D095C" w:rsidP="002D095C">
            <w:pPr>
              <w:spacing w:after="0"/>
              <w:ind w:left="135"/>
              <w:rPr>
                <w:rFonts w:ascii="Times New Roman" w:hAnsi="Times New Roman" w:cs="Times New Roman"/>
                <w:sz w:val="24"/>
                <w:szCs w:val="24"/>
                <w:lang w:val="ru-RU"/>
              </w:rPr>
            </w:pPr>
            <w:r w:rsidRPr="002D095C">
              <w:rPr>
                <w:rFonts w:ascii="Times New Roman" w:hAnsi="Times New Roman" w:cs="Times New Roman"/>
                <w:sz w:val="24"/>
                <w:szCs w:val="24"/>
                <w:lang w:val="ru-RU"/>
              </w:rPr>
              <w:t>Входная контрольная работа</w:t>
            </w:r>
          </w:p>
        </w:tc>
        <w:tc>
          <w:tcPr>
            <w:tcW w:w="805" w:type="dxa"/>
            <w:tcMar>
              <w:top w:w="50" w:type="dxa"/>
              <w:left w:w="100" w:type="dxa"/>
            </w:tcMar>
            <w:vAlign w:val="center"/>
          </w:tcPr>
          <w:p w:rsidR="00302025" w:rsidRPr="002D095C" w:rsidRDefault="006800E4">
            <w:pPr>
              <w:spacing w:after="0"/>
              <w:ind w:left="135"/>
              <w:jc w:val="center"/>
              <w:rPr>
                <w:rFonts w:ascii="Times New Roman" w:hAnsi="Times New Roman" w:cs="Times New Roman"/>
                <w:sz w:val="24"/>
                <w:szCs w:val="24"/>
              </w:rPr>
            </w:pPr>
            <w:r w:rsidRPr="002D095C">
              <w:rPr>
                <w:rFonts w:ascii="Times New Roman" w:hAnsi="Times New Roman" w:cs="Times New Roman"/>
                <w:color w:val="000000"/>
                <w:sz w:val="24"/>
                <w:szCs w:val="24"/>
                <w:lang w:val="ru-RU"/>
              </w:rPr>
              <w:t xml:space="preserve"> </w:t>
            </w:r>
            <w:r w:rsidRPr="002D095C">
              <w:rPr>
                <w:rFonts w:ascii="Times New Roman" w:hAnsi="Times New Roman" w:cs="Times New Roman"/>
                <w:color w:val="000000"/>
                <w:sz w:val="24"/>
                <w:szCs w:val="24"/>
              </w:rPr>
              <w:t xml:space="preserve">1 </w:t>
            </w:r>
          </w:p>
        </w:tc>
        <w:tc>
          <w:tcPr>
            <w:tcW w:w="1499" w:type="dxa"/>
            <w:tcMar>
              <w:top w:w="50" w:type="dxa"/>
              <w:left w:w="100" w:type="dxa"/>
            </w:tcMar>
            <w:vAlign w:val="center"/>
          </w:tcPr>
          <w:p w:rsidR="00302025" w:rsidRPr="002D095C" w:rsidRDefault="002D095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600" w:type="dxa"/>
            <w:tcMar>
              <w:top w:w="50" w:type="dxa"/>
              <w:left w:w="100" w:type="dxa"/>
            </w:tcMar>
            <w:vAlign w:val="center"/>
          </w:tcPr>
          <w:p w:rsidR="00302025" w:rsidRPr="002D095C" w:rsidRDefault="00302025">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302025" w:rsidRPr="002D095C" w:rsidRDefault="00302025">
            <w:pPr>
              <w:spacing w:after="0"/>
              <w:ind w:left="135"/>
              <w:rPr>
                <w:rFonts w:ascii="Times New Roman" w:hAnsi="Times New Roman" w:cs="Times New Roman"/>
                <w:sz w:val="24"/>
                <w:szCs w:val="24"/>
              </w:rPr>
            </w:pPr>
          </w:p>
        </w:tc>
        <w:tc>
          <w:tcPr>
            <w:tcW w:w="1948" w:type="dxa"/>
            <w:tcMar>
              <w:top w:w="50" w:type="dxa"/>
              <w:left w:w="100" w:type="dxa"/>
            </w:tcMar>
            <w:vAlign w:val="center"/>
          </w:tcPr>
          <w:p w:rsidR="00302025" w:rsidRPr="002D095C" w:rsidRDefault="00302025">
            <w:pPr>
              <w:spacing w:after="0"/>
              <w:ind w:left="135"/>
              <w:rPr>
                <w:rFonts w:ascii="Times New Roman" w:hAnsi="Times New Roman" w:cs="Times New Roman"/>
                <w:sz w:val="24"/>
                <w:szCs w:val="24"/>
              </w:rPr>
            </w:pPr>
          </w:p>
        </w:tc>
      </w:tr>
      <w:tr w:rsidR="00302025" w:rsidRPr="002D095C">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8</w:t>
            </w:r>
          </w:p>
        </w:tc>
        <w:tc>
          <w:tcPr>
            <w:tcW w:w="3256" w:type="dxa"/>
            <w:tcMar>
              <w:top w:w="50" w:type="dxa"/>
              <w:left w:w="100" w:type="dxa"/>
            </w:tcMar>
            <w:vAlign w:val="center"/>
          </w:tcPr>
          <w:p w:rsidR="00302025" w:rsidRPr="00B44746" w:rsidRDefault="002D095C">
            <w:pPr>
              <w:spacing w:after="0"/>
              <w:ind w:left="135"/>
              <w:rPr>
                <w:lang w:val="ru-RU"/>
              </w:rPr>
            </w:pPr>
            <w:r w:rsidRPr="006800E4">
              <w:rPr>
                <w:rFonts w:ascii="Times New Roman" w:hAnsi="Times New Roman"/>
                <w:color w:val="000000"/>
                <w:sz w:val="24"/>
                <w:lang w:val="ru-RU"/>
              </w:rPr>
              <w:t xml:space="preserve">Общие и специальные разделы зоологии. </w:t>
            </w:r>
            <w:r w:rsidRPr="002D095C">
              <w:rPr>
                <w:rFonts w:ascii="Times New Roman" w:hAnsi="Times New Roman"/>
                <w:color w:val="000000"/>
                <w:sz w:val="24"/>
                <w:lang w:val="ru-RU"/>
              </w:rPr>
              <w:t>Краткая история развития зоологии</w:t>
            </w:r>
            <w:r w:rsidRPr="006800E4">
              <w:rPr>
                <w:rFonts w:ascii="Times New Roman" w:hAnsi="Times New Roman"/>
                <w:color w:val="000000"/>
                <w:sz w:val="24"/>
                <w:lang w:val="ru-RU"/>
              </w:rPr>
              <w:t xml:space="preserve"> </w:t>
            </w:r>
            <w:r w:rsidR="006800E4" w:rsidRPr="006800E4">
              <w:rPr>
                <w:rFonts w:ascii="Times New Roman" w:hAnsi="Times New Roman"/>
                <w:color w:val="000000"/>
                <w:sz w:val="24"/>
                <w:lang w:val="ru-RU"/>
              </w:rPr>
              <w:t xml:space="preserve">Строение животной клетки. </w:t>
            </w:r>
            <w:r w:rsidR="00B44746">
              <w:rPr>
                <w:rFonts w:ascii="Times New Roman" w:hAnsi="Times New Roman"/>
                <w:color w:val="000000"/>
                <w:sz w:val="24"/>
                <w:lang w:val="ru-RU"/>
              </w:rPr>
              <w:t xml:space="preserve">Инструктаж по ТБ № 63. </w:t>
            </w:r>
            <w:r w:rsidR="006800E4" w:rsidRPr="006800E4">
              <w:rPr>
                <w:rFonts w:ascii="Times New Roman" w:hAnsi="Times New Roman"/>
                <w:color w:val="000000"/>
                <w:sz w:val="24"/>
                <w:lang w:val="ru-RU"/>
              </w:rPr>
              <w:t>Лабораторная работа</w:t>
            </w:r>
            <w:r w:rsidR="00B44746">
              <w:rPr>
                <w:rFonts w:ascii="Times New Roman" w:hAnsi="Times New Roman"/>
                <w:color w:val="000000"/>
                <w:sz w:val="24"/>
                <w:lang w:val="ru-RU"/>
              </w:rPr>
              <w:t xml:space="preserve"> № 2</w:t>
            </w:r>
            <w:r w:rsidR="006800E4" w:rsidRPr="006800E4">
              <w:rPr>
                <w:rFonts w:ascii="Times New Roman" w:hAnsi="Times New Roman"/>
                <w:color w:val="000000"/>
                <w:sz w:val="24"/>
                <w:lang w:val="ru-RU"/>
              </w:rPr>
              <w:t xml:space="preserve"> «Исследование клеток под микроскопом на временных микропрепаратах. </w:t>
            </w:r>
            <w:r w:rsidR="006800E4" w:rsidRPr="00B44746">
              <w:rPr>
                <w:rFonts w:ascii="Times New Roman" w:hAnsi="Times New Roman"/>
                <w:color w:val="000000"/>
                <w:sz w:val="24"/>
                <w:lang w:val="ru-RU"/>
              </w:rPr>
              <w:t>Сравнение растительной и животной клеток»</w:t>
            </w:r>
          </w:p>
        </w:tc>
        <w:tc>
          <w:tcPr>
            <w:tcW w:w="805" w:type="dxa"/>
            <w:tcMar>
              <w:top w:w="50" w:type="dxa"/>
              <w:left w:w="100" w:type="dxa"/>
            </w:tcMar>
            <w:vAlign w:val="center"/>
          </w:tcPr>
          <w:p w:rsidR="00302025" w:rsidRPr="002D095C" w:rsidRDefault="006800E4">
            <w:pPr>
              <w:spacing w:after="0"/>
              <w:ind w:left="135"/>
              <w:jc w:val="center"/>
              <w:rPr>
                <w:lang w:val="ru-RU"/>
              </w:rPr>
            </w:pPr>
            <w:r w:rsidRPr="00B44746">
              <w:rPr>
                <w:rFonts w:ascii="Times New Roman" w:hAnsi="Times New Roman"/>
                <w:color w:val="000000"/>
                <w:sz w:val="24"/>
                <w:lang w:val="ru-RU"/>
              </w:rPr>
              <w:t xml:space="preserve"> </w:t>
            </w:r>
            <w:r w:rsidRPr="002D095C">
              <w:rPr>
                <w:rFonts w:ascii="Times New Roman" w:hAnsi="Times New Roman"/>
                <w:color w:val="000000"/>
                <w:sz w:val="24"/>
                <w:lang w:val="ru-RU"/>
              </w:rPr>
              <w:t xml:space="preserve">1 </w:t>
            </w:r>
          </w:p>
        </w:tc>
        <w:tc>
          <w:tcPr>
            <w:tcW w:w="1499" w:type="dxa"/>
            <w:tcMar>
              <w:top w:w="50" w:type="dxa"/>
              <w:left w:w="100" w:type="dxa"/>
            </w:tcMar>
            <w:vAlign w:val="center"/>
          </w:tcPr>
          <w:p w:rsidR="00302025" w:rsidRPr="002D095C" w:rsidRDefault="00302025">
            <w:pPr>
              <w:spacing w:after="0"/>
              <w:ind w:left="135"/>
              <w:jc w:val="center"/>
              <w:rPr>
                <w:lang w:val="ru-RU"/>
              </w:rPr>
            </w:pPr>
          </w:p>
        </w:tc>
        <w:tc>
          <w:tcPr>
            <w:tcW w:w="1600" w:type="dxa"/>
            <w:tcMar>
              <w:top w:w="50" w:type="dxa"/>
              <w:left w:w="100" w:type="dxa"/>
            </w:tcMar>
            <w:vAlign w:val="center"/>
          </w:tcPr>
          <w:p w:rsidR="00302025" w:rsidRPr="002D095C" w:rsidRDefault="00302025">
            <w:pPr>
              <w:spacing w:after="0"/>
              <w:ind w:left="135"/>
              <w:jc w:val="center"/>
              <w:rPr>
                <w:lang w:val="ru-RU"/>
              </w:rPr>
            </w:pPr>
          </w:p>
        </w:tc>
        <w:tc>
          <w:tcPr>
            <w:tcW w:w="1131" w:type="dxa"/>
            <w:tcMar>
              <w:top w:w="50" w:type="dxa"/>
              <w:left w:w="100" w:type="dxa"/>
            </w:tcMar>
            <w:vAlign w:val="center"/>
          </w:tcPr>
          <w:p w:rsidR="00302025" w:rsidRPr="002D095C" w:rsidRDefault="00302025">
            <w:pPr>
              <w:spacing w:after="0"/>
              <w:ind w:left="135"/>
              <w:rPr>
                <w:lang w:val="ru-RU"/>
              </w:rPr>
            </w:pPr>
          </w:p>
        </w:tc>
        <w:tc>
          <w:tcPr>
            <w:tcW w:w="1948" w:type="dxa"/>
            <w:tcMar>
              <w:top w:w="50" w:type="dxa"/>
              <w:left w:w="100" w:type="dxa"/>
            </w:tcMar>
            <w:vAlign w:val="center"/>
          </w:tcPr>
          <w:p w:rsidR="00302025" w:rsidRPr="002D095C" w:rsidRDefault="00302025">
            <w:pPr>
              <w:spacing w:after="0"/>
              <w:ind w:left="135"/>
              <w:rPr>
                <w:lang w:val="ru-RU"/>
              </w:rPr>
            </w:pPr>
          </w:p>
        </w:tc>
      </w:tr>
      <w:tr w:rsidR="00302025">
        <w:trPr>
          <w:trHeight w:val="144"/>
          <w:tblCellSpacing w:w="20" w:type="nil"/>
        </w:trPr>
        <w:tc>
          <w:tcPr>
            <w:tcW w:w="458" w:type="dxa"/>
            <w:tcMar>
              <w:top w:w="50" w:type="dxa"/>
              <w:left w:w="100" w:type="dxa"/>
            </w:tcMar>
            <w:vAlign w:val="center"/>
          </w:tcPr>
          <w:p w:rsidR="00302025" w:rsidRPr="002D095C" w:rsidRDefault="006800E4">
            <w:pPr>
              <w:spacing w:after="0"/>
              <w:rPr>
                <w:lang w:val="ru-RU"/>
              </w:rPr>
            </w:pPr>
            <w:r w:rsidRPr="002D095C">
              <w:rPr>
                <w:rFonts w:ascii="Times New Roman" w:hAnsi="Times New Roman"/>
                <w:color w:val="000000"/>
                <w:sz w:val="24"/>
                <w:lang w:val="ru-RU"/>
              </w:rPr>
              <w:t>9</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Ткани животного организма.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Лабораторная работа</w:t>
            </w:r>
            <w:r w:rsidR="00B44746">
              <w:rPr>
                <w:rFonts w:ascii="Times New Roman" w:hAnsi="Times New Roman"/>
                <w:color w:val="000000"/>
                <w:sz w:val="24"/>
                <w:lang w:val="ru-RU"/>
              </w:rPr>
              <w:t xml:space="preserve"> № 3</w:t>
            </w:r>
            <w:r w:rsidRPr="006800E4">
              <w:rPr>
                <w:rFonts w:ascii="Times New Roman" w:hAnsi="Times New Roman"/>
                <w:color w:val="000000"/>
                <w:sz w:val="24"/>
                <w:lang w:val="ru-RU"/>
              </w:rPr>
              <w:t xml:space="preserve"> «Изучение тканей животных»</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10</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Органы и системы органов животного организма</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11</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Этапы и типы питания у животных. </w:t>
            </w:r>
            <w:r w:rsidR="00B44746">
              <w:rPr>
                <w:rFonts w:ascii="Times New Roman" w:hAnsi="Times New Roman"/>
                <w:color w:val="000000"/>
                <w:sz w:val="24"/>
                <w:lang w:val="ru-RU"/>
              </w:rPr>
              <w:t xml:space="preserve">Инструктаж по ТБ № 62. </w:t>
            </w:r>
            <w:r w:rsidRPr="006800E4">
              <w:rPr>
                <w:rFonts w:ascii="Times New Roman" w:hAnsi="Times New Roman"/>
                <w:color w:val="000000"/>
                <w:sz w:val="24"/>
                <w:lang w:val="ru-RU"/>
              </w:rPr>
              <w:t>Лабораторная работа</w:t>
            </w:r>
            <w:r w:rsidR="00B44746">
              <w:rPr>
                <w:rFonts w:ascii="Times New Roman" w:hAnsi="Times New Roman"/>
                <w:color w:val="000000"/>
                <w:sz w:val="24"/>
                <w:lang w:val="ru-RU"/>
              </w:rPr>
              <w:t xml:space="preserve"> № 4</w:t>
            </w:r>
            <w:r w:rsidRPr="006800E4">
              <w:rPr>
                <w:rFonts w:ascii="Times New Roman" w:hAnsi="Times New Roman"/>
                <w:color w:val="000000"/>
                <w:sz w:val="24"/>
                <w:lang w:val="ru-RU"/>
              </w:rPr>
              <w:t xml:space="preserve"> «Изучение питания простейшего под микроскопом на временных микропрепаратах»</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12</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Особенности питания позвоночных животных.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 xml:space="preserve">Лабораторная работа </w:t>
            </w:r>
            <w:r w:rsidR="00B44746">
              <w:rPr>
                <w:rFonts w:ascii="Times New Roman" w:hAnsi="Times New Roman"/>
                <w:color w:val="000000"/>
                <w:sz w:val="24"/>
                <w:lang w:val="ru-RU"/>
              </w:rPr>
              <w:t xml:space="preserve">№ 5 </w:t>
            </w:r>
            <w:r w:rsidRPr="006800E4">
              <w:rPr>
                <w:rFonts w:ascii="Times New Roman" w:hAnsi="Times New Roman"/>
                <w:color w:val="000000"/>
                <w:sz w:val="24"/>
                <w:lang w:val="ru-RU"/>
              </w:rPr>
              <w:t>«Изучение питания отдельных представителей различных групп животных»</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13</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Эволюция пищеварительной системы</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14</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Транспорт у животных</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15</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Кровеносная система позвоночных животных</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16</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Эволюция кровеносной системы у позвоночных животных</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17</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Дыхание у животных</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18</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Дыхание у животных в водной среде</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19</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Дыхание у животных в наземной среде</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20</w:t>
            </w:r>
          </w:p>
        </w:tc>
        <w:tc>
          <w:tcPr>
            <w:tcW w:w="3256" w:type="dxa"/>
            <w:tcMar>
              <w:top w:w="50" w:type="dxa"/>
              <w:left w:w="100" w:type="dxa"/>
            </w:tcMar>
            <w:vAlign w:val="center"/>
          </w:tcPr>
          <w:p w:rsidR="00302025" w:rsidRDefault="006800E4">
            <w:pPr>
              <w:spacing w:after="0"/>
              <w:ind w:left="135"/>
            </w:pPr>
            <w:r w:rsidRPr="006800E4">
              <w:rPr>
                <w:rFonts w:ascii="Times New Roman" w:hAnsi="Times New Roman"/>
                <w:color w:val="000000"/>
                <w:sz w:val="24"/>
                <w:lang w:val="ru-RU"/>
              </w:rPr>
              <w:t xml:space="preserve">Строение выделительной системы у животных. </w:t>
            </w:r>
            <w:r>
              <w:rPr>
                <w:rFonts w:ascii="Times New Roman" w:hAnsi="Times New Roman"/>
                <w:color w:val="000000"/>
                <w:sz w:val="24"/>
              </w:rPr>
              <w:t>Осмос</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21</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Эволюция выделительной системы у животных</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22</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Выделительные системы активного типа</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23</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Виды скелетов у животных</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24</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Эволюция опорно-двигательной системы у позвоночных животных</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25</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Передвижение животных в различных средах обитания</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26</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Регуляция жизнедеятельности у животных</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27</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Нервная регуляция у животных</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28</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Гормональная регуляция у животных</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29</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Общая характеристика кишечнополостных</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30</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Гидроидные.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 xml:space="preserve">Лабораторная работа </w:t>
            </w:r>
            <w:r w:rsidR="00B44746">
              <w:rPr>
                <w:rFonts w:ascii="Times New Roman" w:hAnsi="Times New Roman"/>
                <w:color w:val="000000"/>
                <w:sz w:val="24"/>
                <w:lang w:val="ru-RU"/>
              </w:rPr>
              <w:t xml:space="preserve">№ 6 </w:t>
            </w:r>
            <w:r w:rsidRPr="006800E4">
              <w:rPr>
                <w:rFonts w:ascii="Times New Roman" w:hAnsi="Times New Roman"/>
                <w:color w:val="000000"/>
                <w:sz w:val="24"/>
                <w:lang w:val="ru-RU"/>
              </w:rPr>
              <w:t>«Изучение строения и жизнедеятельности гидры»</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31</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Сцифоидные. Формирование медузы</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32</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Коралловые полипы.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Лабораторная работа</w:t>
            </w:r>
            <w:r w:rsidR="00B44746">
              <w:rPr>
                <w:rFonts w:ascii="Times New Roman" w:hAnsi="Times New Roman"/>
                <w:color w:val="000000"/>
                <w:sz w:val="24"/>
                <w:lang w:val="ru-RU"/>
              </w:rPr>
              <w:t xml:space="preserve"> № 7 </w:t>
            </w:r>
            <w:r w:rsidRPr="006800E4">
              <w:rPr>
                <w:rFonts w:ascii="Times New Roman" w:hAnsi="Times New Roman"/>
                <w:color w:val="000000"/>
                <w:sz w:val="24"/>
                <w:lang w:val="ru-RU"/>
              </w:rPr>
              <w:t xml:space="preserve"> «Изучение химического состава скелета колониальных коралловых полипов»</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33</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Общий план строения трёхслойного животного</w:t>
            </w:r>
            <w:proofErr w:type="gramStart"/>
            <w:r w:rsidRPr="006800E4">
              <w:rPr>
                <w:rFonts w:ascii="Times New Roman" w:hAnsi="Times New Roman"/>
                <w:color w:val="000000"/>
                <w:sz w:val="24"/>
                <w:lang w:val="ru-RU"/>
              </w:rPr>
              <w:t>.О</w:t>
            </w:r>
            <w:proofErr w:type="gramEnd"/>
            <w:r w:rsidRPr="006800E4">
              <w:rPr>
                <w:rFonts w:ascii="Times New Roman" w:hAnsi="Times New Roman"/>
                <w:color w:val="000000"/>
                <w:sz w:val="24"/>
                <w:lang w:val="ru-RU"/>
              </w:rPr>
              <w:t>собенности организации трёхслойных животных</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34</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Общая характеристика червей</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35</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Особенности организации плоских червей.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Лабораторная работа</w:t>
            </w:r>
            <w:r w:rsidR="00B44746">
              <w:rPr>
                <w:rFonts w:ascii="Times New Roman" w:hAnsi="Times New Roman"/>
                <w:color w:val="000000"/>
                <w:sz w:val="24"/>
                <w:lang w:val="ru-RU"/>
              </w:rPr>
              <w:t xml:space="preserve"> № 8 </w:t>
            </w:r>
            <w:r w:rsidRPr="006800E4">
              <w:rPr>
                <w:rFonts w:ascii="Times New Roman" w:hAnsi="Times New Roman"/>
                <w:color w:val="000000"/>
                <w:sz w:val="24"/>
                <w:lang w:val="ru-RU"/>
              </w:rPr>
              <w:t xml:space="preserve"> «Изучение жизнедеятельности, внешнего и внутреннего строения пресноводных плоских червей»</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36</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Приспособление плоских червей к паразитизму.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 xml:space="preserve">Лабораторная работа </w:t>
            </w:r>
            <w:r w:rsidR="00B44746">
              <w:rPr>
                <w:rFonts w:ascii="Times New Roman" w:hAnsi="Times New Roman"/>
                <w:color w:val="000000"/>
                <w:sz w:val="24"/>
                <w:lang w:val="ru-RU"/>
              </w:rPr>
              <w:t xml:space="preserve">№ 9 </w:t>
            </w:r>
            <w:r w:rsidRPr="006800E4">
              <w:rPr>
                <w:rFonts w:ascii="Times New Roman" w:hAnsi="Times New Roman"/>
                <w:color w:val="000000"/>
                <w:sz w:val="24"/>
                <w:lang w:val="ru-RU"/>
              </w:rPr>
              <w:t>«Изучение строения паразитических плоских червей на влажных препаратах»</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37</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Ленточные черви</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38</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Особенности организации круглых червей.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Лабораторная работа</w:t>
            </w:r>
            <w:r w:rsidR="00B44746">
              <w:rPr>
                <w:rFonts w:ascii="Times New Roman" w:hAnsi="Times New Roman"/>
                <w:color w:val="000000"/>
                <w:sz w:val="24"/>
                <w:lang w:val="ru-RU"/>
              </w:rPr>
              <w:t xml:space="preserve"> № 10 </w:t>
            </w:r>
            <w:r w:rsidRPr="006800E4">
              <w:rPr>
                <w:rFonts w:ascii="Times New Roman" w:hAnsi="Times New Roman"/>
                <w:color w:val="000000"/>
                <w:sz w:val="24"/>
                <w:lang w:val="ru-RU"/>
              </w:rPr>
              <w:t xml:space="preserve"> «Изучение строения человеческой (свиной) аскариды»</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39</w:t>
            </w:r>
          </w:p>
        </w:tc>
        <w:tc>
          <w:tcPr>
            <w:tcW w:w="3256" w:type="dxa"/>
            <w:tcMar>
              <w:top w:w="50" w:type="dxa"/>
              <w:left w:w="100" w:type="dxa"/>
            </w:tcMar>
            <w:vAlign w:val="center"/>
          </w:tcPr>
          <w:p w:rsidR="00302025" w:rsidRDefault="006800E4">
            <w:pPr>
              <w:spacing w:after="0"/>
              <w:ind w:left="135"/>
            </w:pPr>
            <w:r w:rsidRPr="006800E4">
              <w:rPr>
                <w:rFonts w:ascii="Times New Roman" w:hAnsi="Times New Roman"/>
                <w:color w:val="000000"/>
                <w:sz w:val="24"/>
                <w:lang w:val="ru-RU"/>
              </w:rPr>
              <w:t xml:space="preserve">Строение и функции круглых червей. </w:t>
            </w:r>
            <w:r>
              <w:rPr>
                <w:rFonts w:ascii="Times New Roman" w:hAnsi="Times New Roman"/>
                <w:color w:val="000000"/>
                <w:sz w:val="24"/>
              </w:rPr>
              <w:t>Жизненный цикл человеческой аскариды</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40</w:t>
            </w:r>
          </w:p>
        </w:tc>
        <w:tc>
          <w:tcPr>
            <w:tcW w:w="3256" w:type="dxa"/>
            <w:tcMar>
              <w:top w:w="50" w:type="dxa"/>
              <w:left w:w="100" w:type="dxa"/>
            </w:tcMar>
            <w:vAlign w:val="center"/>
          </w:tcPr>
          <w:p w:rsidR="00302025" w:rsidRPr="006800E4" w:rsidRDefault="006800E4" w:rsidP="00B44746">
            <w:pPr>
              <w:spacing w:after="0"/>
              <w:ind w:left="135"/>
              <w:rPr>
                <w:lang w:val="ru-RU"/>
              </w:rPr>
            </w:pPr>
            <w:r w:rsidRPr="006800E4">
              <w:rPr>
                <w:rFonts w:ascii="Times New Roman" w:hAnsi="Times New Roman"/>
                <w:color w:val="000000"/>
                <w:sz w:val="24"/>
                <w:lang w:val="ru-RU"/>
              </w:rPr>
              <w:t xml:space="preserve">Особенности организации кольчатых червей.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Лабораторная работа</w:t>
            </w:r>
            <w:r w:rsidR="00B44746">
              <w:rPr>
                <w:rFonts w:ascii="Times New Roman" w:hAnsi="Times New Roman"/>
                <w:color w:val="000000"/>
                <w:sz w:val="24"/>
                <w:lang w:val="ru-RU"/>
              </w:rPr>
              <w:t xml:space="preserve"> № 11 </w:t>
            </w:r>
            <w:r w:rsidRPr="006800E4">
              <w:rPr>
                <w:rFonts w:ascii="Times New Roman" w:hAnsi="Times New Roman"/>
                <w:color w:val="000000"/>
                <w:sz w:val="24"/>
                <w:lang w:val="ru-RU"/>
              </w:rPr>
              <w:t>«Изучение внешнего и внутреннего строения дождевого червя»</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41</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Организация полости тела кольчатых червей</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42</w:t>
            </w:r>
          </w:p>
        </w:tc>
        <w:tc>
          <w:tcPr>
            <w:tcW w:w="3256" w:type="dxa"/>
            <w:tcMar>
              <w:top w:w="50" w:type="dxa"/>
              <w:left w:w="100" w:type="dxa"/>
            </w:tcMar>
            <w:vAlign w:val="center"/>
          </w:tcPr>
          <w:p w:rsidR="00302025" w:rsidRPr="00B44746" w:rsidRDefault="006800E4">
            <w:pPr>
              <w:spacing w:after="0"/>
              <w:ind w:left="135"/>
              <w:rPr>
                <w:lang w:val="ru-RU"/>
              </w:rPr>
            </w:pPr>
            <w:r w:rsidRPr="006800E4">
              <w:rPr>
                <w:rFonts w:ascii="Times New Roman" w:hAnsi="Times New Roman"/>
                <w:color w:val="000000"/>
                <w:sz w:val="24"/>
                <w:lang w:val="ru-RU"/>
              </w:rPr>
              <w:t xml:space="preserve">Размножение и разнообразие кольчатых червей.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Лабораторная работа</w:t>
            </w:r>
            <w:r w:rsidR="00B44746">
              <w:rPr>
                <w:rFonts w:ascii="Times New Roman" w:hAnsi="Times New Roman"/>
                <w:color w:val="000000"/>
                <w:sz w:val="24"/>
                <w:lang w:val="ru-RU"/>
              </w:rPr>
              <w:t xml:space="preserve"> № 12 </w:t>
            </w:r>
            <w:r w:rsidRPr="006800E4">
              <w:rPr>
                <w:rFonts w:ascii="Times New Roman" w:hAnsi="Times New Roman"/>
                <w:color w:val="000000"/>
                <w:sz w:val="24"/>
                <w:lang w:val="ru-RU"/>
              </w:rPr>
              <w:t xml:space="preserve"> «Изучение внешнего и внутреннего строения медицинской пиявки. </w:t>
            </w:r>
            <w:r w:rsidRPr="00B44746">
              <w:rPr>
                <w:rFonts w:ascii="Times New Roman" w:hAnsi="Times New Roman"/>
                <w:color w:val="000000"/>
                <w:sz w:val="24"/>
                <w:lang w:val="ru-RU"/>
              </w:rPr>
              <w:t>Изучение строения многощетинковых червей»</w:t>
            </w:r>
          </w:p>
        </w:tc>
        <w:tc>
          <w:tcPr>
            <w:tcW w:w="805" w:type="dxa"/>
            <w:tcMar>
              <w:top w:w="50" w:type="dxa"/>
              <w:left w:w="100" w:type="dxa"/>
            </w:tcMar>
            <w:vAlign w:val="center"/>
          </w:tcPr>
          <w:p w:rsidR="00302025" w:rsidRDefault="006800E4">
            <w:pPr>
              <w:spacing w:after="0"/>
              <w:ind w:left="135"/>
              <w:jc w:val="center"/>
            </w:pPr>
            <w:r w:rsidRPr="00B447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43</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Общая характеристика моллюсков. Брюхоногие моллюски.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 xml:space="preserve">Лабораторная работа </w:t>
            </w:r>
            <w:r w:rsidR="00B44746">
              <w:rPr>
                <w:rFonts w:ascii="Times New Roman" w:hAnsi="Times New Roman"/>
                <w:color w:val="000000"/>
                <w:sz w:val="24"/>
                <w:lang w:val="ru-RU"/>
              </w:rPr>
              <w:t xml:space="preserve"> № 13 </w:t>
            </w:r>
            <w:r w:rsidRPr="006800E4">
              <w:rPr>
                <w:rFonts w:ascii="Times New Roman" w:hAnsi="Times New Roman"/>
                <w:color w:val="000000"/>
                <w:sz w:val="24"/>
                <w:lang w:val="ru-RU"/>
              </w:rPr>
              <w:t>«Изучение внешнего и внутреннего строения брюхоногого моллюска»</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44</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Двустворчатые моллюски.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Лабораторная работа</w:t>
            </w:r>
            <w:r w:rsidR="00B44746">
              <w:rPr>
                <w:rFonts w:ascii="Times New Roman" w:hAnsi="Times New Roman"/>
                <w:color w:val="000000"/>
                <w:sz w:val="24"/>
                <w:lang w:val="ru-RU"/>
              </w:rPr>
              <w:t xml:space="preserve"> № 14</w:t>
            </w:r>
            <w:r w:rsidRPr="006800E4">
              <w:rPr>
                <w:rFonts w:ascii="Times New Roman" w:hAnsi="Times New Roman"/>
                <w:color w:val="000000"/>
                <w:sz w:val="24"/>
                <w:lang w:val="ru-RU"/>
              </w:rPr>
              <w:t xml:space="preserve"> «Изучение внешнего и внутреннего строения двустворчатого моллюска»</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45</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Головоногие моллюски.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Лабораторная работа</w:t>
            </w:r>
            <w:r w:rsidR="00B44746">
              <w:rPr>
                <w:rFonts w:ascii="Times New Roman" w:hAnsi="Times New Roman"/>
                <w:color w:val="000000"/>
                <w:sz w:val="24"/>
                <w:lang w:val="ru-RU"/>
              </w:rPr>
              <w:t xml:space="preserve"> № 15 </w:t>
            </w:r>
            <w:r w:rsidRPr="006800E4">
              <w:rPr>
                <w:rFonts w:ascii="Times New Roman" w:hAnsi="Times New Roman"/>
                <w:color w:val="000000"/>
                <w:sz w:val="24"/>
                <w:lang w:val="ru-RU"/>
              </w:rPr>
              <w:t xml:space="preserve"> «Изучение внешнего и внутреннего строения головоногого моллюска»</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46</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Особенности организации членистоногих.</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47</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Класс </w:t>
            </w:r>
            <w:proofErr w:type="gramStart"/>
            <w:r w:rsidRPr="006800E4">
              <w:rPr>
                <w:rFonts w:ascii="Times New Roman" w:hAnsi="Times New Roman"/>
                <w:color w:val="000000"/>
                <w:sz w:val="24"/>
                <w:lang w:val="ru-RU"/>
              </w:rPr>
              <w:t>Ракообразные</w:t>
            </w:r>
            <w:proofErr w:type="gramEnd"/>
            <w:r w:rsidRPr="006800E4">
              <w:rPr>
                <w:rFonts w:ascii="Times New Roman" w:hAnsi="Times New Roman"/>
                <w:color w:val="000000"/>
                <w:sz w:val="24"/>
                <w:lang w:val="ru-RU"/>
              </w:rPr>
              <w:t xml:space="preserve">.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Лабораторная работа</w:t>
            </w:r>
            <w:r w:rsidR="00B44746">
              <w:rPr>
                <w:rFonts w:ascii="Times New Roman" w:hAnsi="Times New Roman"/>
                <w:color w:val="000000"/>
                <w:sz w:val="24"/>
                <w:lang w:val="ru-RU"/>
              </w:rPr>
              <w:t xml:space="preserve"> № 16 </w:t>
            </w:r>
            <w:r w:rsidRPr="006800E4">
              <w:rPr>
                <w:rFonts w:ascii="Times New Roman" w:hAnsi="Times New Roman"/>
                <w:color w:val="000000"/>
                <w:sz w:val="24"/>
                <w:lang w:val="ru-RU"/>
              </w:rPr>
              <w:t xml:space="preserve"> «Изучение внешнего строения и конечностей ракообразных. Изучение внутреннего строения ракообразного»</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48</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Многообразие и значение ракообразных</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49</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Класс </w:t>
            </w:r>
            <w:proofErr w:type="gramStart"/>
            <w:r w:rsidRPr="006800E4">
              <w:rPr>
                <w:rFonts w:ascii="Times New Roman" w:hAnsi="Times New Roman"/>
                <w:color w:val="000000"/>
                <w:sz w:val="24"/>
                <w:lang w:val="ru-RU"/>
              </w:rPr>
              <w:t>Паукообразные</w:t>
            </w:r>
            <w:proofErr w:type="gramEnd"/>
            <w:r w:rsidRPr="006800E4">
              <w:rPr>
                <w:rFonts w:ascii="Times New Roman" w:hAnsi="Times New Roman"/>
                <w:color w:val="000000"/>
                <w:sz w:val="24"/>
                <w:lang w:val="ru-RU"/>
              </w:rPr>
              <w:t xml:space="preserve">. Строение и морфология, разнообразие </w:t>
            </w:r>
            <w:proofErr w:type="gramStart"/>
            <w:r w:rsidRPr="006800E4">
              <w:rPr>
                <w:rFonts w:ascii="Times New Roman" w:hAnsi="Times New Roman"/>
                <w:color w:val="000000"/>
                <w:sz w:val="24"/>
                <w:lang w:val="ru-RU"/>
              </w:rPr>
              <w:t>паукообразных</w:t>
            </w:r>
            <w:proofErr w:type="gramEnd"/>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50</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Многообразие паукообразных</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51</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Класс Насекомые.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 xml:space="preserve">Лабораторная работа </w:t>
            </w:r>
            <w:r w:rsidR="00B44746">
              <w:rPr>
                <w:rFonts w:ascii="Times New Roman" w:hAnsi="Times New Roman"/>
                <w:color w:val="000000"/>
                <w:sz w:val="24"/>
                <w:lang w:val="ru-RU"/>
              </w:rPr>
              <w:t xml:space="preserve">№ 17 </w:t>
            </w:r>
            <w:r w:rsidRPr="006800E4">
              <w:rPr>
                <w:rFonts w:ascii="Times New Roman" w:hAnsi="Times New Roman"/>
                <w:color w:val="000000"/>
                <w:sz w:val="24"/>
                <w:lang w:val="ru-RU"/>
              </w:rPr>
              <w:t>«Изучение строения ротового аппарата и конечностей насекомого. Изучение внутреннего строения насекомого»</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52</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Внутреннее строение, размножение и развитие насекомых</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53</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Основные отряды насекомых с неполным превращением</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54</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Основные отряды насекомых с полным превращением (Чешуекрылые)</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55</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Основные отряды насекомых с полным превращением (Жесткокрылые и Перепончатокрылые)</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56</w:t>
            </w:r>
          </w:p>
        </w:tc>
        <w:tc>
          <w:tcPr>
            <w:tcW w:w="3256" w:type="dxa"/>
            <w:tcMar>
              <w:top w:w="50" w:type="dxa"/>
              <w:left w:w="100" w:type="dxa"/>
            </w:tcMar>
            <w:vAlign w:val="center"/>
          </w:tcPr>
          <w:p w:rsidR="00302025" w:rsidRPr="006800E4" w:rsidRDefault="006800E4">
            <w:pPr>
              <w:spacing w:after="0"/>
              <w:ind w:left="135"/>
              <w:rPr>
                <w:lang w:val="ru-RU"/>
              </w:rPr>
            </w:pPr>
            <w:proofErr w:type="gramStart"/>
            <w:r w:rsidRPr="006800E4">
              <w:rPr>
                <w:rFonts w:ascii="Times New Roman" w:hAnsi="Times New Roman"/>
                <w:color w:val="000000"/>
                <w:sz w:val="24"/>
                <w:lang w:val="ru-RU"/>
              </w:rPr>
              <w:t>Основные отряды насекомых с полным превращением Двукрылые и Блохи)</w:t>
            </w:r>
            <w:proofErr w:type="gramEnd"/>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57</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Общественные насекомые. Медоносные пчелы</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58</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Особенности организации хордовых животных</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59</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Подтип Головохордовые.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Лабораторная работа</w:t>
            </w:r>
            <w:r w:rsidR="00B44746">
              <w:rPr>
                <w:rFonts w:ascii="Times New Roman" w:hAnsi="Times New Roman"/>
                <w:color w:val="000000"/>
                <w:sz w:val="24"/>
                <w:lang w:val="ru-RU"/>
              </w:rPr>
              <w:t xml:space="preserve"> № 18 </w:t>
            </w:r>
            <w:r w:rsidRPr="006800E4">
              <w:rPr>
                <w:rFonts w:ascii="Times New Roman" w:hAnsi="Times New Roman"/>
                <w:color w:val="000000"/>
                <w:sz w:val="24"/>
                <w:lang w:val="ru-RU"/>
              </w:rPr>
              <w:t xml:space="preserve"> «Изучение внешнего и внутреннего строения ланцетника на фиксированных препаратах»</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60</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Общий обзор строения и развития позвоночных животных</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61</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Общая характеристика рыб</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62</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Места обитания, внешнее строение, скелет рыб.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 xml:space="preserve">Лабораторная работа </w:t>
            </w:r>
            <w:r w:rsidR="00B44746">
              <w:rPr>
                <w:rFonts w:ascii="Times New Roman" w:hAnsi="Times New Roman"/>
                <w:color w:val="000000"/>
                <w:sz w:val="24"/>
                <w:lang w:val="ru-RU"/>
              </w:rPr>
              <w:t xml:space="preserve">№ 19 </w:t>
            </w:r>
            <w:r w:rsidRPr="006800E4">
              <w:rPr>
                <w:rFonts w:ascii="Times New Roman" w:hAnsi="Times New Roman"/>
                <w:color w:val="000000"/>
                <w:sz w:val="24"/>
                <w:lang w:val="ru-RU"/>
              </w:rPr>
              <w:t>«Изучение скелета костных и хрящевых рыб»</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63</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Внутреннее строение и жизнедеятельность рыб.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Лабораторная работа</w:t>
            </w:r>
            <w:r w:rsidR="00B44746">
              <w:rPr>
                <w:rFonts w:ascii="Times New Roman" w:hAnsi="Times New Roman"/>
                <w:color w:val="000000"/>
                <w:sz w:val="24"/>
                <w:lang w:val="ru-RU"/>
              </w:rPr>
              <w:t xml:space="preserve"> № 20 </w:t>
            </w:r>
            <w:r w:rsidRPr="006800E4">
              <w:rPr>
                <w:rFonts w:ascii="Times New Roman" w:hAnsi="Times New Roman"/>
                <w:color w:val="000000"/>
                <w:sz w:val="24"/>
                <w:lang w:val="ru-RU"/>
              </w:rPr>
              <w:t xml:space="preserve"> «Изучение внутреннего строения рыбы»</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64</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Размножение и развитие рыб</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65</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Хрящевые рыбы.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 xml:space="preserve">Лабораторная работа </w:t>
            </w:r>
            <w:r w:rsidR="00B44746">
              <w:rPr>
                <w:rFonts w:ascii="Times New Roman" w:hAnsi="Times New Roman"/>
                <w:color w:val="000000"/>
                <w:sz w:val="24"/>
                <w:lang w:val="ru-RU"/>
              </w:rPr>
              <w:t xml:space="preserve">№ 21 </w:t>
            </w:r>
            <w:r w:rsidRPr="006800E4">
              <w:rPr>
                <w:rFonts w:ascii="Times New Roman" w:hAnsi="Times New Roman"/>
                <w:color w:val="000000"/>
                <w:sz w:val="24"/>
                <w:lang w:val="ru-RU"/>
              </w:rPr>
              <w:t>«Изучение разнообразия рыб»</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66</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Костные рыбы.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 xml:space="preserve">Лабораторная работа </w:t>
            </w:r>
            <w:r w:rsidR="00B44746">
              <w:rPr>
                <w:rFonts w:ascii="Times New Roman" w:hAnsi="Times New Roman"/>
                <w:color w:val="000000"/>
                <w:sz w:val="24"/>
                <w:lang w:val="ru-RU"/>
              </w:rPr>
              <w:t xml:space="preserve">№ 22 </w:t>
            </w:r>
            <w:r w:rsidRPr="006800E4">
              <w:rPr>
                <w:rFonts w:ascii="Times New Roman" w:hAnsi="Times New Roman"/>
                <w:color w:val="000000"/>
                <w:sz w:val="24"/>
                <w:lang w:val="ru-RU"/>
              </w:rPr>
              <w:t>«Определение возраста рыб по чешуе»</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67</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Роль рыб в природе и жизни человека</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68</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Общая характеристика земноводных.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 xml:space="preserve">Лабораторная работа </w:t>
            </w:r>
            <w:r w:rsidR="00B44746">
              <w:rPr>
                <w:rFonts w:ascii="Times New Roman" w:hAnsi="Times New Roman"/>
                <w:color w:val="000000"/>
                <w:sz w:val="24"/>
                <w:lang w:val="ru-RU"/>
              </w:rPr>
              <w:t xml:space="preserve">№ 23 </w:t>
            </w:r>
            <w:r w:rsidRPr="006800E4">
              <w:rPr>
                <w:rFonts w:ascii="Times New Roman" w:hAnsi="Times New Roman"/>
                <w:color w:val="000000"/>
                <w:sz w:val="24"/>
                <w:lang w:val="ru-RU"/>
              </w:rPr>
              <w:t>«Изучение скелета лягушки»</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69</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Внутреннее строение и жизнедеятельность амфибий.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Лабораторная работа</w:t>
            </w:r>
            <w:r w:rsidR="00B44746">
              <w:rPr>
                <w:rFonts w:ascii="Times New Roman" w:hAnsi="Times New Roman"/>
                <w:color w:val="000000"/>
                <w:sz w:val="24"/>
                <w:lang w:val="ru-RU"/>
              </w:rPr>
              <w:t xml:space="preserve"> № 24</w:t>
            </w:r>
            <w:r w:rsidRPr="006800E4">
              <w:rPr>
                <w:rFonts w:ascii="Times New Roman" w:hAnsi="Times New Roman"/>
                <w:color w:val="000000"/>
                <w:sz w:val="24"/>
                <w:lang w:val="ru-RU"/>
              </w:rPr>
              <w:t xml:space="preserve"> «Изучение внутреннего строения лягушки и тритона»</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70</w:t>
            </w:r>
          </w:p>
        </w:tc>
        <w:tc>
          <w:tcPr>
            <w:tcW w:w="3256" w:type="dxa"/>
            <w:tcMar>
              <w:top w:w="50" w:type="dxa"/>
              <w:left w:w="100" w:type="dxa"/>
            </w:tcMar>
            <w:vAlign w:val="center"/>
          </w:tcPr>
          <w:p w:rsidR="00302025" w:rsidRPr="006800E4" w:rsidRDefault="006800E4" w:rsidP="00B44746">
            <w:pPr>
              <w:spacing w:after="0"/>
              <w:ind w:left="135"/>
              <w:rPr>
                <w:lang w:val="ru-RU"/>
              </w:rPr>
            </w:pPr>
            <w:r w:rsidRPr="006800E4">
              <w:rPr>
                <w:rFonts w:ascii="Times New Roman" w:hAnsi="Times New Roman"/>
                <w:color w:val="000000"/>
                <w:sz w:val="24"/>
                <w:lang w:val="ru-RU"/>
              </w:rPr>
              <w:t xml:space="preserve">Жизненный цикл амфибий.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Лабораторная работа</w:t>
            </w:r>
            <w:r w:rsidR="00B44746">
              <w:rPr>
                <w:rFonts w:ascii="Times New Roman" w:hAnsi="Times New Roman"/>
                <w:color w:val="000000"/>
                <w:sz w:val="24"/>
                <w:lang w:val="ru-RU"/>
              </w:rPr>
              <w:t xml:space="preserve"> № 25 </w:t>
            </w:r>
            <w:r w:rsidRPr="006800E4">
              <w:rPr>
                <w:rFonts w:ascii="Times New Roman" w:hAnsi="Times New Roman"/>
                <w:color w:val="000000"/>
                <w:sz w:val="24"/>
                <w:lang w:val="ru-RU"/>
              </w:rPr>
              <w:t>«Изучение индивидуального развития земноводного»</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71</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Многообразие, значение и охрана земноводных</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72</w:t>
            </w:r>
          </w:p>
        </w:tc>
        <w:tc>
          <w:tcPr>
            <w:tcW w:w="3256" w:type="dxa"/>
            <w:tcMar>
              <w:top w:w="50" w:type="dxa"/>
              <w:left w:w="100" w:type="dxa"/>
            </w:tcMar>
            <w:vAlign w:val="center"/>
          </w:tcPr>
          <w:p w:rsidR="00302025" w:rsidRPr="00B44746" w:rsidRDefault="006800E4">
            <w:pPr>
              <w:spacing w:after="0"/>
              <w:ind w:left="135"/>
              <w:rPr>
                <w:lang w:val="ru-RU"/>
              </w:rPr>
            </w:pPr>
            <w:r w:rsidRPr="006800E4">
              <w:rPr>
                <w:rFonts w:ascii="Times New Roman" w:hAnsi="Times New Roman"/>
                <w:color w:val="000000"/>
                <w:sz w:val="24"/>
                <w:lang w:val="ru-RU"/>
              </w:rPr>
              <w:t xml:space="preserve">Общая характеристика пресмыкающихся.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 xml:space="preserve">Лабораторная работа </w:t>
            </w:r>
            <w:r w:rsidR="00B44746">
              <w:rPr>
                <w:rFonts w:ascii="Times New Roman" w:hAnsi="Times New Roman"/>
                <w:color w:val="000000"/>
                <w:sz w:val="24"/>
                <w:lang w:val="ru-RU"/>
              </w:rPr>
              <w:t xml:space="preserve">№ 26 </w:t>
            </w:r>
            <w:r w:rsidRPr="006800E4">
              <w:rPr>
                <w:rFonts w:ascii="Times New Roman" w:hAnsi="Times New Roman"/>
                <w:color w:val="000000"/>
                <w:sz w:val="24"/>
                <w:lang w:val="ru-RU"/>
              </w:rPr>
              <w:t xml:space="preserve">«Изучение внешнего и строения ящерицы. </w:t>
            </w:r>
            <w:r w:rsidRPr="00B44746">
              <w:rPr>
                <w:rFonts w:ascii="Times New Roman" w:hAnsi="Times New Roman"/>
                <w:color w:val="000000"/>
                <w:sz w:val="24"/>
                <w:lang w:val="ru-RU"/>
              </w:rPr>
              <w:t>Изучение скелета ящерицы»</w:t>
            </w:r>
          </w:p>
        </w:tc>
        <w:tc>
          <w:tcPr>
            <w:tcW w:w="805" w:type="dxa"/>
            <w:tcMar>
              <w:top w:w="50" w:type="dxa"/>
              <w:left w:w="100" w:type="dxa"/>
            </w:tcMar>
            <w:vAlign w:val="center"/>
          </w:tcPr>
          <w:p w:rsidR="00302025" w:rsidRDefault="006800E4">
            <w:pPr>
              <w:spacing w:after="0"/>
              <w:ind w:left="135"/>
              <w:jc w:val="center"/>
            </w:pPr>
            <w:r w:rsidRPr="00B447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73</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Внутреннее строение и жизнедеятельность рептилий.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 xml:space="preserve">Лабораторная работа </w:t>
            </w:r>
            <w:r w:rsidR="00B44746">
              <w:rPr>
                <w:rFonts w:ascii="Times New Roman" w:hAnsi="Times New Roman"/>
                <w:color w:val="000000"/>
                <w:sz w:val="24"/>
                <w:lang w:val="ru-RU"/>
              </w:rPr>
              <w:t xml:space="preserve">№ 27 </w:t>
            </w:r>
            <w:r w:rsidRPr="006800E4">
              <w:rPr>
                <w:rFonts w:ascii="Times New Roman" w:hAnsi="Times New Roman"/>
                <w:color w:val="000000"/>
                <w:sz w:val="24"/>
                <w:lang w:val="ru-RU"/>
              </w:rPr>
              <w:t>«Изучение внутреннего строения ящерицы»</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74</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Размножение и развитие рептилий</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75</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Разнообразие рептилий. Ящерицы и змеи.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 xml:space="preserve">Лабораторная работа </w:t>
            </w:r>
            <w:r w:rsidR="00B44746">
              <w:rPr>
                <w:rFonts w:ascii="Times New Roman" w:hAnsi="Times New Roman"/>
                <w:color w:val="000000"/>
                <w:sz w:val="24"/>
                <w:lang w:val="ru-RU"/>
              </w:rPr>
              <w:t xml:space="preserve">№ 28 </w:t>
            </w:r>
            <w:r w:rsidRPr="006800E4">
              <w:rPr>
                <w:rFonts w:ascii="Times New Roman" w:hAnsi="Times New Roman"/>
                <w:color w:val="000000"/>
                <w:sz w:val="24"/>
                <w:lang w:val="ru-RU"/>
              </w:rPr>
              <w:t>«Изучение разнообразия пресмыкающихся»</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76</w:t>
            </w:r>
          </w:p>
        </w:tc>
        <w:tc>
          <w:tcPr>
            <w:tcW w:w="3256" w:type="dxa"/>
            <w:tcMar>
              <w:top w:w="50" w:type="dxa"/>
              <w:left w:w="100" w:type="dxa"/>
            </w:tcMar>
            <w:vAlign w:val="center"/>
          </w:tcPr>
          <w:p w:rsidR="00302025" w:rsidRDefault="006800E4">
            <w:pPr>
              <w:spacing w:after="0"/>
              <w:ind w:left="135"/>
            </w:pPr>
            <w:r w:rsidRPr="006800E4">
              <w:rPr>
                <w:rFonts w:ascii="Times New Roman" w:hAnsi="Times New Roman"/>
                <w:color w:val="000000"/>
                <w:sz w:val="24"/>
                <w:lang w:val="ru-RU"/>
              </w:rPr>
              <w:t xml:space="preserve">Разнообразие рептилий. Черепахи и крокодилы. </w:t>
            </w:r>
            <w:r>
              <w:rPr>
                <w:rFonts w:ascii="Times New Roman" w:hAnsi="Times New Roman"/>
                <w:color w:val="000000"/>
                <w:sz w:val="24"/>
              </w:rPr>
              <w:t>Значение и охрана пресмыкающихся</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77</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Общая характеристика птиц.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Лабораторная работа</w:t>
            </w:r>
            <w:r w:rsidR="00B44746">
              <w:rPr>
                <w:rFonts w:ascii="Times New Roman" w:hAnsi="Times New Roman"/>
                <w:color w:val="000000"/>
                <w:sz w:val="24"/>
                <w:lang w:val="ru-RU"/>
              </w:rPr>
              <w:t xml:space="preserve"> № 29 </w:t>
            </w:r>
            <w:r w:rsidRPr="006800E4">
              <w:rPr>
                <w:rFonts w:ascii="Times New Roman" w:hAnsi="Times New Roman"/>
                <w:color w:val="000000"/>
                <w:sz w:val="24"/>
                <w:lang w:val="ru-RU"/>
              </w:rPr>
              <w:t xml:space="preserve"> «Изучение внешнего строения птиц»</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78</w:t>
            </w:r>
          </w:p>
        </w:tc>
        <w:tc>
          <w:tcPr>
            <w:tcW w:w="3256" w:type="dxa"/>
            <w:tcMar>
              <w:top w:w="50" w:type="dxa"/>
              <w:left w:w="100" w:type="dxa"/>
            </w:tcMar>
            <w:vAlign w:val="center"/>
          </w:tcPr>
          <w:p w:rsidR="00302025" w:rsidRPr="00B44746" w:rsidRDefault="006800E4">
            <w:pPr>
              <w:spacing w:after="0"/>
              <w:ind w:left="135"/>
              <w:rPr>
                <w:lang w:val="ru-RU"/>
              </w:rPr>
            </w:pPr>
            <w:r w:rsidRPr="006800E4">
              <w:rPr>
                <w:rFonts w:ascii="Times New Roman" w:hAnsi="Times New Roman"/>
                <w:color w:val="000000"/>
                <w:sz w:val="24"/>
                <w:lang w:val="ru-RU"/>
              </w:rPr>
              <w:t xml:space="preserve">Опорно-двигательная система птиц.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Лабораторная работа</w:t>
            </w:r>
            <w:r w:rsidR="00B44746">
              <w:rPr>
                <w:rFonts w:ascii="Times New Roman" w:hAnsi="Times New Roman"/>
                <w:color w:val="000000"/>
                <w:sz w:val="24"/>
                <w:lang w:val="ru-RU"/>
              </w:rPr>
              <w:t xml:space="preserve"> № 30</w:t>
            </w:r>
            <w:r w:rsidRPr="006800E4">
              <w:rPr>
                <w:rFonts w:ascii="Times New Roman" w:hAnsi="Times New Roman"/>
                <w:color w:val="000000"/>
                <w:sz w:val="24"/>
                <w:lang w:val="ru-RU"/>
              </w:rPr>
              <w:t xml:space="preserve"> «Изучение внешнего строения и перьевого покрова птиц. </w:t>
            </w:r>
            <w:r w:rsidRPr="00B44746">
              <w:rPr>
                <w:rFonts w:ascii="Times New Roman" w:hAnsi="Times New Roman"/>
                <w:color w:val="000000"/>
                <w:sz w:val="24"/>
                <w:lang w:val="ru-RU"/>
              </w:rPr>
              <w:t>Изучение скелета птицы»</w:t>
            </w:r>
          </w:p>
        </w:tc>
        <w:tc>
          <w:tcPr>
            <w:tcW w:w="805" w:type="dxa"/>
            <w:tcMar>
              <w:top w:w="50" w:type="dxa"/>
              <w:left w:w="100" w:type="dxa"/>
            </w:tcMar>
            <w:vAlign w:val="center"/>
          </w:tcPr>
          <w:p w:rsidR="00302025" w:rsidRDefault="006800E4">
            <w:pPr>
              <w:spacing w:after="0"/>
              <w:ind w:left="135"/>
              <w:jc w:val="center"/>
            </w:pPr>
            <w:r w:rsidRPr="00B447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79</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Внутреннее строение птиц</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80</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Органы чувств, нервная система и поведение птиц</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81</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Размножение и развитие птиц.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Лабораторная работа</w:t>
            </w:r>
            <w:r w:rsidR="00B44746">
              <w:rPr>
                <w:rFonts w:ascii="Times New Roman" w:hAnsi="Times New Roman"/>
                <w:color w:val="000000"/>
                <w:sz w:val="24"/>
                <w:lang w:val="ru-RU"/>
              </w:rPr>
              <w:t xml:space="preserve"> № 31</w:t>
            </w:r>
            <w:r w:rsidRPr="006800E4">
              <w:rPr>
                <w:rFonts w:ascii="Times New Roman" w:hAnsi="Times New Roman"/>
                <w:color w:val="000000"/>
                <w:sz w:val="24"/>
                <w:lang w:val="ru-RU"/>
              </w:rPr>
              <w:t xml:space="preserve"> «Изучение строения яйца птиц»</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82</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Экологические группы птиц</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83</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Систематические группы птиц.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Практическая работа</w:t>
            </w:r>
            <w:r w:rsidR="00B44746">
              <w:rPr>
                <w:rFonts w:ascii="Times New Roman" w:hAnsi="Times New Roman"/>
                <w:color w:val="000000"/>
                <w:sz w:val="24"/>
                <w:lang w:val="ru-RU"/>
              </w:rPr>
              <w:t xml:space="preserve"> № 4</w:t>
            </w:r>
            <w:r w:rsidRPr="006800E4">
              <w:rPr>
                <w:rFonts w:ascii="Times New Roman" w:hAnsi="Times New Roman"/>
                <w:color w:val="000000"/>
                <w:sz w:val="24"/>
                <w:lang w:val="ru-RU"/>
              </w:rPr>
              <w:t xml:space="preserve"> «Определение птиц с использованием определителей»</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84</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Значение и охрана птиц</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85</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Организация и строение млекопитающих</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86</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Опорно-двигательная система млекопитающих. </w:t>
            </w:r>
            <w:r w:rsidR="00B44746">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 xml:space="preserve">Лабораторная работа </w:t>
            </w:r>
            <w:r w:rsidR="00B44746">
              <w:rPr>
                <w:rFonts w:ascii="Times New Roman" w:hAnsi="Times New Roman"/>
                <w:color w:val="000000"/>
                <w:sz w:val="24"/>
                <w:lang w:val="ru-RU"/>
              </w:rPr>
              <w:t xml:space="preserve">№ 32 </w:t>
            </w:r>
            <w:r w:rsidRPr="006800E4">
              <w:rPr>
                <w:rFonts w:ascii="Times New Roman" w:hAnsi="Times New Roman"/>
                <w:color w:val="000000"/>
                <w:sz w:val="24"/>
                <w:lang w:val="ru-RU"/>
              </w:rPr>
              <w:t>«Изучение строения черепа и зубной системы различных млекопитающих. Изучение строения скелета млекопитающих»</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87</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Внутреннее строение млекопитающих</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88</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Органы чувств, нервная система и поведение млекопитающих</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89</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Размножение и развитие млекопитающих</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90</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Сезонные изменения в жизни млекопитающих</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91</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Многообразие млекопитающих. </w:t>
            </w:r>
            <w:r w:rsidR="00824CC5">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 xml:space="preserve">Лабораторная работа </w:t>
            </w:r>
            <w:r w:rsidR="00824CC5">
              <w:rPr>
                <w:rFonts w:ascii="Times New Roman" w:hAnsi="Times New Roman"/>
                <w:color w:val="000000"/>
                <w:sz w:val="24"/>
                <w:lang w:val="ru-RU"/>
              </w:rPr>
              <w:t xml:space="preserve">№ 33 </w:t>
            </w:r>
            <w:r w:rsidRPr="006800E4">
              <w:rPr>
                <w:rFonts w:ascii="Times New Roman" w:hAnsi="Times New Roman"/>
                <w:color w:val="000000"/>
                <w:sz w:val="24"/>
                <w:lang w:val="ru-RU"/>
              </w:rPr>
              <w:t>«Изучение разнообразия млекопитающих»</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92</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Значение и охрана млекопитающих</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rsidRPr="002D095C">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93</w:t>
            </w:r>
          </w:p>
        </w:tc>
        <w:tc>
          <w:tcPr>
            <w:tcW w:w="3256" w:type="dxa"/>
            <w:tcMar>
              <w:top w:w="50" w:type="dxa"/>
              <w:left w:w="100" w:type="dxa"/>
            </w:tcMar>
            <w:vAlign w:val="center"/>
          </w:tcPr>
          <w:p w:rsidR="00302025" w:rsidRPr="002D095C" w:rsidRDefault="006800E4">
            <w:pPr>
              <w:spacing w:after="0"/>
              <w:ind w:left="135"/>
              <w:rPr>
                <w:lang w:val="ru-RU"/>
              </w:rPr>
            </w:pPr>
            <w:r w:rsidRPr="002D095C">
              <w:rPr>
                <w:rFonts w:ascii="Times New Roman" w:hAnsi="Times New Roman"/>
                <w:color w:val="000000"/>
                <w:sz w:val="24"/>
                <w:lang w:val="ru-RU"/>
              </w:rPr>
              <w:t>Эволюция беспозвоночных животных</w:t>
            </w:r>
            <w:r w:rsidR="002D095C">
              <w:rPr>
                <w:rFonts w:ascii="Times New Roman" w:hAnsi="Times New Roman"/>
                <w:color w:val="000000"/>
                <w:sz w:val="24"/>
                <w:lang w:val="ru-RU"/>
              </w:rPr>
              <w:t>.</w:t>
            </w:r>
            <w:r w:rsidR="002D095C" w:rsidRPr="002D095C">
              <w:rPr>
                <w:rFonts w:ascii="Times New Roman" w:hAnsi="Times New Roman"/>
                <w:color w:val="000000"/>
                <w:sz w:val="24"/>
                <w:lang w:val="ru-RU"/>
              </w:rPr>
              <w:t xml:space="preserve"> Эволюция хордовых животных</w:t>
            </w:r>
          </w:p>
        </w:tc>
        <w:tc>
          <w:tcPr>
            <w:tcW w:w="805" w:type="dxa"/>
            <w:tcMar>
              <w:top w:w="50" w:type="dxa"/>
              <w:left w:w="100" w:type="dxa"/>
            </w:tcMar>
            <w:vAlign w:val="center"/>
          </w:tcPr>
          <w:p w:rsidR="00302025" w:rsidRPr="002D095C" w:rsidRDefault="006800E4">
            <w:pPr>
              <w:spacing w:after="0"/>
              <w:ind w:left="135"/>
              <w:jc w:val="center"/>
              <w:rPr>
                <w:lang w:val="ru-RU"/>
              </w:rPr>
            </w:pPr>
            <w:r w:rsidRPr="002D095C">
              <w:rPr>
                <w:rFonts w:ascii="Times New Roman" w:hAnsi="Times New Roman"/>
                <w:color w:val="000000"/>
                <w:sz w:val="24"/>
                <w:lang w:val="ru-RU"/>
              </w:rPr>
              <w:t xml:space="preserve"> 1 </w:t>
            </w:r>
          </w:p>
        </w:tc>
        <w:tc>
          <w:tcPr>
            <w:tcW w:w="1499" w:type="dxa"/>
            <w:tcMar>
              <w:top w:w="50" w:type="dxa"/>
              <w:left w:w="100" w:type="dxa"/>
            </w:tcMar>
            <w:vAlign w:val="center"/>
          </w:tcPr>
          <w:p w:rsidR="00302025" w:rsidRPr="002D095C" w:rsidRDefault="00302025">
            <w:pPr>
              <w:spacing w:after="0"/>
              <w:ind w:left="135"/>
              <w:jc w:val="center"/>
              <w:rPr>
                <w:lang w:val="ru-RU"/>
              </w:rPr>
            </w:pPr>
          </w:p>
        </w:tc>
        <w:tc>
          <w:tcPr>
            <w:tcW w:w="1600" w:type="dxa"/>
            <w:tcMar>
              <w:top w:w="50" w:type="dxa"/>
              <w:left w:w="100" w:type="dxa"/>
            </w:tcMar>
            <w:vAlign w:val="center"/>
          </w:tcPr>
          <w:p w:rsidR="00302025" w:rsidRPr="002D095C" w:rsidRDefault="00302025">
            <w:pPr>
              <w:spacing w:after="0"/>
              <w:ind w:left="135"/>
              <w:jc w:val="center"/>
              <w:rPr>
                <w:lang w:val="ru-RU"/>
              </w:rPr>
            </w:pPr>
          </w:p>
        </w:tc>
        <w:tc>
          <w:tcPr>
            <w:tcW w:w="1131" w:type="dxa"/>
            <w:tcMar>
              <w:top w:w="50" w:type="dxa"/>
              <w:left w:w="100" w:type="dxa"/>
            </w:tcMar>
            <w:vAlign w:val="center"/>
          </w:tcPr>
          <w:p w:rsidR="00302025" w:rsidRPr="002D095C" w:rsidRDefault="00302025">
            <w:pPr>
              <w:spacing w:after="0"/>
              <w:ind w:left="135"/>
              <w:rPr>
                <w:lang w:val="ru-RU"/>
              </w:rPr>
            </w:pPr>
          </w:p>
        </w:tc>
        <w:tc>
          <w:tcPr>
            <w:tcW w:w="1948" w:type="dxa"/>
            <w:tcMar>
              <w:top w:w="50" w:type="dxa"/>
              <w:left w:w="100" w:type="dxa"/>
            </w:tcMar>
            <w:vAlign w:val="center"/>
          </w:tcPr>
          <w:p w:rsidR="00302025" w:rsidRPr="002D095C" w:rsidRDefault="00302025">
            <w:pPr>
              <w:spacing w:after="0"/>
              <w:ind w:left="135"/>
              <w:rPr>
                <w:lang w:val="ru-RU"/>
              </w:rPr>
            </w:pPr>
          </w:p>
        </w:tc>
      </w:tr>
      <w:tr w:rsidR="00302025" w:rsidRPr="002D095C">
        <w:trPr>
          <w:trHeight w:val="144"/>
          <w:tblCellSpacing w:w="20" w:type="nil"/>
        </w:trPr>
        <w:tc>
          <w:tcPr>
            <w:tcW w:w="458" w:type="dxa"/>
            <w:tcMar>
              <w:top w:w="50" w:type="dxa"/>
              <w:left w:w="100" w:type="dxa"/>
            </w:tcMar>
            <w:vAlign w:val="center"/>
          </w:tcPr>
          <w:p w:rsidR="00302025" w:rsidRPr="002D095C" w:rsidRDefault="006800E4">
            <w:pPr>
              <w:spacing w:after="0"/>
              <w:rPr>
                <w:rFonts w:ascii="Times New Roman" w:hAnsi="Times New Roman" w:cs="Times New Roman"/>
                <w:sz w:val="24"/>
                <w:szCs w:val="24"/>
                <w:lang w:val="ru-RU"/>
              </w:rPr>
            </w:pPr>
            <w:r w:rsidRPr="002D095C">
              <w:rPr>
                <w:rFonts w:ascii="Times New Roman" w:hAnsi="Times New Roman" w:cs="Times New Roman"/>
                <w:color w:val="000000"/>
                <w:sz w:val="24"/>
                <w:szCs w:val="24"/>
                <w:lang w:val="ru-RU"/>
              </w:rPr>
              <w:t>94</w:t>
            </w:r>
          </w:p>
        </w:tc>
        <w:tc>
          <w:tcPr>
            <w:tcW w:w="3256" w:type="dxa"/>
            <w:tcMar>
              <w:top w:w="50" w:type="dxa"/>
              <w:left w:w="100" w:type="dxa"/>
            </w:tcMar>
            <w:vAlign w:val="center"/>
          </w:tcPr>
          <w:p w:rsidR="00302025" w:rsidRPr="002D095C" w:rsidRDefault="002D095C">
            <w:pPr>
              <w:spacing w:after="0"/>
              <w:ind w:left="135"/>
              <w:rPr>
                <w:rFonts w:ascii="Times New Roman" w:hAnsi="Times New Roman" w:cs="Times New Roman"/>
                <w:sz w:val="24"/>
                <w:szCs w:val="24"/>
                <w:lang w:val="ru-RU"/>
              </w:rPr>
            </w:pPr>
            <w:r w:rsidRPr="002D095C">
              <w:rPr>
                <w:rFonts w:ascii="Times New Roman" w:hAnsi="Times New Roman" w:cs="Times New Roman"/>
                <w:sz w:val="24"/>
                <w:szCs w:val="24"/>
                <w:lang w:val="ru-RU"/>
              </w:rPr>
              <w:t>Промежуточная аттестация</w:t>
            </w:r>
          </w:p>
        </w:tc>
        <w:tc>
          <w:tcPr>
            <w:tcW w:w="805" w:type="dxa"/>
            <w:tcMar>
              <w:top w:w="50" w:type="dxa"/>
              <w:left w:w="100" w:type="dxa"/>
            </w:tcMar>
            <w:vAlign w:val="center"/>
          </w:tcPr>
          <w:p w:rsidR="00302025" w:rsidRPr="002D095C" w:rsidRDefault="006800E4">
            <w:pPr>
              <w:spacing w:after="0"/>
              <w:ind w:left="135"/>
              <w:jc w:val="center"/>
              <w:rPr>
                <w:rFonts w:ascii="Times New Roman" w:hAnsi="Times New Roman" w:cs="Times New Roman"/>
                <w:sz w:val="24"/>
                <w:szCs w:val="24"/>
                <w:lang w:val="ru-RU"/>
              </w:rPr>
            </w:pPr>
            <w:r w:rsidRPr="002D095C">
              <w:rPr>
                <w:rFonts w:ascii="Times New Roman" w:hAnsi="Times New Roman" w:cs="Times New Roman"/>
                <w:color w:val="000000"/>
                <w:sz w:val="24"/>
                <w:szCs w:val="24"/>
                <w:lang w:val="ru-RU"/>
              </w:rPr>
              <w:t xml:space="preserve"> 1 </w:t>
            </w:r>
          </w:p>
        </w:tc>
        <w:tc>
          <w:tcPr>
            <w:tcW w:w="1499" w:type="dxa"/>
            <w:tcMar>
              <w:top w:w="50" w:type="dxa"/>
              <w:left w:w="100" w:type="dxa"/>
            </w:tcMar>
            <w:vAlign w:val="center"/>
          </w:tcPr>
          <w:p w:rsidR="00302025" w:rsidRPr="002D095C" w:rsidRDefault="002D095C">
            <w:pPr>
              <w:spacing w:after="0"/>
              <w:ind w:left="135"/>
              <w:jc w:val="center"/>
              <w:rPr>
                <w:rFonts w:ascii="Times New Roman" w:hAnsi="Times New Roman" w:cs="Times New Roman"/>
                <w:sz w:val="24"/>
                <w:szCs w:val="24"/>
                <w:lang w:val="ru-RU"/>
              </w:rPr>
            </w:pPr>
            <w:r w:rsidRPr="002D095C">
              <w:rPr>
                <w:rFonts w:ascii="Times New Roman" w:hAnsi="Times New Roman" w:cs="Times New Roman"/>
                <w:sz w:val="24"/>
                <w:szCs w:val="24"/>
                <w:lang w:val="ru-RU"/>
              </w:rPr>
              <w:t>1</w:t>
            </w:r>
          </w:p>
        </w:tc>
        <w:tc>
          <w:tcPr>
            <w:tcW w:w="1600" w:type="dxa"/>
            <w:tcMar>
              <w:top w:w="50" w:type="dxa"/>
              <w:left w:w="100" w:type="dxa"/>
            </w:tcMar>
            <w:vAlign w:val="center"/>
          </w:tcPr>
          <w:p w:rsidR="00302025" w:rsidRPr="002D095C" w:rsidRDefault="00302025">
            <w:pPr>
              <w:spacing w:after="0"/>
              <w:ind w:left="135"/>
              <w:jc w:val="center"/>
              <w:rPr>
                <w:rFonts w:ascii="Times New Roman" w:hAnsi="Times New Roman" w:cs="Times New Roman"/>
                <w:sz w:val="24"/>
                <w:szCs w:val="24"/>
                <w:lang w:val="ru-RU"/>
              </w:rPr>
            </w:pPr>
          </w:p>
        </w:tc>
        <w:tc>
          <w:tcPr>
            <w:tcW w:w="1131" w:type="dxa"/>
            <w:tcMar>
              <w:top w:w="50" w:type="dxa"/>
              <w:left w:w="100" w:type="dxa"/>
            </w:tcMar>
            <w:vAlign w:val="center"/>
          </w:tcPr>
          <w:p w:rsidR="00302025" w:rsidRPr="002D095C" w:rsidRDefault="00302025">
            <w:pPr>
              <w:spacing w:after="0"/>
              <w:ind w:left="135"/>
              <w:rPr>
                <w:rFonts w:ascii="Times New Roman" w:hAnsi="Times New Roman" w:cs="Times New Roman"/>
                <w:sz w:val="24"/>
                <w:szCs w:val="24"/>
                <w:lang w:val="ru-RU"/>
              </w:rPr>
            </w:pPr>
          </w:p>
        </w:tc>
        <w:tc>
          <w:tcPr>
            <w:tcW w:w="1948" w:type="dxa"/>
            <w:tcMar>
              <w:top w:w="50" w:type="dxa"/>
              <w:left w:w="100" w:type="dxa"/>
            </w:tcMar>
            <w:vAlign w:val="center"/>
          </w:tcPr>
          <w:p w:rsidR="00302025" w:rsidRPr="002D095C" w:rsidRDefault="00302025">
            <w:pPr>
              <w:spacing w:after="0"/>
              <w:ind w:left="135"/>
              <w:rPr>
                <w:rFonts w:ascii="Times New Roman" w:hAnsi="Times New Roman" w:cs="Times New Roman"/>
                <w:sz w:val="24"/>
                <w:szCs w:val="24"/>
                <w:lang w:val="ru-RU"/>
              </w:rPr>
            </w:pPr>
          </w:p>
        </w:tc>
      </w:tr>
      <w:tr w:rsidR="00302025" w:rsidRPr="002D095C">
        <w:trPr>
          <w:trHeight w:val="144"/>
          <w:tblCellSpacing w:w="20" w:type="nil"/>
        </w:trPr>
        <w:tc>
          <w:tcPr>
            <w:tcW w:w="458" w:type="dxa"/>
            <w:tcMar>
              <w:top w:w="50" w:type="dxa"/>
              <w:left w:w="100" w:type="dxa"/>
            </w:tcMar>
            <w:vAlign w:val="center"/>
          </w:tcPr>
          <w:p w:rsidR="00302025" w:rsidRPr="002D095C" w:rsidRDefault="006800E4">
            <w:pPr>
              <w:spacing w:after="0"/>
              <w:rPr>
                <w:lang w:val="ru-RU"/>
              </w:rPr>
            </w:pPr>
            <w:r w:rsidRPr="002D095C">
              <w:rPr>
                <w:rFonts w:ascii="Times New Roman" w:hAnsi="Times New Roman"/>
                <w:color w:val="000000"/>
                <w:sz w:val="24"/>
                <w:lang w:val="ru-RU"/>
              </w:rPr>
              <w:t>95</w:t>
            </w:r>
          </w:p>
        </w:tc>
        <w:tc>
          <w:tcPr>
            <w:tcW w:w="3256" w:type="dxa"/>
            <w:tcMar>
              <w:top w:w="50" w:type="dxa"/>
              <w:left w:w="100" w:type="dxa"/>
            </w:tcMar>
            <w:vAlign w:val="center"/>
          </w:tcPr>
          <w:p w:rsidR="00302025" w:rsidRPr="002D095C" w:rsidRDefault="006800E4">
            <w:pPr>
              <w:spacing w:after="0"/>
              <w:ind w:left="135"/>
              <w:rPr>
                <w:lang w:val="ru-RU"/>
              </w:rPr>
            </w:pPr>
            <w:r w:rsidRPr="002D095C">
              <w:rPr>
                <w:rFonts w:ascii="Times New Roman" w:hAnsi="Times New Roman"/>
                <w:color w:val="000000"/>
                <w:sz w:val="24"/>
                <w:lang w:val="ru-RU"/>
              </w:rPr>
              <w:t>Экологические факторы</w:t>
            </w:r>
          </w:p>
        </w:tc>
        <w:tc>
          <w:tcPr>
            <w:tcW w:w="805" w:type="dxa"/>
            <w:tcMar>
              <w:top w:w="50" w:type="dxa"/>
              <w:left w:w="100" w:type="dxa"/>
            </w:tcMar>
            <w:vAlign w:val="center"/>
          </w:tcPr>
          <w:p w:rsidR="00302025" w:rsidRPr="002D095C" w:rsidRDefault="006800E4">
            <w:pPr>
              <w:spacing w:after="0"/>
              <w:ind w:left="135"/>
              <w:jc w:val="center"/>
              <w:rPr>
                <w:lang w:val="ru-RU"/>
              </w:rPr>
            </w:pPr>
            <w:r w:rsidRPr="002D095C">
              <w:rPr>
                <w:rFonts w:ascii="Times New Roman" w:hAnsi="Times New Roman"/>
                <w:color w:val="000000"/>
                <w:sz w:val="24"/>
                <w:lang w:val="ru-RU"/>
              </w:rPr>
              <w:t xml:space="preserve"> 1 </w:t>
            </w:r>
          </w:p>
        </w:tc>
        <w:tc>
          <w:tcPr>
            <w:tcW w:w="1499" w:type="dxa"/>
            <w:tcMar>
              <w:top w:w="50" w:type="dxa"/>
              <w:left w:w="100" w:type="dxa"/>
            </w:tcMar>
            <w:vAlign w:val="center"/>
          </w:tcPr>
          <w:p w:rsidR="00302025" w:rsidRPr="002D095C" w:rsidRDefault="00302025">
            <w:pPr>
              <w:spacing w:after="0"/>
              <w:ind w:left="135"/>
              <w:jc w:val="center"/>
              <w:rPr>
                <w:lang w:val="ru-RU"/>
              </w:rPr>
            </w:pPr>
          </w:p>
        </w:tc>
        <w:tc>
          <w:tcPr>
            <w:tcW w:w="1600" w:type="dxa"/>
            <w:tcMar>
              <w:top w:w="50" w:type="dxa"/>
              <w:left w:w="100" w:type="dxa"/>
            </w:tcMar>
            <w:vAlign w:val="center"/>
          </w:tcPr>
          <w:p w:rsidR="00302025" w:rsidRPr="002D095C" w:rsidRDefault="00302025">
            <w:pPr>
              <w:spacing w:after="0"/>
              <w:ind w:left="135"/>
              <w:jc w:val="center"/>
              <w:rPr>
                <w:lang w:val="ru-RU"/>
              </w:rPr>
            </w:pPr>
          </w:p>
        </w:tc>
        <w:tc>
          <w:tcPr>
            <w:tcW w:w="1131" w:type="dxa"/>
            <w:tcMar>
              <w:top w:w="50" w:type="dxa"/>
              <w:left w:w="100" w:type="dxa"/>
            </w:tcMar>
            <w:vAlign w:val="center"/>
          </w:tcPr>
          <w:p w:rsidR="00302025" w:rsidRPr="002D095C" w:rsidRDefault="00302025">
            <w:pPr>
              <w:spacing w:after="0"/>
              <w:ind w:left="135"/>
              <w:rPr>
                <w:lang w:val="ru-RU"/>
              </w:rPr>
            </w:pPr>
          </w:p>
        </w:tc>
        <w:tc>
          <w:tcPr>
            <w:tcW w:w="1948" w:type="dxa"/>
            <w:tcMar>
              <w:top w:w="50" w:type="dxa"/>
              <w:left w:w="100" w:type="dxa"/>
            </w:tcMar>
            <w:vAlign w:val="center"/>
          </w:tcPr>
          <w:p w:rsidR="00302025" w:rsidRPr="002D095C" w:rsidRDefault="00302025">
            <w:pPr>
              <w:spacing w:after="0"/>
              <w:ind w:left="135"/>
              <w:rPr>
                <w:lang w:val="ru-RU"/>
              </w:rPr>
            </w:pPr>
          </w:p>
        </w:tc>
      </w:tr>
      <w:tr w:rsidR="00302025" w:rsidRPr="002D095C">
        <w:trPr>
          <w:trHeight w:val="144"/>
          <w:tblCellSpacing w:w="20" w:type="nil"/>
        </w:trPr>
        <w:tc>
          <w:tcPr>
            <w:tcW w:w="458" w:type="dxa"/>
            <w:tcMar>
              <w:top w:w="50" w:type="dxa"/>
              <w:left w:w="100" w:type="dxa"/>
            </w:tcMar>
            <w:vAlign w:val="center"/>
          </w:tcPr>
          <w:p w:rsidR="00302025" w:rsidRPr="002D095C" w:rsidRDefault="006800E4">
            <w:pPr>
              <w:spacing w:after="0"/>
              <w:rPr>
                <w:lang w:val="ru-RU"/>
              </w:rPr>
            </w:pPr>
            <w:r w:rsidRPr="002D095C">
              <w:rPr>
                <w:rFonts w:ascii="Times New Roman" w:hAnsi="Times New Roman"/>
                <w:color w:val="000000"/>
                <w:sz w:val="24"/>
                <w:lang w:val="ru-RU"/>
              </w:rPr>
              <w:t>96</w:t>
            </w:r>
          </w:p>
        </w:tc>
        <w:tc>
          <w:tcPr>
            <w:tcW w:w="3256" w:type="dxa"/>
            <w:tcMar>
              <w:top w:w="50" w:type="dxa"/>
              <w:left w:w="100" w:type="dxa"/>
            </w:tcMar>
            <w:vAlign w:val="center"/>
          </w:tcPr>
          <w:p w:rsidR="00302025" w:rsidRPr="002D095C" w:rsidRDefault="006800E4">
            <w:pPr>
              <w:spacing w:after="0"/>
              <w:ind w:left="135"/>
              <w:rPr>
                <w:lang w:val="ru-RU"/>
              </w:rPr>
            </w:pPr>
            <w:r w:rsidRPr="002D095C">
              <w:rPr>
                <w:rFonts w:ascii="Times New Roman" w:hAnsi="Times New Roman"/>
                <w:color w:val="000000"/>
                <w:sz w:val="24"/>
                <w:lang w:val="ru-RU"/>
              </w:rPr>
              <w:t>Среды обитания животных</w:t>
            </w:r>
          </w:p>
        </w:tc>
        <w:tc>
          <w:tcPr>
            <w:tcW w:w="805" w:type="dxa"/>
            <w:tcMar>
              <w:top w:w="50" w:type="dxa"/>
              <w:left w:w="100" w:type="dxa"/>
            </w:tcMar>
            <w:vAlign w:val="center"/>
          </w:tcPr>
          <w:p w:rsidR="00302025" w:rsidRPr="002D095C" w:rsidRDefault="006800E4">
            <w:pPr>
              <w:spacing w:after="0"/>
              <w:ind w:left="135"/>
              <w:jc w:val="center"/>
              <w:rPr>
                <w:lang w:val="ru-RU"/>
              </w:rPr>
            </w:pPr>
            <w:r w:rsidRPr="002D095C">
              <w:rPr>
                <w:rFonts w:ascii="Times New Roman" w:hAnsi="Times New Roman"/>
                <w:color w:val="000000"/>
                <w:sz w:val="24"/>
                <w:lang w:val="ru-RU"/>
              </w:rPr>
              <w:t xml:space="preserve"> 1 </w:t>
            </w:r>
          </w:p>
        </w:tc>
        <w:tc>
          <w:tcPr>
            <w:tcW w:w="1499" w:type="dxa"/>
            <w:tcMar>
              <w:top w:w="50" w:type="dxa"/>
              <w:left w:w="100" w:type="dxa"/>
            </w:tcMar>
            <w:vAlign w:val="center"/>
          </w:tcPr>
          <w:p w:rsidR="00302025" w:rsidRPr="002D095C" w:rsidRDefault="00302025">
            <w:pPr>
              <w:spacing w:after="0"/>
              <w:ind w:left="135"/>
              <w:jc w:val="center"/>
              <w:rPr>
                <w:lang w:val="ru-RU"/>
              </w:rPr>
            </w:pPr>
          </w:p>
        </w:tc>
        <w:tc>
          <w:tcPr>
            <w:tcW w:w="1600" w:type="dxa"/>
            <w:tcMar>
              <w:top w:w="50" w:type="dxa"/>
              <w:left w:w="100" w:type="dxa"/>
            </w:tcMar>
            <w:vAlign w:val="center"/>
          </w:tcPr>
          <w:p w:rsidR="00302025" w:rsidRPr="002D095C" w:rsidRDefault="00302025">
            <w:pPr>
              <w:spacing w:after="0"/>
              <w:ind w:left="135"/>
              <w:jc w:val="center"/>
              <w:rPr>
                <w:lang w:val="ru-RU"/>
              </w:rPr>
            </w:pPr>
          </w:p>
        </w:tc>
        <w:tc>
          <w:tcPr>
            <w:tcW w:w="1131" w:type="dxa"/>
            <w:tcMar>
              <w:top w:w="50" w:type="dxa"/>
              <w:left w:w="100" w:type="dxa"/>
            </w:tcMar>
            <w:vAlign w:val="center"/>
          </w:tcPr>
          <w:p w:rsidR="00302025" w:rsidRPr="002D095C" w:rsidRDefault="00302025">
            <w:pPr>
              <w:spacing w:after="0"/>
              <w:ind w:left="135"/>
              <w:rPr>
                <w:lang w:val="ru-RU"/>
              </w:rPr>
            </w:pPr>
          </w:p>
        </w:tc>
        <w:tc>
          <w:tcPr>
            <w:tcW w:w="1948" w:type="dxa"/>
            <w:tcMar>
              <w:top w:w="50" w:type="dxa"/>
              <w:left w:w="100" w:type="dxa"/>
            </w:tcMar>
            <w:vAlign w:val="center"/>
          </w:tcPr>
          <w:p w:rsidR="00302025" w:rsidRPr="002D095C" w:rsidRDefault="00302025">
            <w:pPr>
              <w:spacing w:after="0"/>
              <w:ind w:left="135"/>
              <w:rPr>
                <w:lang w:val="ru-RU"/>
              </w:rPr>
            </w:pPr>
          </w:p>
        </w:tc>
      </w:tr>
      <w:tr w:rsidR="00302025" w:rsidRPr="002D095C">
        <w:trPr>
          <w:trHeight w:val="144"/>
          <w:tblCellSpacing w:w="20" w:type="nil"/>
        </w:trPr>
        <w:tc>
          <w:tcPr>
            <w:tcW w:w="458" w:type="dxa"/>
            <w:tcMar>
              <w:top w:w="50" w:type="dxa"/>
              <w:left w:w="100" w:type="dxa"/>
            </w:tcMar>
            <w:vAlign w:val="center"/>
          </w:tcPr>
          <w:p w:rsidR="00302025" w:rsidRPr="002D095C" w:rsidRDefault="006800E4">
            <w:pPr>
              <w:spacing w:after="0"/>
              <w:rPr>
                <w:lang w:val="ru-RU"/>
              </w:rPr>
            </w:pPr>
            <w:r w:rsidRPr="002D095C">
              <w:rPr>
                <w:rFonts w:ascii="Times New Roman" w:hAnsi="Times New Roman"/>
                <w:color w:val="000000"/>
                <w:sz w:val="24"/>
                <w:lang w:val="ru-RU"/>
              </w:rPr>
              <w:t>97</w:t>
            </w:r>
          </w:p>
        </w:tc>
        <w:tc>
          <w:tcPr>
            <w:tcW w:w="3256" w:type="dxa"/>
            <w:tcMar>
              <w:top w:w="50" w:type="dxa"/>
              <w:left w:w="100" w:type="dxa"/>
            </w:tcMar>
            <w:vAlign w:val="center"/>
          </w:tcPr>
          <w:p w:rsidR="00302025" w:rsidRPr="002D095C" w:rsidRDefault="006800E4">
            <w:pPr>
              <w:spacing w:after="0"/>
              <w:ind w:left="135"/>
              <w:rPr>
                <w:lang w:val="ru-RU"/>
              </w:rPr>
            </w:pPr>
            <w:r w:rsidRPr="002D095C">
              <w:rPr>
                <w:rFonts w:ascii="Times New Roman" w:hAnsi="Times New Roman"/>
                <w:color w:val="000000"/>
                <w:sz w:val="24"/>
                <w:lang w:val="ru-RU"/>
              </w:rPr>
              <w:t>Популяции животных</w:t>
            </w:r>
          </w:p>
        </w:tc>
        <w:tc>
          <w:tcPr>
            <w:tcW w:w="805" w:type="dxa"/>
            <w:tcMar>
              <w:top w:w="50" w:type="dxa"/>
              <w:left w:w="100" w:type="dxa"/>
            </w:tcMar>
            <w:vAlign w:val="center"/>
          </w:tcPr>
          <w:p w:rsidR="00302025" w:rsidRPr="002D095C" w:rsidRDefault="006800E4">
            <w:pPr>
              <w:spacing w:after="0"/>
              <w:ind w:left="135"/>
              <w:jc w:val="center"/>
              <w:rPr>
                <w:lang w:val="ru-RU"/>
              </w:rPr>
            </w:pPr>
            <w:r w:rsidRPr="002D095C">
              <w:rPr>
                <w:rFonts w:ascii="Times New Roman" w:hAnsi="Times New Roman"/>
                <w:color w:val="000000"/>
                <w:sz w:val="24"/>
                <w:lang w:val="ru-RU"/>
              </w:rPr>
              <w:t xml:space="preserve"> 1 </w:t>
            </w:r>
          </w:p>
        </w:tc>
        <w:tc>
          <w:tcPr>
            <w:tcW w:w="1499" w:type="dxa"/>
            <w:tcMar>
              <w:top w:w="50" w:type="dxa"/>
              <w:left w:w="100" w:type="dxa"/>
            </w:tcMar>
            <w:vAlign w:val="center"/>
          </w:tcPr>
          <w:p w:rsidR="00302025" w:rsidRPr="002D095C" w:rsidRDefault="00302025">
            <w:pPr>
              <w:spacing w:after="0"/>
              <w:ind w:left="135"/>
              <w:jc w:val="center"/>
              <w:rPr>
                <w:lang w:val="ru-RU"/>
              </w:rPr>
            </w:pPr>
          </w:p>
        </w:tc>
        <w:tc>
          <w:tcPr>
            <w:tcW w:w="1600" w:type="dxa"/>
            <w:tcMar>
              <w:top w:w="50" w:type="dxa"/>
              <w:left w:w="100" w:type="dxa"/>
            </w:tcMar>
            <w:vAlign w:val="center"/>
          </w:tcPr>
          <w:p w:rsidR="00302025" w:rsidRPr="002D095C" w:rsidRDefault="00302025">
            <w:pPr>
              <w:spacing w:after="0"/>
              <w:ind w:left="135"/>
              <w:jc w:val="center"/>
              <w:rPr>
                <w:lang w:val="ru-RU"/>
              </w:rPr>
            </w:pPr>
          </w:p>
        </w:tc>
        <w:tc>
          <w:tcPr>
            <w:tcW w:w="1131" w:type="dxa"/>
            <w:tcMar>
              <w:top w:w="50" w:type="dxa"/>
              <w:left w:w="100" w:type="dxa"/>
            </w:tcMar>
            <w:vAlign w:val="center"/>
          </w:tcPr>
          <w:p w:rsidR="00302025" w:rsidRPr="002D095C" w:rsidRDefault="00302025">
            <w:pPr>
              <w:spacing w:after="0"/>
              <w:ind w:left="135"/>
              <w:rPr>
                <w:lang w:val="ru-RU"/>
              </w:rPr>
            </w:pPr>
          </w:p>
        </w:tc>
        <w:tc>
          <w:tcPr>
            <w:tcW w:w="1948" w:type="dxa"/>
            <w:tcMar>
              <w:top w:w="50" w:type="dxa"/>
              <w:left w:w="100" w:type="dxa"/>
            </w:tcMar>
            <w:vAlign w:val="center"/>
          </w:tcPr>
          <w:p w:rsidR="00302025" w:rsidRPr="002D095C" w:rsidRDefault="00302025">
            <w:pPr>
              <w:spacing w:after="0"/>
              <w:ind w:left="135"/>
              <w:rPr>
                <w:lang w:val="ru-RU"/>
              </w:rPr>
            </w:pPr>
          </w:p>
        </w:tc>
      </w:tr>
      <w:tr w:rsidR="00302025">
        <w:trPr>
          <w:trHeight w:val="144"/>
          <w:tblCellSpacing w:w="20" w:type="nil"/>
        </w:trPr>
        <w:tc>
          <w:tcPr>
            <w:tcW w:w="458" w:type="dxa"/>
            <w:tcMar>
              <w:top w:w="50" w:type="dxa"/>
              <w:left w:w="100" w:type="dxa"/>
            </w:tcMar>
            <w:vAlign w:val="center"/>
          </w:tcPr>
          <w:p w:rsidR="00302025" w:rsidRPr="002D095C" w:rsidRDefault="006800E4">
            <w:pPr>
              <w:spacing w:after="0"/>
              <w:rPr>
                <w:lang w:val="ru-RU"/>
              </w:rPr>
            </w:pPr>
            <w:r w:rsidRPr="002D095C">
              <w:rPr>
                <w:rFonts w:ascii="Times New Roman" w:hAnsi="Times New Roman"/>
                <w:color w:val="000000"/>
                <w:sz w:val="24"/>
                <w:lang w:val="ru-RU"/>
              </w:rPr>
              <w:t>98</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Экосистема.</w:t>
            </w:r>
            <w:r w:rsidR="00B44746">
              <w:rPr>
                <w:rFonts w:ascii="Times New Roman" w:hAnsi="Times New Roman"/>
                <w:color w:val="000000"/>
                <w:sz w:val="24"/>
                <w:lang w:val="ru-RU"/>
              </w:rPr>
              <w:t xml:space="preserve"> Инструктаж по ТБ № 63. </w:t>
            </w:r>
            <w:r w:rsidRPr="006800E4">
              <w:rPr>
                <w:rFonts w:ascii="Times New Roman" w:hAnsi="Times New Roman"/>
                <w:color w:val="000000"/>
                <w:sz w:val="24"/>
                <w:lang w:val="ru-RU"/>
              </w:rPr>
              <w:t xml:space="preserve"> Практическая работа </w:t>
            </w:r>
            <w:r w:rsidR="00B44746">
              <w:rPr>
                <w:rFonts w:ascii="Times New Roman" w:hAnsi="Times New Roman"/>
                <w:color w:val="000000"/>
                <w:sz w:val="24"/>
                <w:lang w:val="ru-RU"/>
              </w:rPr>
              <w:t xml:space="preserve">№ 5 </w:t>
            </w:r>
            <w:r w:rsidRPr="006800E4">
              <w:rPr>
                <w:rFonts w:ascii="Times New Roman" w:hAnsi="Times New Roman"/>
                <w:color w:val="000000"/>
                <w:sz w:val="24"/>
                <w:lang w:val="ru-RU"/>
              </w:rPr>
              <w:t>«Изучение природного сообщества: состава и структуры»</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99</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Животный мир природных зон Земли</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100</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Воздействие человека на животных в природе</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101</w:t>
            </w:r>
          </w:p>
        </w:tc>
        <w:tc>
          <w:tcPr>
            <w:tcW w:w="3256"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 xml:space="preserve">Значение домашних животных в жизни человека. </w:t>
            </w:r>
            <w:r w:rsidR="00824CC5">
              <w:rPr>
                <w:rFonts w:ascii="Times New Roman" w:hAnsi="Times New Roman"/>
                <w:color w:val="000000"/>
                <w:sz w:val="24"/>
                <w:lang w:val="ru-RU"/>
              </w:rPr>
              <w:t xml:space="preserve">Инструктаж по ТБ № 63. </w:t>
            </w:r>
            <w:r w:rsidRPr="006800E4">
              <w:rPr>
                <w:rFonts w:ascii="Times New Roman" w:hAnsi="Times New Roman"/>
                <w:color w:val="000000"/>
                <w:sz w:val="24"/>
                <w:lang w:val="ru-RU"/>
              </w:rPr>
              <w:t xml:space="preserve">Лабораторная работа </w:t>
            </w:r>
            <w:r w:rsidR="00824CC5">
              <w:rPr>
                <w:rFonts w:ascii="Times New Roman" w:hAnsi="Times New Roman"/>
                <w:color w:val="000000"/>
                <w:sz w:val="24"/>
                <w:lang w:val="ru-RU"/>
              </w:rPr>
              <w:t xml:space="preserve">№ 34 </w:t>
            </w:r>
            <w:r w:rsidRPr="006800E4">
              <w:rPr>
                <w:rFonts w:ascii="Times New Roman" w:hAnsi="Times New Roman"/>
                <w:color w:val="000000"/>
                <w:sz w:val="24"/>
                <w:lang w:val="ru-RU"/>
              </w:rPr>
              <w:t>«Наблюде</w:t>
            </w:r>
            <w:r w:rsidR="00824CC5">
              <w:rPr>
                <w:rFonts w:ascii="Times New Roman" w:hAnsi="Times New Roman"/>
                <w:color w:val="000000"/>
                <w:sz w:val="24"/>
                <w:lang w:val="ru-RU"/>
              </w:rPr>
              <w:t>ния за птицами в сельской местности</w:t>
            </w:r>
            <w:r w:rsidRPr="006800E4">
              <w:rPr>
                <w:rFonts w:ascii="Times New Roman" w:hAnsi="Times New Roman"/>
                <w:color w:val="000000"/>
                <w:sz w:val="24"/>
                <w:lang w:val="ru-RU"/>
              </w:rPr>
              <w:t>»</w:t>
            </w:r>
          </w:p>
        </w:tc>
        <w:tc>
          <w:tcPr>
            <w:tcW w:w="805"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458" w:type="dxa"/>
            <w:tcMar>
              <w:top w:w="50" w:type="dxa"/>
              <w:left w:w="100" w:type="dxa"/>
            </w:tcMar>
            <w:vAlign w:val="center"/>
          </w:tcPr>
          <w:p w:rsidR="00302025" w:rsidRDefault="006800E4">
            <w:pPr>
              <w:spacing w:after="0"/>
            </w:pPr>
            <w:r>
              <w:rPr>
                <w:rFonts w:ascii="Times New Roman" w:hAnsi="Times New Roman"/>
                <w:color w:val="000000"/>
                <w:sz w:val="24"/>
              </w:rPr>
              <w:t>102</w:t>
            </w:r>
          </w:p>
        </w:tc>
        <w:tc>
          <w:tcPr>
            <w:tcW w:w="3256" w:type="dxa"/>
            <w:tcMar>
              <w:top w:w="50" w:type="dxa"/>
              <w:left w:w="100" w:type="dxa"/>
            </w:tcMar>
            <w:vAlign w:val="center"/>
          </w:tcPr>
          <w:p w:rsidR="00302025" w:rsidRDefault="006800E4">
            <w:pPr>
              <w:spacing w:after="0"/>
              <w:ind w:left="135"/>
            </w:pPr>
            <w:r>
              <w:rPr>
                <w:rFonts w:ascii="Times New Roman" w:hAnsi="Times New Roman"/>
                <w:color w:val="000000"/>
                <w:sz w:val="24"/>
              </w:rPr>
              <w:t>Охрана животного мира</w:t>
            </w:r>
          </w:p>
        </w:tc>
        <w:tc>
          <w:tcPr>
            <w:tcW w:w="80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2025" w:rsidRDefault="00302025">
            <w:pPr>
              <w:spacing w:after="0"/>
              <w:ind w:left="135"/>
              <w:jc w:val="center"/>
            </w:pPr>
          </w:p>
        </w:tc>
        <w:tc>
          <w:tcPr>
            <w:tcW w:w="1600" w:type="dxa"/>
            <w:tcMar>
              <w:top w:w="50" w:type="dxa"/>
              <w:left w:w="100" w:type="dxa"/>
            </w:tcMar>
            <w:vAlign w:val="center"/>
          </w:tcPr>
          <w:p w:rsidR="00302025" w:rsidRDefault="00302025">
            <w:pPr>
              <w:spacing w:after="0"/>
              <w:ind w:left="135"/>
              <w:jc w:val="center"/>
            </w:pPr>
          </w:p>
        </w:tc>
        <w:tc>
          <w:tcPr>
            <w:tcW w:w="1131" w:type="dxa"/>
            <w:tcMar>
              <w:top w:w="50" w:type="dxa"/>
              <w:left w:w="100" w:type="dxa"/>
            </w:tcMar>
            <w:vAlign w:val="center"/>
          </w:tcPr>
          <w:p w:rsidR="00302025" w:rsidRDefault="00302025">
            <w:pPr>
              <w:spacing w:after="0"/>
              <w:ind w:left="135"/>
            </w:pPr>
          </w:p>
        </w:tc>
        <w:tc>
          <w:tcPr>
            <w:tcW w:w="1948"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9" w:type="dxa"/>
            <w:tcMar>
              <w:top w:w="50" w:type="dxa"/>
              <w:left w:w="100" w:type="dxa"/>
            </w:tcMar>
            <w:vAlign w:val="center"/>
          </w:tcPr>
          <w:p w:rsidR="00302025" w:rsidRPr="002D095C" w:rsidRDefault="002D095C">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6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302025" w:rsidRDefault="00302025"/>
        </w:tc>
      </w:tr>
    </w:tbl>
    <w:p w:rsidR="00302025" w:rsidRDefault="00302025">
      <w:pPr>
        <w:sectPr w:rsidR="00302025">
          <w:pgSz w:w="16383" w:h="11906" w:orient="landscape"/>
          <w:pgMar w:top="1134" w:right="850" w:bottom="1134" w:left="1701" w:header="720" w:footer="720" w:gutter="0"/>
          <w:cols w:space="720"/>
        </w:sectPr>
      </w:pPr>
    </w:p>
    <w:p w:rsidR="00302025" w:rsidRDefault="006800E4">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5"/>
        <w:gridCol w:w="4698"/>
        <w:gridCol w:w="1158"/>
        <w:gridCol w:w="1841"/>
        <w:gridCol w:w="1910"/>
        <w:gridCol w:w="1347"/>
        <w:gridCol w:w="2221"/>
      </w:tblGrid>
      <w:tr w:rsidR="00302025">
        <w:trPr>
          <w:trHeight w:val="144"/>
          <w:tblCellSpacing w:w="20" w:type="nil"/>
        </w:trPr>
        <w:tc>
          <w:tcPr>
            <w:tcW w:w="429" w:type="dxa"/>
            <w:vMerge w:val="restart"/>
            <w:tcMar>
              <w:top w:w="50" w:type="dxa"/>
              <w:left w:w="100" w:type="dxa"/>
            </w:tcMar>
            <w:vAlign w:val="center"/>
          </w:tcPr>
          <w:p w:rsidR="00302025" w:rsidRDefault="006800E4">
            <w:pPr>
              <w:spacing w:after="0"/>
              <w:ind w:left="135"/>
            </w:pPr>
            <w:r>
              <w:rPr>
                <w:rFonts w:ascii="Times New Roman" w:hAnsi="Times New Roman"/>
                <w:b/>
                <w:color w:val="000000"/>
                <w:sz w:val="24"/>
              </w:rPr>
              <w:t xml:space="preserve">№ п/п </w:t>
            </w:r>
          </w:p>
          <w:p w:rsidR="00302025" w:rsidRDefault="00302025">
            <w:pPr>
              <w:spacing w:after="0"/>
              <w:ind w:left="135"/>
            </w:pPr>
          </w:p>
        </w:tc>
        <w:tc>
          <w:tcPr>
            <w:tcW w:w="3784" w:type="dxa"/>
            <w:vMerge w:val="restart"/>
            <w:tcMar>
              <w:top w:w="50" w:type="dxa"/>
              <w:left w:w="100" w:type="dxa"/>
            </w:tcMar>
            <w:vAlign w:val="center"/>
          </w:tcPr>
          <w:p w:rsidR="00302025" w:rsidRDefault="006800E4">
            <w:pPr>
              <w:spacing w:after="0"/>
              <w:ind w:left="135"/>
            </w:pPr>
            <w:r>
              <w:rPr>
                <w:rFonts w:ascii="Times New Roman" w:hAnsi="Times New Roman"/>
                <w:b/>
                <w:color w:val="000000"/>
                <w:sz w:val="24"/>
              </w:rPr>
              <w:t xml:space="preserve">Тема урока </w:t>
            </w:r>
          </w:p>
          <w:p w:rsidR="00302025" w:rsidRDefault="00302025">
            <w:pPr>
              <w:spacing w:after="0"/>
              <w:ind w:left="135"/>
            </w:pPr>
          </w:p>
        </w:tc>
        <w:tc>
          <w:tcPr>
            <w:tcW w:w="0" w:type="auto"/>
            <w:gridSpan w:val="3"/>
            <w:tcMar>
              <w:top w:w="50" w:type="dxa"/>
              <w:left w:w="100" w:type="dxa"/>
            </w:tcMar>
            <w:vAlign w:val="center"/>
          </w:tcPr>
          <w:p w:rsidR="00302025" w:rsidRDefault="006800E4">
            <w:pPr>
              <w:spacing w:after="0"/>
            </w:pPr>
            <w:r>
              <w:rPr>
                <w:rFonts w:ascii="Times New Roman" w:hAnsi="Times New Roman"/>
                <w:b/>
                <w:color w:val="000000"/>
                <w:sz w:val="24"/>
              </w:rPr>
              <w:t>Количество часов</w:t>
            </w:r>
          </w:p>
        </w:tc>
        <w:tc>
          <w:tcPr>
            <w:tcW w:w="1078" w:type="dxa"/>
            <w:vMerge w:val="restart"/>
            <w:tcMar>
              <w:top w:w="50" w:type="dxa"/>
              <w:left w:w="100" w:type="dxa"/>
            </w:tcMar>
            <w:vAlign w:val="center"/>
          </w:tcPr>
          <w:p w:rsidR="00302025" w:rsidRDefault="006800E4">
            <w:pPr>
              <w:spacing w:after="0"/>
              <w:ind w:left="135"/>
            </w:pPr>
            <w:r>
              <w:rPr>
                <w:rFonts w:ascii="Times New Roman" w:hAnsi="Times New Roman"/>
                <w:b/>
                <w:color w:val="000000"/>
                <w:sz w:val="24"/>
              </w:rPr>
              <w:t xml:space="preserve">Дата изучения </w:t>
            </w:r>
          </w:p>
          <w:p w:rsidR="00302025" w:rsidRDefault="00302025">
            <w:pPr>
              <w:spacing w:after="0"/>
              <w:ind w:left="135"/>
            </w:pPr>
          </w:p>
        </w:tc>
        <w:tc>
          <w:tcPr>
            <w:tcW w:w="1880" w:type="dxa"/>
            <w:vMerge w:val="restart"/>
            <w:tcMar>
              <w:top w:w="50" w:type="dxa"/>
              <w:left w:w="100" w:type="dxa"/>
            </w:tcMar>
            <w:vAlign w:val="center"/>
          </w:tcPr>
          <w:p w:rsidR="00302025" w:rsidRDefault="006800E4">
            <w:pPr>
              <w:spacing w:after="0"/>
              <w:ind w:left="135"/>
            </w:pPr>
            <w:r>
              <w:rPr>
                <w:rFonts w:ascii="Times New Roman" w:hAnsi="Times New Roman"/>
                <w:b/>
                <w:color w:val="000000"/>
                <w:sz w:val="24"/>
              </w:rPr>
              <w:t xml:space="preserve">Электронные цифровые образовательные ресурсы </w:t>
            </w:r>
          </w:p>
          <w:p w:rsidR="00302025" w:rsidRDefault="00302025">
            <w:pPr>
              <w:spacing w:after="0"/>
              <w:ind w:left="135"/>
            </w:pPr>
          </w:p>
        </w:tc>
      </w:tr>
      <w:tr w:rsidR="00302025">
        <w:trPr>
          <w:trHeight w:val="144"/>
          <w:tblCellSpacing w:w="20" w:type="nil"/>
        </w:trPr>
        <w:tc>
          <w:tcPr>
            <w:tcW w:w="0" w:type="auto"/>
            <w:vMerge/>
            <w:tcBorders>
              <w:top w:val="nil"/>
            </w:tcBorders>
            <w:tcMar>
              <w:top w:w="50" w:type="dxa"/>
              <w:left w:w="100" w:type="dxa"/>
            </w:tcMar>
          </w:tcPr>
          <w:p w:rsidR="00302025" w:rsidRDefault="00302025"/>
        </w:tc>
        <w:tc>
          <w:tcPr>
            <w:tcW w:w="0" w:type="auto"/>
            <w:vMerge/>
            <w:tcBorders>
              <w:top w:val="nil"/>
            </w:tcBorders>
            <w:tcMar>
              <w:top w:w="50" w:type="dxa"/>
              <w:left w:w="100" w:type="dxa"/>
            </w:tcMar>
          </w:tcPr>
          <w:p w:rsidR="00302025" w:rsidRDefault="00302025"/>
        </w:tc>
        <w:tc>
          <w:tcPr>
            <w:tcW w:w="747" w:type="dxa"/>
            <w:tcMar>
              <w:top w:w="50" w:type="dxa"/>
              <w:left w:w="100" w:type="dxa"/>
            </w:tcMar>
            <w:vAlign w:val="center"/>
          </w:tcPr>
          <w:p w:rsidR="00302025" w:rsidRDefault="006800E4">
            <w:pPr>
              <w:spacing w:after="0"/>
              <w:ind w:left="135"/>
            </w:pPr>
            <w:r>
              <w:rPr>
                <w:rFonts w:ascii="Times New Roman" w:hAnsi="Times New Roman"/>
                <w:b/>
                <w:color w:val="000000"/>
                <w:sz w:val="24"/>
              </w:rPr>
              <w:t xml:space="preserve">Всего </w:t>
            </w:r>
          </w:p>
          <w:p w:rsidR="00302025" w:rsidRDefault="00302025">
            <w:pPr>
              <w:spacing w:after="0"/>
              <w:ind w:left="135"/>
            </w:pPr>
          </w:p>
        </w:tc>
        <w:tc>
          <w:tcPr>
            <w:tcW w:w="1432" w:type="dxa"/>
            <w:tcMar>
              <w:top w:w="50" w:type="dxa"/>
              <w:left w:w="100" w:type="dxa"/>
            </w:tcMar>
            <w:vAlign w:val="center"/>
          </w:tcPr>
          <w:p w:rsidR="00302025" w:rsidRDefault="006800E4">
            <w:pPr>
              <w:spacing w:after="0"/>
              <w:ind w:left="135"/>
            </w:pPr>
            <w:r>
              <w:rPr>
                <w:rFonts w:ascii="Times New Roman" w:hAnsi="Times New Roman"/>
                <w:b/>
                <w:color w:val="000000"/>
                <w:sz w:val="24"/>
              </w:rPr>
              <w:t xml:space="preserve">Контрольные работы </w:t>
            </w:r>
          </w:p>
          <w:p w:rsidR="00302025" w:rsidRDefault="00302025">
            <w:pPr>
              <w:spacing w:after="0"/>
              <w:ind w:left="135"/>
            </w:pPr>
          </w:p>
        </w:tc>
        <w:tc>
          <w:tcPr>
            <w:tcW w:w="1538" w:type="dxa"/>
            <w:tcMar>
              <w:top w:w="50" w:type="dxa"/>
              <w:left w:w="100" w:type="dxa"/>
            </w:tcMar>
            <w:vAlign w:val="center"/>
          </w:tcPr>
          <w:p w:rsidR="00302025" w:rsidRDefault="006800E4">
            <w:pPr>
              <w:spacing w:after="0"/>
              <w:ind w:left="135"/>
            </w:pPr>
            <w:r>
              <w:rPr>
                <w:rFonts w:ascii="Times New Roman" w:hAnsi="Times New Roman"/>
                <w:b/>
                <w:color w:val="000000"/>
                <w:sz w:val="24"/>
              </w:rPr>
              <w:t xml:space="preserve">Практические работы </w:t>
            </w:r>
          </w:p>
          <w:p w:rsidR="00302025" w:rsidRDefault="00302025">
            <w:pPr>
              <w:spacing w:after="0"/>
              <w:ind w:left="135"/>
            </w:pPr>
          </w:p>
        </w:tc>
        <w:tc>
          <w:tcPr>
            <w:tcW w:w="0" w:type="auto"/>
            <w:vMerge/>
            <w:tcBorders>
              <w:top w:val="nil"/>
            </w:tcBorders>
            <w:tcMar>
              <w:top w:w="50" w:type="dxa"/>
              <w:left w:w="100" w:type="dxa"/>
            </w:tcMar>
          </w:tcPr>
          <w:p w:rsidR="00302025" w:rsidRDefault="00302025"/>
        </w:tc>
        <w:tc>
          <w:tcPr>
            <w:tcW w:w="0" w:type="auto"/>
            <w:vMerge/>
            <w:tcBorders>
              <w:top w:val="nil"/>
            </w:tcBorders>
            <w:tcMar>
              <w:top w:w="50" w:type="dxa"/>
              <w:left w:w="100" w:type="dxa"/>
            </w:tcMar>
          </w:tcPr>
          <w:p w:rsidR="00302025" w:rsidRDefault="00302025"/>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1</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Система биологических наук, изучающих человека</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2</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Химический состав клетки</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3</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Пространственная структура и биологические функции белков</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4</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Состав, строение и функции липидов</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5</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Состав, строение и функции углеводов</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6</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Состав, строение и функции нуклеиновых кислот</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7</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Обмен веществ и превращение энергии</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8</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Регуляция и нарушения обмена веществ</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9</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Клеточное строение организмов животных и человека</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10</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Строение клетки. Практическая работа «Просмотр электронно-микроскопических фотографий препаратов строения клетки и межклеточных контактов»</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11</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Ядро клетки. Клеточный цикл</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12</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Многообразие и дифференцировка клеток</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13</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Типы тканей организма человека. Практическая работа «Микроскопирование препаратов основных типов тканей»</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14</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Эпителиальные ткани</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15</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Соединительная ткань: свойства, типы клеток, характеристика межклеточного вещества</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16</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Классификация соединительных тканей</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17</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Скелетная мышечная ткань</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18</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Сердечная и гладкая мышечные ткани</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19</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Нервная ткань: нейроны и нейроглия</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20</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Нервные волокна и нервные окончания</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21</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Организация нервной системы. Практическая работа «Изучение гистологических препаратов органов нервной системы»</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22</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Строение и функции спинного мозга</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23</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Продолговатый и задний отделы головного мозга. Практическая работа «Изучение строения головного мозга на макетах»</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24</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Средний и промежуточный отделы головного мозга</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25</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Строение больших полушарий головного мозга</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26</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Рефлексы и рефлекторная дуга</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27</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Методы исследования мозговой активности и строения структур нервной системы</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28</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Нарушения работы нервной системы</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29</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Строение сенсорных систем</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30</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Органы зрения. Лабораторная работа «Изучение строения органа зрения»</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31</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Нарушения зрения и методы их лечения</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32</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Органы слуха. Лабораторная работа «Изучение строения органа слуха»</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33</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Органы обоняния, осязания, вкуса, равновесия. Лабораторная работа «Изучение гистологических препаратов органов чувств»</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34</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Эндокринная система</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35</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Определение и основные характеристики гормонов</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36</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Железы внутренней секреции. Лабораторная работа «Изучение гистологических препаратов эндокринных органов»</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37</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Железы смешанной секреции. Регуляция деятельности желёз внутренней секреции</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38</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Эндокринные заболевания и их лечение</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39</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Рефлекторная теория поведения</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40</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Сигнальные системы. Речь. Память. Мышление</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41</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Когнитивные функции нервной системы</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42</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Нарушения поведения, современные методы лечения</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43</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Анатомия кости. Соединения костей</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44</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Осевой скелет. Практическая работа «Изучение строения скелета человека на макетах»</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45</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Скелеты поясов конечностей и свободных конечностей</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46</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Нарушения строения скелетной системы, их профилактика и лечение</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47</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Строение и работа мышц</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48</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Основные мышцы тела человека</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49</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Профилактика и лечение повреждений опорно-двигательного аппарата. Практическая работа «Оказание первой помощи при повреждении скелета и мышц»</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50</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Анатомия сердца. Лабораторная работа «Просмотр гистологических препаратов сердечной мышцы»</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51</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Работа сердца. Практическая работа «Измерение артериального давления и пульса»</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52</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Нарушения работы сердца. Лабораторная работа «Электрокардиография»</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53</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Кровеносная система. Лабораторная работа «Изучение гистологических препаратов стенок сосудов»</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54</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Круги кровообращения. Первая помощь при кровотечениях</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55</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Анатомия лимфатической системы</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56</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Внутренняя среда организма</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57</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Состав и форменные элементы крови. Эритроциты и тромбоциты. Лабораторная работа «Изучение гистологических препаратов крови и органов кроветворения»</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58</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Состав и форменные элементы крови. Лейкоциты. Лабораторная работа «Изучение гистологических препаратов крови и органов кроветворения»</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59</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Группы крови</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60</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Механизмы защиты организма от инфекций</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61</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Органы иммунной системы</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62</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Врожденный и приобретенный иммунитет</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63</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Неинфекционный иммунитет</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64</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Инфекционные заболевания и их профилактика</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65</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Анатомия дыхательной системы. Лабораторная работа «Изучение гистологических препаратов органов дыхания»</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66</w:t>
            </w:r>
          </w:p>
        </w:tc>
        <w:tc>
          <w:tcPr>
            <w:tcW w:w="3784" w:type="dxa"/>
            <w:tcMar>
              <w:top w:w="50" w:type="dxa"/>
              <w:left w:w="100" w:type="dxa"/>
            </w:tcMar>
            <w:vAlign w:val="center"/>
          </w:tcPr>
          <w:p w:rsidR="00302025" w:rsidRDefault="006800E4">
            <w:pPr>
              <w:spacing w:after="0"/>
              <w:ind w:left="135"/>
            </w:pPr>
            <w:r w:rsidRPr="006800E4">
              <w:rPr>
                <w:rFonts w:ascii="Times New Roman" w:hAnsi="Times New Roman"/>
                <w:color w:val="000000"/>
                <w:sz w:val="24"/>
                <w:lang w:val="ru-RU"/>
              </w:rPr>
              <w:t xml:space="preserve">Легкие и дыхательные движения. Практическая работа «Измерение обхвата грудной клетки в состоянии вдоха и выдоха. </w:t>
            </w:r>
            <w:r>
              <w:rPr>
                <w:rFonts w:ascii="Times New Roman" w:hAnsi="Times New Roman"/>
                <w:color w:val="000000"/>
                <w:sz w:val="24"/>
              </w:rPr>
              <w:t>Определение частоты дыхания»</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67</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Газообмен и регуляция дыхания. Практическая работа «Влияние различных факторов на частоту дыхания»</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68</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Гигиена дыхания. Заболевания органов дыхания</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69</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Анатомия пищеварительной системы. Лабораторная работа «Исследование действия ферментов слюны на крахмал»</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70</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Пищеварение в желудке и деятельность печени. «Изучение гистологических препаратов органов пищеварительной системы»</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71</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Пищеварение в кишечнике. Всасывание</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72</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Регуляция пищеварения</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73</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Гигиена питания. Заболевания системы пищеварения</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74</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Строение выделительной системы. Лабораторная работа «Изучение гистологических препаратов разных участков почки, мочеточника, мочевого пузыря»</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75</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Функционирование почки</w:t>
            </w:r>
            <w:proofErr w:type="gramStart"/>
            <w:r w:rsidRPr="006800E4">
              <w:rPr>
                <w:rFonts w:ascii="Times New Roman" w:hAnsi="Times New Roman"/>
                <w:color w:val="000000"/>
                <w:sz w:val="24"/>
                <w:lang w:val="ru-RU"/>
              </w:rPr>
              <w:t>.Н</w:t>
            </w:r>
            <w:proofErr w:type="gramEnd"/>
            <w:r w:rsidRPr="006800E4">
              <w:rPr>
                <w:rFonts w:ascii="Times New Roman" w:hAnsi="Times New Roman"/>
                <w:color w:val="000000"/>
                <w:sz w:val="24"/>
                <w:lang w:val="ru-RU"/>
              </w:rPr>
              <w:t>ервная и гуморальная регуляция органов выделительной системы</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76</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Заболевания органов мочевыделительной системы</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77</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Мужская половая система. Лабораторная работа «Изучение гистологических препаратов органов половой системы»</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78</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Женская половая система. Лабораторная работа «Изучение гистологических препаратов органов половой системы»</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79</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Воспроизведение организма человека</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80</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Беременность, ее планирование. Заболевания половой системы</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81</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82</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Производные кожи. Практическая работа «Изучение гистологических препаратов эпидермиса и дермы»</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83</w:t>
            </w:r>
          </w:p>
        </w:tc>
        <w:tc>
          <w:tcPr>
            <w:tcW w:w="3784" w:type="dxa"/>
            <w:tcMar>
              <w:top w:w="50" w:type="dxa"/>
              <w:left w:w="100" w:type="dxa"/>
            </w:tcMar>
            <w:vAlign w:val="center"/>
          </w:tcPr>
          <w:p w:rsidR="00302025" w:rsidRDefault="006800E4">
            <w:pPr>
              <w:spacing w:after="0"/>
              <w:ind w:left="135"/>
            </w:pPr>
            <w:r w:rsidRPr="006800E4">
              <w:rPr>
                <w:rFonts w:ascii="Times New Roman" w:hAnsi="Times New Roman"/>
                <w:color w:val="000000"/>
                <w:sz w:val="24"/>
                <w:lang w:val="ru-RU"/>
              </w:rPr>
              <w:t xml:space="preserve">Заболевания кожи и их предупреждение. </w:t>
            </w:r>
            <w:r>
              <w:rPr>
                <w:rFonts w:ascii="Times New Roman" w:hAnsi="Times New Roman"/>
                <w:color w:val="000000"/>
                <w:sz w:val="24"/>
              </w:rPr>
              <w:t>Гигиена кожи</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84</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Приспособление человека к меняющимся условиям среды</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85</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Терморегуляция: роль кожи и сосудов</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86</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Адаптации человека, его органов и тканей к низким концентрациям кислорода и гипоксии</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87</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Циркадные ритмы. Адаптации к невесомости</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88</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Ритмические процессы жизнедеятельности</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89</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Закономерности наследования признаков</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90</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Гены и наследование признаков</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91</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Механизмы определения пола</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92</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Сцепленное наследование признаков</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93</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Модификационная и наследственная изменчивость</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94</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Методы исследования наследственности человека</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95</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Наследственные заболевания человека</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96</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Популяционная генетика человека</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97</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Биоинформатика. Генетическая инженерия</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98</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Человек в системе животного мира. Практическая работа «Изучение древнейшей истории и эволюции человека на примере коллекций и реконструкций»</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99</w:t>
            </w:r>
          </w:p>
        </w:tc>
        <w:tc>
          <w:tcPr>
            <w:tcW w:w="3784" w:type="dxa"/>
            <w:tcMar>
              <w:top w:w="50" w:type="dxa"/>
              <w:left w:w="100" w:type="dxa"/>
            </w:tcMar>
            <w:vAlign w:val="center"/>
          </w:tcPr>
          <w:p w:rsidR="00302025" w:rsidRDefault="006800E4">
            <w:pPr>
              <w:spacing w:after="0"/>
              <w:ind w:left="135"/>
            </w:pPr>
            <w:r>
              <w:rPr>
                <w:rFonts w:ascii="Times New Roman" w:hAnsi="Times New Roman"/>
                <w:color w:val="000000"/>
                <w:sz w:val="24"/>
              </w:rPr>
              <w:t>Уникальные признаки гоминид</w:t>
            </w:r>
          </w:p>
        </w:tc>
        <w:tc>
          <w:tcPr>
            <w:tcW w:w="74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100</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Сходство и различия человека и человекообразных обезьян</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101</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Экологические факторы и их действие на организм человека</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429" w:type="dxa"/>
            <w:tcMar>
              <w:top w:w="50" w:type="dxa"/>
              <w:left w:w="100" w:type="dxa"/>
            </w:tcMar>
            <w:vAlign w:val="center"/>
          </w:tcPr>
          <w:p w:rsidR="00302025" w:rsidRDefault="006800E4">
            <w:pPr>
              <w:spacing w:after="0"/>
            </w:pPr>
            <w:r>
              <w:rPr>
                <w:rFonts w:ascii="Times New Roman" w:hAnsi="Times New Roman"/>
                <w:color w:val="000000"/>
                <w:sz w:val="24"/>
              </w:rPr>
              <w:t>102</w:t>
            </w:r>
          </w:p>
        </w:tc>
        <w:tc>
          <w:tcPr>
            <w:tcW w:w="3784"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Здоровье человека как социальная ценность</w:t>
            </w:r>
          </w:p>
        </w:tc>
        <w:tc>
          <w:tcPr>
            <w:tcW w:w="747"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2" w:type="dxa"/>
            <w:tcMar>
              <w:top w:w="50" w:type="dxa"/>
              <w:left w:w="100" w:type="dxa"/>
            </w:tcMar>
            <w:vAlign w:val="center"/>
          </w:tcPr>
          <w:p w:rsidR="00302025" w:rsidRDefault="00302025">
            <w:pPr>
              <w:spacing w:after="0"/>
              <w:ind w:left="135"/>
              <w:jc w:val="center"/>
            </w:pPr>
          </w:p>
        </w:tc>
        <w:tc>
          <w:tcPr>
            <w:tcW w:w="1538" w:type="dxa"/>
            <w:tcMar>
              <w:top w:w="50" w:type="dxa"/>
              <w:left w:w="100" w:type="dxa"/>
            </w:tcMar>
            <w:vAlign w:val="center"/>
          </w:tcPr>
          <w:p w:rsidR="00302025" w:rsidRDefault="00302025">
            <w:pPr>
              <w:spacing w:after="0"/>
              <w:ind w:left="135"/>
              <w:jc w:val="center"/>
            </w:pPr>
          </w:p>
        </w:tc>
        <w:tc>
          <w:tcPr>
            <w:tcW w:w="1078" w:type="dxa"/>
            <w:tcMar>
              <w:top w:w="50" w:type="dxa"/>
              <w:left w:w="100" w:type="dxa"/>
            </w:tcMar>
            <w:vAlign w:val="center"/>
          </w:tcPr>
          <w:p w:rsidR="00302025" w:rsidRDefault="00302025">
            <w:pPr>
              <w:spacing w:after="0"/>
              <w:ind w:left="135"/>
            </w:pPr>
          </w:p>
        </w:tc>
        <w:tc>
          <w:tcPr>
            <w:tcW w:w="1880" w:type="dxa"/>
            <w:tcMar>
              <w:top w:w="50" w:type="dxa"/>
              <w:left w:w="100" w:type="dxa"/>
            </w:tcMar>
            <w:vAlign w:val="center"/>
          </w:tcPr>
          <w:p w:rsidR="00302025" w:rsidRDefault="00302025">
            <w:pPr>
              <w:spacing w:after="0"/>
              <w:ind w:left="135"/>
            </w:pPr>
          </w:p>
        </w:tc>
      </w:tr>
      <w:tr w:rsidR="00302025">
        <w:trPr>
          <w:trHeight w:val="144"/>
          <w:tblCellSpacing w:w="20" w:type="nil"/>
        </w:trPr>
        <w:tc>
          <w:tcPr>
            <w:tcW w:w="0" w:type="auto"/>
            <w:gridSpan w:val="2"/>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ОБЩЕЕ КОЛИЧЕСТВО ЧАСОВ ПО ПРОГРАММЕ</w:t>
            </w:r>
          </w:p>
        </w:tc>
        <w:tc>
          <w:tcPr>
            <w:tcW w:w="1174" w:type="dxa"/>
            <w:tcMar>
              <w:top w:w="50" w:type="dxa"/>
              <w:left w:w="100" w:type="dxa"/>
            </w:tcMar>
            <w:vAlign w:val="center"/>
          </w:tcPr>
          <w:p w:rsidR="00302025" w:rsidRDefault="006800E4">
            <w:pPr>
              <w:spacing w:after="0"/>
              <w:ind w:left="135"/>
              <w:jc w:val="center"/>
            </w:pPr>
            <w:r w:rsidRPr="006800E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3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0 </w:t>
            </w:r>
          </w:p>
        </w:tc>
        <w:tc>
          <w:tcPr>
            <w:tcW w:w="153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302025" w:rsidRDefault="00302025"/>
        </w:tc>
      </w:tr>
    </w:tbl>
    <w:p w:rsidR="00302025" w:rsidRDefault="00302025">
      <w:pPr>
        <w:sectPr w:rsidR="00302025">
          <w:pgSz w:w="16383" w:h="11906" w:orient="landscape"/>
          <w:pgMar w:top="1134" w:right="850" w:bottom="1134" w:left="1701" w:header="720" w:footer="720" w:gutter="0"/>
          <w:cols w:space="720"/>
        </w:sectPr>
      </w:pPr>
    </w:p>
    <w:p w:rsidR="00302025" w:rsidRDefault="00302025">
      <w:pPr>
        <w:sectPr w:rsidR="00302025">
          <w:pgSz w:w="16383" w:h="11906" w:orient="landscape"/>
          <w:pgMar w:top="1134" w:right="850" w:bottom="1134" w:left="1701" w:header="720" w:footer="720" w:gutter="0"/>
          <w:cols w:space="720"/>
        </w:sectPr>
      </w:pPr>
    </w:p>
    <w:p w:rsidR="00302025" w:rsidRPr="006800E4" w:rsidRDefault="006800E4">
      <w:pPr>
        <w:spacing w:before="199" w:after="199"/>
        <w:ind w:left="120"/>
        <w:rPr>
          <w:lang w:val="ru-RU"/>
        </w:rPr>
      </w:pPr>
      <w:bookmarkStart w:id="11" w:name="block-59059719"/>
      <w:bookmarkEnd w:id="10"/>
      <w:r w:rsidRPr="006800E4">
        <w:rPr>
          <w:rFonts w:ascii="Times New Roman" w:hAnsi="Times New Roman"/>
          <w:b/>
          <w:color w:val="000000"/>
          <w:sz w:val="28"/>
          <w:lang w:val="ru-RU"/>
        </w:rPr>
        <w:t>ПРОВЕРЯЕМЫЕ ТРЕБОВАНИЯ К РЕЗУЛЬТАТАМ ОСВОЕНИЯ ОСНОВНОЙ ОБРАЗОВАТЕЛЬНОЙ ПРОГРАММЫ</w:t>
      </w:r>
    </w:p>
    <w:p w:rsidR="00302025" w:rsidRDefault="006800E4">
      <w:pPr>
        <w:spacing w:before="199" w:after="199"/>
        <w:ind w:left="120"/>
      </w:pPr>
      <w:r>
        <w:rPr>
          <w:rFonts w:ascii="Times New Roman" w:hAnsi="Times New Roman"/>
          <w:b/>
          <w:color w:val="000000"/>
          <w:sz w:val="28"/>
        </w:rPr>
        <w:t>5 КЛАСС</w:t>
      </w:r>
    </w:p>
    <w:p w:rsidR="00302025" w:rsidRDefault="00302025">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54"/>
        <w:gridCol w:w="7709"/>
      </w:tblGrid>
      <w:tr w:rsidR="00302025" w:rsidRPr="00B44746">
        <w:trPr>
          <w:trHeight w:val="144"/>
        </w:trPr>
        <w:tc>
          <w:tcPr>
            <w:tcW w:w="1825"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Pr>
                <w:rFonts w:ascii="Times New Roman" w:hAnsi="Times New Roman"/>
                <w:b/>
                <w:color w:val="333333"/>
                <w:sz w:val="24"/>
              </w:rPr>
              <w:t xml:space="preserve"> Код проверяемого результата </w:t>
            </w:r>
          </w:p>
        </w:tc>
        <w:tc>
          <w:tcPr>
            <w:tcW w:w="11683"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b/>
                <w:color w:val="333333"/>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302025" w:rsidRPr="00B44746">
        <w:trPr>
          <w:trHeight w:val="144"/>
        </w:trPr>
        <w:tc>
          <w:tcPr>
            <w:tcW w:w="182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w:t>
            </w:r>
          </w:p>
        </w:tc>
        <w:tc>
          <w:tcPr>
            <w:tcW w:w="1168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Биология – наука о живой природе</w:t>
            </w:r>
          </w:p>
        </w:tc>
      </w:tr>
      <w:tr w:rsidR="00302025" w:rsidRPr="00B44746">
        <w:trPr>
          <w:trHeight w:val="144"/>
        </w:trPr>
        <w:tc>
          <w:tcPr>
            <w:tcW w:w="182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w:t>
            </w:r>
          </w:p>
        </w:tc>
        <w:tc>
          <w:tcPr>
            <w:tcW w:w="1168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Характеризовать биологию как науку о живой природе; называть признаки живого, сравнивать объекты живой и неживой природы</w:t>
            </w:r>
          </w:p>
        </w:tc>
      </w:tr>
      <w:tr w:rsidR="00302025" w:rsidRPr="00B44746">
        <w:trPr>
          <w:trHeight w:val="144"/>
        </w:trPr>
        <w:tc>
          <w:tcPr>
            <w:tcW w:w="182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w:t>
            </w:r>
          </w:p>
        </w:tc>
        <w:tc>
          <w:tcPr>
            <w:tcW w:w="1168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302025" w:rsidRPr="00BF50C4">
        <w:trPr>
          <w:trHeight w:val="144"/>
        </w:trPr>
        <w:tc>
          <w:tcPr>
            <w:tcW w:w="182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1.3</w:t>
            </w:r>
          </w:p>
        </w:tc>
        <w:tc>
          <w:tcPr>
            <w:tcW w:w="11683" w:type="dxa"/>
            <w:tcMar>
              <w:top w:w="50" w:type="dxa"/>
              <w:left w:w="100" w:type="dxa"/>
            </w:tcMar>
            <w:vAlign w:val="center"/>
          </w:tcPr>
          <w:p w:rsidR="00302025" w:rsidRPr="006800E4" w:rsidRDefault="006800E4">
            <w:pPr>
              <w:spacing w:after="0"/>
              <w:ind w:left="135"/>
              <w:jc w:val="both"/>
              <w:rPr>
                <w:lang w:val="ru-RU"/>
              </w:rPr>
            </w:pPr>
            <w:proofErr w:type="gramStart"/>
            <w:r w:rsidRPr="006800E4">
              <w:rPr>
                <w:rFonts w:ascii="Times New Roman" w:hAnsi="Times New Roman"/>
                <w:color w:val="000000"/>
                <w:sz w:val="24"/>
                <w:lang w:val="ru-RU"/>
              </w:rPr>
              <w:t>Приводить примеры вклада российских (в том числе:</w:t>
            </w:r>
            <w:proofErr w:type="gramEnd"/>
            <w:r w:rsidRPr="006800E4">
              <w:rPr>
                <w:rFonts w:ascii="Times New Roman" w:hAnsi="Times New Roman"/>
                <w:color w:val="000000"/>
                <w:sz w:val="24"/>
                <w:lang w:val="ru-RU"/>
              </w:rPr>
              <w:t xml:space="preserve"> В.И. Вернадский, А.Л. Чижевский) и </w:t>
            </w:r>
            <w:proofErr w:type="gramStart"/>
            <w:r w:rsidRPr="006800E4">
              <w:rPr>
                <w:rFonts w:ascii="Times New Roman" w:hAnsi="Times New Roman"/>
                <w:color w:val="000000"/>
                <w:sz w:val="24"/>
                <w:lang w:val="ru-RU"/>
              </w:rPr>
              <w:t>зарубежных</w:t>
            </w:r>
            <w:proofErr w:type="gramEnd"/>
            <w:r w:rsidRPr="006800E4">
              <w:rPr>
                <w:rFonts w:ascii="Times New Roman" w:hAnsi="Times New Roman"/>
                <w:color w:val="000000"/>
                <w:sz w:val="24"/>
                <w:lang w:val="ru-RU"/>
              </w:rPr>
              <w:t xml:space="preserve"> (в том числе: </w:t>
            </w:r>
            <w:proofErr w:type="gramStart"/>
            <w:r w:rsidRPr="006800E4">
              <w:rPr>
                <w:rFonts w:ascii="Times New Roman" w:hAnsi="Times New Roman"/>
                <w:color w:val="000000"/>
                <w:sz w:val="24"/>
                <w:lang w:val="ru-RU"/>
              </w:rPr>
              <w:t>Аристотель, Теофраст, Гиппократ) учёных в развитие биологии</w:t>
            </w:r>
            <w:proofErr w:type="gramEnd"/>
          </w:p>
        </w:tc>
      </w:tr>
      <w:tr w:rsidR="00302025" w:rsidRPr="00BF50C4">
        <w:trPr>
          <w:trHeight w:val="144"/>
        </w:trPr>
        <w:tc>
          <w:tcPr>
            <w:tcW w:w="182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1.4</w:t>
            </w:r>
          </w:p>
        </w:tc>
        <w:tc>
          <w:tcPr>
            <w:tcW w:w="11683" w:type="dxa"/>
            <w:tcMar>
              <w:top w:w="50" w:type="dxa"/>
              <w:left w:w="100" w:type="dxa"/>
            </w:tcMar>
            <w:vAlign w:val="center"/>
          </w:tcPr>
          <w:p w:rsidR="00302025" w:rsidRPr="006800E4" w:rsidRDefault="006800E4">
            <w:pPr>
              <w:spacing w:after="0"/>
              <w:ind w:left="135"/>
              <w:jc w:val="both"/>
              <w:rPr>
                <w:lang w:val="ru-RU"/>
              </w:rPr>
            </w:pPr>
            <w:proofErr w:type="gramStart"/>
            <w:r w:rsidRPr="006800E4">
              <w:rPr>
                <w:rFonts w:ascii="Times New Roman" w:hAnsi="Times New Roman"/>
                <w:color w:val="000000"/>
                <w:sz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tc>
      </w:tr>
      <w:tr w:rsidR="00302025" w:rsidRPr="00BF50C4">
        <w:trPr>
          <w:trHeight w:val="144"/>
        </w:trPr>
        <w:tc>
          <w:tcPr>
            <w:tcW w:w="182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1.5</w:t>
            </w:r>
          </w:p>
        </w:tc>
        <w:tc>
          <w:tcPr>
            <w:tcW w:w="11683" w:type="dxa"/>
            <w:tcMar>
              <w:top w:w="50" w:type="dxa"/>
              <w:left w:w="100" w:type="dxa"/>
            </w:tcMar>
            <w:vAlign w:val="center"/>
          </w:tcPr>
          <w:p w:rsidR="00302025" w:rsidRPr="006800E4" w:rsidRDefault="006800E4">
            <w:pPr>
              <w:spacing w:after="0"/>
              <w:ind w:left="135"/>
              <w:jc w:val="both"/>
              <w:rPr>
                <w:lang w:val="ru-RU"/>
              </w:rPr>
            </w:pPr>
            <w:proofErr w:type="gramStart"/>
            <w:r w:rsidRPr="006800E4">
              <w:rPr>
                <w:rFonts w:ascii="Times New Roman" w:hAnsi="Times New Roman"/>
                <w:color w:val="000000"/>
                <w:sz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tc>
      </w:tr>
      <w:tr w:rsidR="00302025" w:rsidRPr="00BF50C4">
        <w:trPr>
          <w:trHeight w:val="144"/>
        </w:trPr>
        <w:tc>
          <w:tcPr>
            <w:tcW w:w="182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1.6</w:t>
            </w:r>
          </w:p>
        </w:tc>
        <w:tc>
          <w:tcPr>
            <w:tcW w:w="11683" w:type="dxa"/>
            <w:tcMar>
              <w:top w:w="50" w:type="dxa"/>
              <w:left w:w="100" w:type="dxa"/>
            </w:tcMar>
            <w:vAlign w:val="center"/>
          </w:tcPr>
          <w:p w:rsidR="00302025" w:rsidRPr="006800E4" w:rsidRDefault="006800E4">
            <w:pPr>
              <w:spacing w:after="0"/>
              <w:ind w:left="135"/>
              <w:jc w:val="both"/>
              <w:rPr>
                <w:lang w:val="ru-RU"/>
              </w:rPr>
            </w:pPr>
            <w:proofErr w:type="gramStart"/>
            <w:r w:rsidRPr="006800E4">
              <w:rPr>
                <w:rFonts w:ascii="Times New Roman" w:hAnsi="Times New Roman"/>
                <w:color w:val="000000"/>
                <w:sz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tc>
      </w:tr>
      <w:tr w:rsidR="00302025" w:rsidRPr="00B44746">
        <w:trPr>
          <w:trHeight w:val="144"/>
        </w:trPr>
        <w:tc>
          <w:tcPr>
            <w:tcW w:w="182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1.7</w:t>
            </w:r>
          </w:p>
        </w:tc>
        <w:tc>
          <w:tcPr>
            <w:tcW w:w="1168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302025" w:rsidRPr="00B44746">
        <w:trPr>
          <w:trHeight w:val="144"/>
        </w:trPr>
        <w:tc>
          <w:tcPr>
            <w:tcW w:w="182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1.8</w:t>
            </w:r>
          </w:p>
        </w:tc>
        <w:tc>
          <w:tcPr>
            <w:tcW w:w="1168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Раскрывать понятие о среде обитания (водной, наземно-воздушной, почвенной, внутриорганизменной), условиях среды обитания</w:t>
            </w:r>
          </w:p>
        </w:tc>
      </w:tr>
      <w:tr w:rsidR="00302025" w:rsidRPr="00B44746">
        <w:trPr>
          <w:trHeight w:val="144"/>
        </w:trPr>
        <w:tc>
          <w:tcPr>
            <w:tcW w:w="182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1.9</w:t>
            </w:r>
          </w:p>
        </w:tc>
        <w:tc>
          <w:tcPr>
            <w:tcW w:w="1168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Приводить примеры, характеризующие приспособленность организмов к среде обитания, взаимосвязи организмов в сообществах</w:t>
            </w:r>
          </w:p>
        </w:tc>
      </w:tr>
      <w:tr w:rsidR="00302025" w:rsidRPr="00B44746">
        <w:trPr>
          <w:trHeight w:val="144"/>
        </w:trPr>
        <w:tc>
          <w:tcPr>
            <w:tcW w:w="182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1.10</w:t>
            </w:r>
          </w:p>
        </w:tc>
        <w:tc>
          <w:tcPr>
            <w:tcW w:w="1168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Выделять отличительные признаки природных и искусственных сообществ</w:t>
            </w:r>
          </w:p>
        </w:tc>
      </w:tr>
      <w:tr w:rsidR="00302025" w:rsidRPr="00B44746">
        <w:trPr>
          <w:trHeight w:val="144"/>
        </w:trPr>
        <w:tc>
          <w:tcPr>
            <w:tcW w:w="182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1.11</w:t>
            </w:r>
          </w:p>
        </w:tc>
        <w:tc>
          <w:tcPr>
            <w:tcW w:w="1168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302025" w:rsidRPr="00B44746">
        <w:trPr>
          <w:trHeight w:val="144"/>
        </w:trPr>
        <w:tc>
          <w:tcPr>
            <w:tcW w:w="182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1.12</w:t>
            </w:r>
          </w:p>
        </w:tc>
        <w:tc>
          <w:tcPr>
            <w:tcW w:w="1168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Раскрывать роль биологии в практической деятельности человека</w:t>
            </w:r>
          </w:p>
        </w:tc>
      </w:tr>
      <w:tr w:rsidR="00302025" w:rsidRPr="00B44746">
        <w:trPr>
          <w:trHeight w:val="144"/>
        </w:trPr>
        <w:tc>
          <w:tcPr>
            <w:tcW w:w="182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1.13</w:t>
            </w:r>
          </w:p>
        </w:tc>
        <w:tc>
          <w:tcPr>
            <w:tcW w:w="1168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302025" w:rsidRPr="00B44746">
        <w:trPr>
          <w:trHeight w:val="144"/>
        </w:trPr>
        <w:tc>
          <w:tcPr>
            <w:tcW w:w="182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1.14</w:t>
            </w:r>
          </w:p>
        </w:tc>
        <w:tc>
          <w:tcPr>
            <w:tcW w:w="1168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(работас микроскопом; знакомство с различными способами измерения и сравнения живых объектов)</w:t>
            </w:r>
          </w:p>
        </w:tc>
      </w:tr>
      <w:tr w:rsidR="00302025" w:rsidRPr="00B44746">
        <w:trPr>
          <w:trHeight w:val="144"/>
        </w:trPr>
        <w:tc>
          <w:tcPr>
            <w:tcW w:w="182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1.15</w:t>
            </w:r>
          </w:p>
        </w:tc>
        <w:tc>
          <w:tcPr>
            <w:tcW w:w="1168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302025" w:rsidRPr="00B44746">
        <w:trPr>
          <w:trHeight w:val="144"/>
        </w:trPr>
        <w:tc>
          <w:tcPr>
            <w:tcW w:w="182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1.16</w:t>
            </w:r>
          </w:p>
        </w:tc>
        <w:tc>
          <w:tcPr>
            <w:tcW w:w="1168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Владеть приёмами работы с лупой, световым и цифровым микроскопами при рассматривании биологических объектов</w:t>
            </w:r>
          </w:p>
        </w:tc>
      </w:tr>
      <w:tr w:rsidR="00302025" w:rsidRPr="00B44746">
        <w:trPr>
          <w:trHeight w:val="144"/>
        </w:trPr>
        <w:tc>
          <w:tcPr>
            <w:tcW w:w="182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1.17</w:t>
            </w:r>
          </w:p>
        </w:tc>
        <w:tc>
          <w:tcPr>
            <w:tcW w:w="1168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302025" w:rsidRPr="00B44746">
        <w:trPr>
          <w:trHeight w:val="144"/>
        </w:trPr>
        <w:tc>
          <w:tcPr>
            <w:tcW w:w="182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1.18</w:t>
            </w:r>
          </w:p>
        </w:tc>
        <w:tc>
          <w:tcPr>
            <w:tcW w:w="1168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Использовать при выполнении учебных заданий научно-популярную литературу по биологии, справочные материалы, ресурсы сети Интернет</w:t>
            </w:r>
          </w:p>
        </w:tc>
      </w:tr>
      <w:tr w:rsidR="00302025" w:rsidRPr="00B44746">
        <w:trPr>
          <w:trHeight w:val="144"/>
        </w:trPr>
        <w:tc>
          <w:tcPr>
            <w:tcW w:w="1825"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1.19</w:t>
            </w:r>
          </w:p>
        </w:tc>
        <w:tc>
          <w:tcPr>
            <w:tcW w:w="1168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Создавать письменные и устные сообщения, грамотно используя понятийный аппарат изучаемого раздела биологии</w:t>
            </w:r>
          </w:p>
        </w:tc>
      </w:tr>
    </w:tbl>
    <w:p w:rsidR="00302025" w:rsidRPr="006800E4" w:rsidRDefault="00302025">
      <w:pPr>
        <w:spacing w:after="0"/>
        <w:ind w:left="120"/>
        <w:rPr>
          <w:lang w:val="ru-RU"/>
        </w:rPr>
      </w:pPr>
    </w:p>
    <w:p w:rsidR="00302025" w:rsidRDefault="006800E4">
      <w:pPr>
        <w:spacing w:before="199" w:after="199"/>
        <w:ind w:left="120"/>
      </w:pPr>
      <w:r>
        <w:rPr>
          <w:rFonts w:ascii="Times New Roman" w:hAnsi="Times New Roman"/>
          <w:b/>
          <w:color w:val="000000"/>
          <w:sz w:val="28"/>
        </w:rPr>
        <w:t>6 КЛАСС</w:t>
      </w:r>
    </w:p>
    <w:p w:rsidR="00302025" w:rsidRDefault="00302025">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54"/>
        <w:gridCol w:w="7709"/>
      </w:tblGrid>
      <w:tr w:rsidR="00302025" w:rsidRPr="00B44746">
        <w:trPr>
          <w:trHeight w:val="144"/>
        </w:trPr>
        <w:tc>
          <w:tcPr>
            <w:tcW w:w="1700"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Pr>
                <w:rFonts w:ascii="Times New Roman" w:hAnsi="Times New Roman"/>
                <w:b/>
                <w:color w:val="333333"/>
                <w:sz w:val="24"/>
              </w:rPr>
              <w:t xml:space="preserve"> Код проверяемого результата </w:t>
            </w:r>
          </w:p>
        </w:tc>
        <w:tc>
          <w:tcPr>
            <w:tcW w:w="11880"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b/>
                <w:color w:val="333333"/>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302025">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w:t>
            </w:r>
          </w:p>
        </w:tc>
        <w:tc>
          <w:tcPr>
            <w:tcW w:w="11880" w:type="dxa"/>
            <w:tcMar>
              <w:top w:w="50" w:type="dxa"/>
              <w:left w:w="100" w:type="dxa"/>
            </w:tcMar>
            <w:vAlign w:val="center"/>
          </w:tcPr>
          <w:p w:rsidR="00302025" w:rsidRDefault="006800E4">
            <w:pPr>
              <w:spacing w:after="0"/>
              <w:ind w:left="135"/>
              <w:jc w:val="both"/>
            </w:pPr>
            <w:r>
              <w:rPr>
                <w:rFonts w:ascii="Times New Roman" w:hAnsi="Times New Roman"/>
                <w:color w:val="000000"/>
                <w:sz w:val="24"/>
              </w:rPr>
              <w:t>Растительный организм</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Характеризовать ботанику как биологическую науку, её разделы и связи с другими науками и техникой</w:t>
            </w:r>
          </w:p>
        </w:tc>
      </w:tr>
      <w:tr w:rsidR="00302025" w:rsidRPr="00BF50C4">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w:t>
            </w:r>
          </w:p>
        </w:tc>
        <w:tc>
          <w:tcPr>
            <w:tcW w:w="11880" w:type="dxa"/>
            <w:tcMar>
              <w:top w:w="50" w:type="dxa"/>
              <w:left w:w="100" w:type="dxa"/>
            </w:tcMar>
            <w:vAlign w:val="center"/>
          </w:tcPr>
          <w:p w:rsidR="00302025" w:rsidRPr="006800E4" w:rsidRDefault="006800E4">
            <w:pPr>
              <w:spacing w:after="0"/>
              <w:ind w:left="135"/>
              <w:jc w:val="both"/>
              <w:rPr>
                <w:lang w:val="ru-RU"/>
              </w:rPr>
            </w:pPr>
            <w:proofErr w:type="gramStart"/>
            <w:r w:rsidRPr="006800E4">
              <w:rPr>
                <w:rFonts w:ascii="Times New Roman" w:hAnsi="Times New Roman"/>
                <w:color w:val="000000"/>
                <w:sz w:val="24"/>
                <w:lang w:val="ru-RU"/>
              </w:rPr>
              <w:t>Приводить примеры вклада российских (в том числе:</w:t>
            </w:r>
            <w:proofErr w:type="gramEnd"/>
            <w:r w:rsidRPr="006800E4">
              <w:rPr>
                <w:rFonts w:ascii="Times New Roman" w:hAnsi="Times New Roman"/>
                <w:color w:val="000000"/>
                <w:sz w:val="24"/>
                <w:lang w:val="ru-RU"/>
              </w:rPr>
              <w:t xml:space="preserve"> В.В. Докучаев, К.А. Тимирязев, С.Г. Навашин) и </w:t>
            </w:r>
            <w:proofErr w:type="gramStart"/>
            <w:r w:rsidRPr="006800E4">
              <w:rPr>
                <w:rFonts w:ascii="Times New Roman" w:hAnsi="Times New Roman"/>
                <w:color w:val="000000"/>
                <w:sz w:val="24"/>
                <w:lang w:val="ru-RU"/>
              </w:rPr>
              <w:t>зарубежных</w:t>
            </w:r>
            <w:proofErr w:type="gramEnd"/>
            <w:r w:rsidRPr="006800E4">
              <w:rPr>
                <w:rFonts w:ascii="Times New Roman" w:hAnsi="Times New Roman"/>
                <w:color w:val="000000"/>
                <w:sz w:val="24"/>
                <w:lang w:val="ru-RU"/>
              </w:rPr>
              <w:t xml:space="preserve"> (в том числе: </w:t>
            </w:r>
            <w:proofErr w:type="gramStart"/>
            <w:r w:rsidRPr="006800E4">
              <w:rPr>
                <w:rFonts w:ascii="Times New Roman" w:hAnsi="Times New Roman"/>
                <w:color w:val="000000"/>
                <w:sz w:val="24"/>
                <w:lang w:val="ru-RU"/>
              </w:rPr>
              <w:t>Р. Гук, М. Мальпиги) учёных в развитие наук о растениях</w:t>
            </w:r>
            <w:proofErr w:type="gramEnd"/>
          </w:p>
        </w:tc>
      </w:tr>
      <w:tr w:rsidR="00302025" w:rsidRPr="00BF50C4">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1.3</w:t>
            </w:r>
          </w:p>
        </w:tc>
        <w:tc>
          <w:tcPr>
            <w:tcW w:w="11880" w:type="dxa"/>
            <w:tcMar>
              <w:top w:w="50" w:type="dxa"/>
              <w:left w:w="100" w:type="dxa"/>
            </w:tcMar>
            <w:vAlign w:val="center"/>
          </w:tcPr>
          <w:p w:rsidR="00302025" w:rsidRPr="006800E4" w:rsidRDefault="006800E4">
            <w:pPr>
              <w:spacing w:after="0"/>
              <w:ind w:left="135"/>
              <w:jc w:val="both"/>
              <w:rPr>
                <w:lang w:val="ru-RU"/>
              </w:rPr>
            </w:pPr>
            <w:proofErr w:type="gramStart"/>
            <w:r w:rsidRPr="006800E4">
              <w:rPr>
                <w:rFonts w:ascii="Times New Roman" w:hAnsi="Times New Roman"/>
                <w:color w:val="000000"/>
                <w:sz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1.4</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1.5</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302025" w:rsidRPr="00BF50C4">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1.6</w:t>
            </w:r>
          </w:p>
        </w:tc>
        <w:tc>
          <w:tcPr>
            <w:tcW w:w="11880" w:type="dxa"/>
            <w:tcMar>
              <w:top w:w="50" w:type="dxa"/>
              <w:left w:w="100" w:type="dxa"/>
            </w:tcMar>
            <w:vAlign w:val="center"/>
          </w:tcPr>
          <w:p w:rsidR="00302025" w:rsidRPr="006800E4" w:rsidRDefault="006800E4">
            <w:pPr>
              <w:spacing w:after="0"/>
              <w:ind w:left="135"/>
              <w:jc w:val="both"/>
              <w:rPr>
                <w:lang w:val="ru-RU"/>
              </w:rPr>
            </w:pPr>
            <w:proofErr w:type="gramStart"/>
            <w:r w:rsidRPr="006800E4">
              <w:rPr>
                <w:rFonts w:ascii="Times New Roman" w:hAnsi="Times New Roman"/>
                <w:color w:val="000000"/>
                <w:sz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1.7</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Сравнивать растительные ткани и органы растений между собой</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1.8</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1.9</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1.10</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1.11</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Классифицировать растения и их части по разным основаниям</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1.12</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1.13</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Применять полученные знания для выращивания и размножения культурных растений</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1.14</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1.15</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1.16</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1.17</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1.18</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Создавать письменные и устные сообщения, грамотно используя понятийный аппарат изучаемого раздела биологии</w:t>
            </w:r>
          </w:p>
        </w:tc>
      </w:tr>
    </w:tbl>
    <w:p w:rsidR="00302025" w:rsidRPr="006800E4" w:rsidRDefault="00302025">
      <w:pPr>
        <w:spacing w:after="0"/>
        <w:ind w:left="120"/>
        <w:rPr>
          <w:lang w:val="ru-RU"/>
        </w:rPr>
      </w:pPr>
    </w:p>
    <w:p w:rsidR="00302025" w:rsidRDefault="006800E4">
      <w:pPr>
        <w:spacing w:before="199" w:after="199"/>
        <w:ind w:left="120"/>
      </w:pPr>
      <w:r>
        <w:rPr>
          <w:rFonts w:ascii="Times New Roman" w:hAnsi="Times New Roman"/>
          <w:b/>
          <w:color w:val="000000"/>
          <w:sz w:val="28"/>
        </w:rPr>
        <w:t>7 КЛАСС</w:t>
      </w:r>
    </w:p>
    <w:p w:rsidR="00302025" w:rsidRDefault="00302025">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54"/>
        <w:gridCol w:w="7709"/>
      </w:tblGrid>
      <w:tr w:rsidR="00302025" w:rsidRPr="00B44746">
        <w:trPr>
          <w:trHeight w:val="144"/>
        </w:trPr>
        <w:tc>
          <w:tcPr>
            <w:tcW w:w="1700"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Pr>
                <w:rFonts w:ascii="Times New Roman" w:hAnsi="Times New Roman"/>
                <w:b/>
                <w:color w:val="333333"/>
                <w:sz w:val="24"/>
              </w:rPr>
              <w:t xml:space="preserve"> Код проверяемого результата </w:t>
            </w:r>
          </w:p>
        </w:tc>
        <w:tc>
          <w:tcPr>
            <w:tcW w:w="11880"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b/>
                <w:color w:val="333333"/>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302025">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w:t>
            </w:r>
          </w:p>
        </w:tc>
        <w:tc>
          <w:tcPr>
            <w:tcW w:w="11880" w:type="dxa"/>
            <w:tcMar>
              <w:top w:w="50" w:type="dxa"/>
              <w:left w:w="100" w:type="dxa"/>
            </w:tcMar>
            <w:vAlign w:val="center"/>
          </w:tcPr>
          <w:p w:rsidR="00302025" w:rsidRDefault="006800E4">
            <w:pPr>
              <w:spacing w:after="0"/>
              <w:ind w:left="135"/>
              <w:jc w:val="both"/>
            </w:pPr>
            <w:r>
              <w:rPr>
                <w:rFonts w:ascii="Times New Roman" w:hAnsi="Times New Roman"/>
                <w:color w:val="000000"/>
                <w:sz w:val="24"/>
              </w:rPr>
              <w:t>Систематика растений</w:t>
            </w:r>
          </w:p>
        </w:tc>
      </w:tr>
      <w:tr w:rsidR="00302025" w:rsidRPr="00BF50C4">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w:t>
            </w:r>
          </w:p>
        </w:tc>
        <w:tc>
          <w:tcPr>
            <w:tcW w:w="11880" w:type="dxa"/>
            <w:tcMar>
              <w:top w:w="50" w:type="dxa"/>
              <w:left w:w="100" w:type="dxa"/>
            </w:tcMar>
            <w:vAlign w:val="center"/>
          </w:tcPr>
          <w:p w:rsidR="00302025" w:rsidRPr="006800E4" w:rsidRDefault="006800E4">
            <w:pPr>
              <w:spacing w:after="0"/>
              <w:ind w:left="135"/>
              <w:jc w:val="both"/>
              <w:rPr>
                <w:lang w:val="ru-RU"/>
              </w:rPr>
            </w:pPr>
            <w:proofErr w:type="gramStart"/>
            <w:r w:rsidRPr="006800E4">
              <w:rPr>
                <w:rFonts w:ascii="Times New Roman" w:hAnsi="Times New Roman"/>
                <w:color w:val="000000"/>
                <w:sz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tc>
      </w:tr>
      <w:tr w:rsidR="00302025" w:rsidRPr="00BF50C4">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w:t>
            </w:r>
          </w:p>
        </w:tc>
        <w:tc>
          <w:tcPr>
            <w:tcW w:w="11880" w:type="dxa"/>
            <w:tcMar>
              <w:top w:w="50" w:type="dxa"/>
              <w:left w:w="100" w:type="dxa"/>
            </w:tcMar>
            <w:vAlign w:val="center"/>
          </w:tcPr>
          <w:p w:rsidR="00302025" w:rsidRPr="006800E4" w:rsidRDefault="006800E4">
            <w:pPr>
              <w:spacing w:after="0"/>
              <w:ind w:left="135"/>
              <w:jc w:val="both"/>
              <w:rPr>
                <w:lang w:val="ru-RU"/>
              </w:rPr>
            </w:pPr>
            <w:proofErr w:type="gramStart"/>
            <w:r w:rsidRPr="006800E4">
              <w:rPr>
                <w:rFonts w:ascii="Times New Roman" w:hAnsi="Times New Roman"/>
                <w:color w:val="000000"/>
                <w:sz w:val="24"/>
                <w:lang w:val="ru-RU"/>
              </w:rPr>
              <w:t>Приводить примеры вклада российских (в том числе:</w:t>
            </w:r>
            <w:proofErr w:type="gramEnd"/>
            <w:r w:rsidRPr="006800E4">
              <w:rPr>
                <w:rFonts w:ascii="Times New Roman" w:hAnsi="Times New Roman"/>
                <w:color w:val="000000"/>
                <w:sz w:val="24"/>
                <w:lang w:val="ru-RU"/>
              </w:rPr>
              <w:t xml:space="preserve"> Н.И. Вавилов, И.В. Мичурин) и </w:t>
            </w:r>
            <w:proofErr w:type="gramStart"/>
            <w:r w:rsidRPr="006800E4">
              <w:rPr>
                <w:rFonts w:ascii="Times New Roman" w:hAnsi="Times New Roman"/>
                <w:color w:val="000000"/>
                <w:sz w:val="24"/>
                <w:lang w:val="ru-RU"/>
              </w:rPr>
              <w:t>зарубежных</w:t>
            </w:r>
            <w:proofErr w:type="gramEnd"/>
            <w:r w:rsidRPr="006800E4">
              <w:rPr>
                <w:rFonts w:ascii="Times New Roman" w:hAnsi="Times New Roman"/>
                <w:color w:val="000000"/>
                <w:sz w:val="24"/>
                <w:lang w:val="ru-RU"/>
              </w:rPr>
              <w:t xml:space="preserve"> (в том числе: </w:t>
            </w:r>
            <w:proofErr w:type="gramStart"/>
            <w:r w:rsidRPr="006800E4">
              <w:rPr>
                <w:rFonts w:ascii="Times New Roman" w:hAnsi="Times New Roman"/>
                <w:color w:val="000000"/>
                <w:sz w:val="24"/>
                <w:lang w:val="ru-RU"/>
              </w:rPr>
              <w:t>К. Линней, Л. Пастер) учёных в развитие наук о растениях, грибах, лишайниках, бактериях</w:t>
            </w:r>
            <w:proofErr w:type="gramEnd"/>
          </w:p>
        </w:tc>
      </w:tr>
      <w:tr w:rsidR="00302025" w:rsidRPr="00BF50C4">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1.3</w:t>
            </w:r>
          </w:p>
        </w:tc>
        <w:tc>
          <w:tcPr>
            <w:tcW w:w="11880" w:type="dxa"/>
            <w:tcMar>
              <w:top w:w="50" w:type="dxa"/>
              <w:left w:w="100" w:type="dxa"/>
            </w:tcMar>
            <w:vAlign w:val="center"/>
          </w:tcPr>
          <w:p w:rsidR="00302025" w:rsidRPr="006800E4" w:rsidRDefault="006800E4">
            <w:pPr>
              <w:spacing w:after="0"/>
              <w:ind w:left="135"/>
              <w:jc w:val="both"/>
              <w:rPr>
                <w:lang w:val="ru-RU"/>
              </w:rPr>
            </w:pPr>
            <w:proofErr w:type="gramStart"/>
            <w:r w:rsidRPr="006800E4">
              <w:rPr>
                <w:rFonts w:ascii="Times New Roman" w:hAnsi="Times New Roman"/>
                <w:color w:val="000000"/>
                <w:sz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1.4</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302025" w:rsidRPr="00BF50C4">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1.5</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Выявлять признаки классов покрытосеменных, или цветковых, семей</w:t>
            </w:r>
            <w:proofErr w:type="gramStart"/>
            <w:r w:rsidRPr="006800E4">
              <w:rPr>
                <w:rFonts w:ascii="Times New Roman" w:hAnsi="Times New Roman"/>
                <w:color w:val="000000"/>
                <w:sz w:val="24"/>
                <w:lang w:val="ru-RU"/>
              </w:rPr>
              <w:t>ств дв</w:t>
            </w:r>
            <w:proofErr w:type="gramEnd"/>
            <w:r w:rsidRPr="006800E4">
              <w:rPr>
                <w:rFonts w:ascii="Times New Roman" w:hAnsi="Times New Roman"/>
                <w:color w:val="000000"/>
                <w:sz w:val="24"/>
                <w:lang w:val="ru-RU"/>
              </w:rPr>
              <w:t>удольных и однодольных растений</w:t>
            </w:r>
          </w:p>
        </w:tc>
      </w:tr>
      <w:tr w:rsidR="00302025" w:rsidRPr="00BF50C4">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1.6</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 xml:space="preserve">Определять систематическое положение растительного организма (на примере </w:t>
            </w:r>
            <w:proofErr w:type="gramStart"/>
            <w:r w:rsidRPr="006800E4">
              <w:rPr>
                <w:rFonts w:ascii="Times New Roman" w:hAnsi="Times New Roman"/>
                <w:color w:val="000000"/>
                <w:sz w:val="24"/>
                <w:lang w:val="ru-RU"/>
              </w:rPr>
              <w:t>покрытосеменных</w:t>
            </w:r>
            <w:proofErr w:type="gramEnd"/>
            <w:r w:rsidRPr="006800E4">
              <w:rPr>
                <w:rFonts w:ascii="Times New Roman" w:hAnsi="Times New Roman"/>
                <w:color w:val="000000"/>
                <w:sz w:val="24"/>
                <w:lang w:val="ru-RU"/>
              </w:rPr>
              <w:t>, или цветковых) с помощью определительной карточки</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1.7</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1.8</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Выделять существенные признаки строения и жизнедеятельности растений, бактерий, грибов, лишайников</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1.9</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1.10</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Описывать усложнение организации растений в ходе эволюции растительного мира на Земле</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1.11</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Выявлять черты приспособленности растений к среде обитания, значение экологических факторов для растений</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1.12</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1.13</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1.14</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1.15</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1.16</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1.17</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1.18</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Владеть приёмами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302025" w:rsidRPr="00B44746">
        <w:trPr>
          <w:trHeight w:val="144"/>
        </w:trPr>
        <w:tc>
          <w:tcPr>
            <w:tcW w:w="170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1.19</w:t>
            </w:r>
          </w:p>
        </w:tc>
        <w:tc>
          <w:tcPr>
            <w:tcW w:w="1188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tc>
      </w:tr>
    </w:tbl>
    <w:p w:rsidR="00302025" w:rsidRPr="006800E4" w:rsidRDefault="00302025">
      <w:pPr>
        <w:spacing w:after="0"/>
        <w:ind w:left="120"/>
        <w:rPr>
          <w:lang w:val="ru-RU"/>
        </w:rPr>
      </w:pPr>
    </w:p>
    <w:p w:rsidR="00302025" w:rsidRDefault="006800E4">
      <w:pPr>
        <w:spacing w:before="199" w:after="199"/>
        <w:ind w:left="120"/>
      </w:pPr>
      <w:r>
        <w:rPr>
          <w:rFonts w:ascii="Times New Roman" w:hAnsi="Times New Roman"/>
          <w:b/>
          <w:color w:val="000000"/>
          <w:sz w:val="28"/>
        </w:rPr>
        <w:t>8 КЛАСС</w:t>
      </w:r>
    </w:p>
    <w:p w:rsidR="00302025" w:rsidRDefault="00302025">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54"/>
        <w:gridCol w:w="7709"/>
      </w:tblGrid>
      <w:tr w:rsidR="00302025" w:rsidRPr="00B44746">
        <w:trPr>
          <w:trHeight w:val="144"/>
        </w:trPr>
        <w:tc>
          <w:tcPr>
            <w:tcW w:w="1826"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Pr>
                <w:rFonts w:ascii="Times New Roman" w:hAnsi="Times New Roman"/>
                <w:b/>
                <w:color w:val="333333"/>
                <w:sz w:val="24"/>
              </w:rPr>
              <w:t xml:space="preserve"> Код проверяемого результата </w:t>
            </w:r>
          </w:p>
        </w:tc>
        <w:tc>
          <w:tcPr>
            <w:tcW w:w="11682"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b/>
                <w:color w:val="333333"/>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302025" w:rsidRPr="00B44746">
        <w:trPr>
          <w:trHeight w:val="144"/>
        </w:trPr>
        <w:tc>
          <w:tcPr>
            <w:tcW w:w="1826" w:type="dxa"/>
            <w:tcMar>
              <w:top w:w="50" w:type="dxa"/>
              <w:left w:w="100" w:type="dxa"/>
            </w:tcMar>
            <w:vAlign w:val="center"/>
          </w:tcPr>
          <w:p w:rsidR="00302025" w:rsidRPr="006800E4" w:rsidRDefault="00302025">
            <w:pPr>
              <w:spacing w:after="0"/>
              <w:ind w:left="135"/>
              <w:jc w:val="center"/>
              <w:rPr>
                <w:lang w:val="ru-RU"/>
              </w:rPr>
            </w:pPr>
          </w:p>
        </w:tc>
        <w:tc>
          <w:tcPr>
            <w:tcW w:w="11682" w:type="dxa"/>
            <w:tcMar>
              <w:top w:w="50" w:type="dxa"/>
              <w:left w:w="100" w:type="dxa"/>
            </w:tcMar>
            <w:vAlign w:val="center"/>
          </w:tcPr>
          <w:p w:rsidR="00302025" w:rsidRPr="006800E4" w:rsidRDefault="00302025">
            <w:pPr>
              <w:spacing w:after="0"/>
              <w:ind w:left="135"/>
              <w:jc w:val="center"/>
              <w:rPr>
                <w:lang w:val="ru-RU"/>
              </w:rPr>
            </w:pPr>
          </w:p>
        </w:tc>
      </w:tr>
      <w:tr w:rsidR="00302025">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w:t>
            </w:r>
          </w:p>
        </w:tc>
        <w:tc>
          <w:tcPr>
            <w:tcW w:w="11682" w:type="dxa"/>
            <w:tcMar>
              <w:top w:w="50" w:type="dxa"/>
              <w:left w:w="100" w:type="dxa"/>
            </w:tcMar>
            <w:vAlign w:val="center"/>
          </w:tcPr>
          <w:p w:rsidR="00302025" w:rsidRDefault="006800E4">
            <w:pPr>
              <w:spacing w:after="0"/>
              <w:ind w:left="135"/>
              <w:jc w:val="both"/>
            </w:pPr>
            <w:r>
              <w:rPr>
                <w:rFonts w:ascii="Times New Roman" w:hAnsi="Times New Roman"/>
                <w:color w:val="000000"/>
                <w:sz w:val="24"/>
              </w:rPr>
              <w:t>Животный организм</w:t>
            </w:r>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Характеризовать зоологию как биологическую науку, её разделы и связь с другими науками и техникой</w:t>
            </w:r>
          </w:p>
        </w:tc>
      </w:tr>
      <w:tr w:rsidR="00302025" w:rsidRPr="00BF50C4">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w:t>
            </w:r>
          </w:p>
        </w:tc>
        <w:tc>
          <w:tcPr>
            <w:tcW w:w="11682" w:type="dxa"/>
            <w:tcMar>
              <w:top w:w="50" w:type="dxa"/>
              <w:left w:w="100" w:type="dxa"/>
            </w:tcMar>
            <w:vAlign w:val="center"/>
          </w:tcPr>
          <w:p w:rsidR="00302025" w:rsidRPr="006800E4" w:rsidRDefault="006800E4">
            <w:pPr>
              <w:spacing w:after="0"/>
              <w:ind w:left="135"/>
              <w:jc w:val="both"/>
              <w:rPr>
                <w:lang w:val="ru-RU"/>
              </w:rPr>
            </w:pPr>
            <w:proofErr w:type="gramStart"/>
            <w:r w:rsidRPr="006800E4">
              <w:rPr>
                <w:rFonts w:ascii="Times New Roman" w:hAnsi="Times New Roman"/>
                <w:color w:val="000000"/>
                <w:sz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tc>
      </w:tr>
      <w:tr w:rsidR="00302025" w:rsidRPr="00BF50C4">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1.3</w:t>
            </w:r>
          </w:p>
        </w:tc>
        <w:tc>
          <w:tcPr>
            <w:tcW w:w="11682" w:type="dxa"/>
            <w:tcMar>
              <w:top w:w="50" w:type="dxa"/>
              <w:left w:w="100" w:type="dxa"/>
            </w:tcMar>
            <w:vAlign w:val="center"/>
          </w:tcPr>
          <w:p w:rsidR="00302025" w:rsidRPr="006800E4" w:rsidRDefault="006800E4">
            <w:pPr>
              <w:spacing w:after="0"/>
              <w:ind w:left="135"/>
              <w:jc w:val="both"/>
              <w:rPr>
                <w:lang w:val="ru-RU"/>
              </w:rPr>
            </w:pPr>
            <w:proofErr w:type="gramStart"/>
            <w:r w:rsidRPr="006800E4">
              <w:rPr>
                <w:rFonts w:ascii="Times New Roman" w:hAnsi="Times New Roman"/>
                <w:color w:val="000000"/>
                <w:sz w:val="24"/>
                <w:lang w:val="ru-RU"/>
              </w:rPr>
              <w:t>Приводить примеры вклада российских (в том числе:</w:t>
            </w:r>
            <w:proofErr w:type="gramEnd"/>
            <w:r w:rsidRPr="006800E4">
              <w:rPr>
                <w:rFonts w:ascii="Times New Roman" w:hAnsi="Times New Roman"/>
                <w:color w:val="000000"/>
                <w:sz w:val="24"/>
                <w:lang w:val="ru-RU"/>
              </w:rPr>
              <w:t xml:space="preserve"> А.О. Ковалевский, К.И. Скрябин) и </w:t>
            </w:r>
            <w:proofErr w:type="gramStart"/>
            <w:r w:rsidRPr="006800E4">
              <w:rPr>
                <w:rFonts w:ascii="Times New Roman" w:hAnsi="Times New Roman"/>
                <w:color w:val="000000"/>
                <w:sz w:val="24"/>
                <w:lang w:val="ru-RU"/>
              </w:rPr>
              <w:t>зарубежных</w:t>
            </w:r>
            <w:proofErr w:type="gramEnd"/>
            <w:r w:rsidRPr="006800E4">
              <w:rPr>
                <w:rFonts w:ascii="Times New Roman" w:hAnsi="Times New Roman"/>
                <w:color w:val="000000"/>
                <w:sz w:val="24"/>
                <w:lang w:val="ru-RU"/>
              </w:rPr>
              <w:t xml:space="preserve"> (в том числе: </w:t>
            </w:r>
            <w:proofErr w:type="gramStart"/>
            <w:r w:rsidRPr="006800E4">
              <w:rPr>
                <w:rFonts w:ascii="Times New Roman" w:hAnsi="Times New Roman"/>
                <w:color w:val="000000"/>
                <w:sz w:val="24"/>
                <w:lang w:val="ru-RU"/>
              </w:rPr>
              <w:t>А. Левенгук, Ж. Кювье, Э. Геккель) учёных в развитие наук о животных</w:t>
            </w:r>
            <w:proofErr w:type="gramEnd"/>
          </w:p>
        </w:tc>
      </w:tr>
      <w:tr w:rsidR="00302025" w:rsidRPr="00BF50C4">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1.4</w:t>
            </w:r>
          </w:p>
        </w:tc>
        <w:tc>
          <w:tcPr>
            <w:tcW w:w="11682" w:type="dxa"/>
            <w:tcMar>
              <w:top w:w="50" w:type="dxa"/>
              <w:left w:w="100" w:type="dxa"/>
            </w:tcMar>
            <w:vAlign w:val="center"/>
          </w:tcPr>
          <w:p w:rsidR="00302025" w:rsidRPr="006800E4" w:rsidRDefault="006800E4">
            <w:pPr>
              <w:spacing w:after="0"/>
              <w:ind w:left="135"/>
              <w:jc w:val="both"/>
              <w:rPr>
                <w:lang w:val="ru-RU"/>
              </w:rPr>
            </w:pPr>
            <w:proofErr w:type="gramStart"/>
            <w:r w:rsidRPr="006800E4">
              <w:rPr>
                <w:rFonts w:ascii="Times New Roman" w:hAnsi="Times New Roman"/>
                <w:color w:val="000000"/>
                <w:sz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1.5</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Раскрывать общие признаки животных, уровни организации животного организма: клетки, ткани, органы, системы органов, организм</w:t>
            </w:r>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1.6</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Сравнивать животные ткани и органы животных между собой</w:t>
            </w:r>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1.7</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302025" w:rsidRPr="00BF50C4">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1.8</w:t>
            </w:r>
          </w:p>
        </w:tc>
        <w:tc>
          <w:tcPr>
            <w:tcW w:w="11682" w:type="dxa"/>
            <w:tcMar>
              <w:top w:w="50" w:type="dxa"/>
              <w:left w:w="100" w:type="dxa"/>
            </w:tcMar>
            <w:vAlign w:val="center"/>
          </w:tcPr>
          <w:p w:rsidR="00302025" w:rsidRPr="006800E4" w:rsidRDefault="006800E4">
            <w:pPr>
              <w:spacing w:after="0"/>
              <w:ind w:left="135"/>
              <w:jc w:val="both"/>
              <w:rPr>
                <w:lang w:val="ru-RU"/>
              </w:rPr>
            </w:pPr>
            <w:proofErr w:type="gramStart"/>
            <w:r w:rsidRPr="006800E4">
              <w:rPr>
                <w:rFonts w:ascii="Times New Roman" w:hAnsi="Times New Roman"/>
                <w:color w:val="000000"/>
                <w:sz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1.9</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1.10</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1.11</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Выявлять признаки классов членистоногих и хордовых; отрядов насекомых и млекопитающих</w:t>
            </w:r>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1.12</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1.13</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Сравнивать представителей отдельных систематических групп животных и делать выводы на основе сравнения</w:t>
            </w:r>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1.14</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Классифицировать животных на основании особенностей строения</w:t>
            </w:r>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1.15</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Описывать усложнение организации животных в ходе эволюции животного мира на Земле</w:t>
            </w:r>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1.16</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Выявлять черты приспособленности животных к среде обитания, значение экологических факторов для животных</w:t>
            </w:r>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1.17</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Выявлять взаимосвязи животных в природных сообществах, цепи питания</w:t>
            </w:r>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1.18</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Устанавливать взаимосвязи животных с растениями, грибами, лишайниками и бактериями в природных сообществах</w:t>
            </w:r>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1.19</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Характеризовать животных природных зон Земли, основные закономерности распространения животных по планете</w:t>
            </w:r>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1.20</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Раскрывать роль животных в природных сообществах</w:t>
            </w:r>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1.21</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1.22</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Понимать причины и знать меры охраны животного мира Земли</w:t>
            </w:r>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1.23</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1.24</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1.25</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1.26</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Владеть приёмами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302025" w:rsidRPr="00B44746">
        <w:trPr>
          <w:trHeight w:val="144"/>
        </w:trPr>
        <w:tc>
          <w:tcPr>
            <w:tcW w:w="1826"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1.27</w:t>
            </w:r>
          </w:p>
        </w:tc>
        <w:tc>
          <w:tcPr>
            <w:tcW w:w="1168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tc>
      </w:tr>
    </w:tbl>
    <w:p w:rsidR="00302025" w:rsidRPr="006800E4" w:rsidRDefault="00302025">
      <w:pPr>
        <w:spacing w:after="0"/>
        <w:ind w:left="120"/>
        <w:rPr>
          <w:lang w:val="ru-RU"/>
        </w:rPr>
      </w:pPr>
    </w:p>
    <w:p w:rsidR="00302025" w:rsidRDefault="006800E4">
      <w:pPr>
        <w:spacing w:before="199" w:after="199"/>
        <w:ind w:left="120"/>
      </w:pPr>
      <w:r>
        <w:rPr>
          <w:rFonts w:ascii="Times New Roman" w:hAnsi="Times New Roman"/>
          <w:b/>
          <w:color w:val="000000"/>
          <w:sz w:val="28"/>
        </w:rPr>
        <w:t>9 КЛАСС</w:t>
      </w:r>
    </w:p>
    <w:p w:rsidR="00302025" w:rsidRDefault="00302025">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10"/>
        <w:gridCol w:w="7653"/>
      </w:tblGrid>
      <w:tr w:rsidR="00302025" w:rsidRPr="00B44746">
        <w:trPr>
          <w:trHeight w:val="144"/>
        </w:trPr>
        <w:tc>
          <w:tcPr>
            <w:tcW w:w="1952"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Pr>
                <w:rFonts w:ascii="Times New Roman" w:hAnsi="Times New Roman"/>
                <w:b/>
                <w:color w:val="333333"/>
                <w:sz w:val="24"/>
              </w:rPr>
              <w:t xml:space="preserve"> Код проверяемого результата </w:t>
            </w:r>
          </w:p>
        </w:tc>
        <w:tc>
          <w:tcPr>
            <w:tcW w:w="11484"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b/>
                <w:color w:val="333333"/>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302025">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w:t>
            </w:r>
          </w:p>
        </w:tc>
        <w:tc>
          <w:tcPr>
            <w:tcW w:w="11484" w:type="dxa"/>
            <w:tcMar>
              <w:top w:w="50" w:type="dxa"/>
              <w:left w:w="100" w:type="dxa"/>
            </w:tcMar>
            <w:vAlign w:val="center"/>
          </w:tcPr>
          <w:p w:rsidR="00302025" w:rsidRDefault="006800E4">
            <w:pPr>
              <w:spacing w:after="0"/>
              <w:ind w:left="135"/>
              <w:jc w:val="both"/>
            </w:pPr>
            <w:r>
              <w:rPr>
                <w:rFonts w:ascii="Times New Roman" w:hAnsi="Times New Roman"/>
                <w:color w:val="000000"/>
                <w:sz w:val="24"/>
              </w:rPr>
              <w:t>Человек и его здоровье</w:t>
            </w:r>
          </w:p>
        </w:tc>
      </w:tr>
      <w:tr w:rsidR="00302025" w:rsidRPr="00B44746">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w:t>
            </w:r>
          </w:p>
        </w:tc>
        <w:tc>
          <w:tcPr>
            <w:tcW w:w="1148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302025" w:rsidRPr="00B44746">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w:t>
            </w:r>
          </w:p>
        </w:tc>
        <w:tc>
          <w:tcPr>
            <w:tcW w:w="1148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302025" w:rsidRPr="00BF50C4">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1.3</w:t>
            </w:r>
          </w:p>
        </w:tc>
        <w:tc>
          <w:tcPr>
            <w:tcW w:w="11484" w:type="dxa"/>
            <w:tcMar>
              <w:top w:w="50" w:type="dxa"/>
              <w:left w:w="100" w:type="dxa"/>
            </w:tcMar>
            <w:vAlign w:val="center"/>
          </w:tcPr>
          <w:p w:rsidR="00302025" w:rsidRPr="006800E4" w:rsidRDefault="006800E4">
            <w:pPr>
              <w:spacing w:after="0"/>
              <w:ind w:left="135"/>
              <w:jc w:val="both"/>
              <w:rPr>
                <w:lang w:val="ru-RU"/>
              </w:rPr>
            </w:pPr>
            <w:proofErr w:type="gramStart"/>
            <w:r w:rsidRPr="006800E4">
              <w:rPr>
                <w:rFonts w:ascii="Times New Roman" w:hAnsi="Times New Roman"/>
                <w:color w:val="000000"/>
                <w:sz w:val="24"/>
                <w:lang w:val="ru-RU"/>
              </w:rPr>
              <w:t>Приводить примеры вклада российских (в том числе:</w:t>
            </w:r>
            <w:proofErr w:type="gramEnd"/>
            <w:r w:rsidRPr="006800E4">
              <w:rPr>
                <w:rFonts w:ascii="Times New Roman" w:hAnsi="Times New Roman"/>
                <w:color w:val="000000"/>
                <w:sz w:val="24"/>
                <w:lang w:val="ru-RU"/>
              </w:rPr>
              <w:t xml:space="preserve"> И.М. Сеченов, И.П. Павлов, И.И. Мечников, А.А. Ухтомский, П.К. Анохин) и зарубежных (в том числе: У. Гарвей, К. Бернар. </w:t>
            </w:r>
            <w:proofErr w:type="gramStart"/>
            <w:r w:rsidRPr="006800E4">
              <w:rPr>
                <w:rFonts w:ascii="Times New Roman" w:hAnsi="Times New Roman"/>
                <w:color w:val="000000"/>
                <w:sz w:val="24"/>
                <w:lang w:val="ru-RU"/>
              </w:rPr>
              <w:t>Л. Пастер, Ч. Дарвин) учёных в развитие представлений о происхождении, строении, жизнедеятельности, поведении, экологии человека</w:t>
            </w:r>
            <w:proofErr w:type="gramEnd"/>
          </w:p>
        </w:tc>
      </w:tr>
      <w:tr w:rsidR="00302025" w:rsidRPr="00BF50C4">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1.4</w:t>
            </w:r>
          </w:p>
        </w:tc>
        <w:tc>
          <w:tcPr>
            <w:tcW w:w="11484" w:type="dxa"/>
            <w:tcMar>
              <w:top w:w="50" w:type="dxa"/>
              <w:left w:w="100" w:type="dxa"/>
            </w:tcMar>
            <w:vAlign w:val="center"/>
          </w:tcPr>
          <w:p w:rsidR="00302025" w:rsidRPr="006800E4" w:rsidRDefault="006800E4">
            <w:pPr>
              <w:spacing w:after="0"/>
              <w:ind w:left="135"/>
              <w:jc w:val="both"/>
              <w:rPr>
                <w:lang w:val="ru-RU"/>
              </w:rPr>
            </w:pPr>
            <w:proofErr w:type="gramStart"/>
            <w:r w:rsidRPr="006800E4">
              <w:rPr>
                <w:rFonts w:ascii="Times New Roman" w:hAnsi="Times New Roman"/>
                <w:color w:val="000000"/>
                <w:sz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tc>
      </w:tr>
      <w:tr w:rsidR="00302025" w:rsidRPr="00B44746">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1.5</w:t>
            </w:r>
          </w:p>
        </w:tc>
        <w:tc>
          <w:tcPr>
            <w:tcW w:w="1148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302025" w:rsidRPr="00B44746">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1.6</w:t>
            </w:r>
          </w:p>
        </w:tc>
        <w:tc>
          <w:tcPr>
            <w:tcW w:w="1148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302025" w:rsidRPr="00B44746">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1.7</w:t>
            </w:r>
          </w:p>
        </w:tc>
        <w:tc>
          <w:tcPr>
            <w:tcW w:w="1148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tc>
      </w:tr>
      <w:tr w:rsidR="00302025" w:rsidRPr="00BF50C4">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1.8</w:t>
            </w:r>
          </w:p>
        </w:tc>
        <w:tc>
          <w:tcPr>
            <w:tcW w:w="11484" w:type="dxa"/>
            <w:tcMar>
              <w:top w:w="50" w:type="dxa"/>
              <w:left w:w="100" w:type="dxa"/>
            </w:tcMar>
            <w:vAlign w:val="center"/>
          </w:tcPr>
          <w:p w:rsidR="00302025" w:rsidRPr="006800E4" w:rsidRDefault="006800E4">
            <w:pPr>
              <w:spacing w:after="0"/>
              <w:ind w:left="135"/>
              <w:jc w:val="both"/>
              <w:rPr>
                <w:lang w:val="ru-RU"/>
              </w:rPr>
            </w:pPr>
            <w:proofErr w:type="gramStart"/>
            <w:r w:rsidRPr="006800E4">
              <w:rPr>
                <w:rFonts w:ascii="Times New Roman" w:hAnsi="Times New Roman"/>
                <w:color w:val="000000"/>
                <w:sz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tc>
      </w:tr>
      <w:tr w:rsidR="00302025" w:rsidRPr="00B44746">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1.9</w:t>
            </w:r>
          </w:p>
        </w:tc>
        <w:tc>
          <w:tcPr>
            <w:tcW w:w="1148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302025" w:rsidRPr="00B44746">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1.10</w:t>
            </w:r>
          </w:p>
        </w:tc>
        <w:tc>
          <w:tcPr>
            <w:tcW w:w="1148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Применять биологические модели для выявления особенностей строения и функционирования органов и систем органов человека</w:t>
            </w:r>
          </w:p>
        </w:tc>
      </w:tr>
      <w:tr w:rsidR="00302025" w:rsidRPr="00B44746">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1.11</w:t>
            </w:r>
          </w:p>
        </w:tc>
        <w:tc>
          <w:tcPr>
            <w:tcW w:w="1148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Объяснять нейрогуморальную регуляцию процессов жизнедеятельности организма человека</w:t>
            </w:r>
          </w:p>
        </w:tc>
      </w:tr>
      <w:tr w:rsidR="00302025" w:rsidRPr="00B44746">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1.12</w:t>
            </w:r>
          </w:p>
        </w:tc>
        <w:tc>
          <w:tcPr>
            <w:tcW w:w="1148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302025" w:rsidRPr="00B44746">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1.13</w:t>
            </w:r>
          </w:p>
        </w:tc>
        <w:tc>
          <w:tcPr>
            <w:tcW w:w="1148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302025" w:rsidRPr="00B44746">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1.14</w:t>
            </w:r>
          </w:p>
        </w:tc>
        <w:tc>
          <w:tcPr>
            <w:tcW w:w="1148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302025" w:rsidRPr="00B44746">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1.15</w:t>
            </w:r>
          </w:p>
        </w:tc>
        <w:tc>
          <w:tcPr>
            <w:tcW w:w="1148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tc>
      </w:tr>
      <w:tr w:rsidR="00302025" w:rsidRPr="00B44746">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1.16</w:t>
            </w:r>
          </w:p>
        </w:tc>
        <w:tc>
          <w:tcPr>
            <w:tcW w:w="1148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302025" w:rsidRPr="00B44746">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1.17</w:t>
            </w:r>
          </w:p>
        </w:tc>
        <w:tc>
          <w:tcPr>
            <w:tcW w:w="1148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302025" w:rsidRPr="00B44746">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1.18</w:t>
            </w:r>
          </w:p>
        </w:tc>
        <w:tc>
          <w:tcPr>
            <w:tcW w:w="1148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302025" w:rsidRPr="00BF50C4">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1.19</w:t>
            </w:r>
          </w:p>
        </w:tc>
        <w:tc>
          <w:tcPr>
            <w:tcW w:w="1148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302025" w:rsidRPr="00B44746">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1.20</w:t>
            </w:r>
          </w:p>
        </w:tc>
        <w:tc>
          <w:tcPr>
            <w:tcW w:w="1148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302025" w:rsidRPr="00B44746">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1.21</w:t>
            </w:r>
          </w:p>
        </w:tc>
        <w:tc>
          <w:tcPr>
            <w:tcW w:w="1148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302025" w:rsidRPr="00B44746">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1.22</w:t>
            </w:r>
          </w:p>
        </w:tc>
        <w:tc>
          <w:tcPr>
            <w:tcW w:w="1148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Владеть приёмами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302025" w:rsidRPr="00B44746">
        <w:trPr>
          <w:trHeight w:val="144"/>
        </w:trPr>
        <w:tc>
          <w:tcPr>
            <w:tcW w:w="1952"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1.23</w:t>
            </w:r>
          </w:p>
        </w:tc>
        <w:tc>
          <w:tcPr>
            <w:tcW w:w="1148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tc>
      </w:tr>
    </w:tbl>
    <w:p w:rsidR="00302025" w:rsidRPr="006800E4" w:rsidRDefault="00302025">
      <w:pPr>
        <w:spacing w:after="0"/>
        <w:ind w:left="120"/>
        <w:rPr>
          <w:lang w:val="ru-RU"/>
        </w:rPr>
      </w:pPr>
    </w:p>
    <w:p w:rsidR="00302025" w:rsidRPr="006800E4" w:rsidRDefault="00302025">
      <w:pPr>
        <w:spacing w:after="0"/>
        <w:ind w:left="120"/>
        <w:rPr>
          <w:lang w:val="ru-RU"/>
        </w:rPr>
      </w:pPr>
    </w:p>
    <w:p w:rsidR="00302025" w:rsidRPr="006800E4" w:rsidRDefault="00302025">
      <w:pPr>
        <w:rPr>
          <w:lang w:val="ru-RU"/>
        </w:rPr>
        <w:sectPr w:rsidR="00302025" w:rsidRPr="006800E4">
          <w:pgSz w:w="11906" w:h="16383"/>
          <w:pgMar w:top="1134" w:right="850" w:bottom="1134" w:left="1701" w:header="720" w:footer="720" w:gutter="0"/>
          <w:cols w:space="720"/>
        </w:sectPr>
      </w:pPr>
    </w:p>
    <w:p w:rsidR="00302025" w:rsidRDefault="006800E4">
      <w:pPr>
        <w:spacing w:before="199" w:after="199"/>
        <w:ind w:left="120"/>
      </w:pPr>
      <w:bookmarkStart w:id="12" w:name="block-59059721"/>
      <w:bookmarkEnd w:id="11"/>
      <w:r>
        <w:rPr>
          <w:rFonts w:ascii="Times New Roman" w:hAnsi="Times New Roman"/>
          <w:b/>
          <w:color w:val="000000"/>
          <w:sz w:val="28"/>
        </w:rPr>
        <w:t>ПРОВЕРЯЕМЫЕ ЭЛЕМЕНТЫ СОДЕРЖАНИЯ</w:t>
      </w:r>
    </w:p>
    <w:p w:rsidR="00302025" w:rsidRDefault="006800E4">
      <w:pPr>
        <w:spacing w:before="199" w:after="199"/>
        <w:ind w:left="120"/>
      </w:pPr>
      <w:r>
        <w:rPr>
          <w:rFonts w:ascii="Times New Roman" w:hAnsi="Times New Roman"/>
          <w:b/>
          <w:color w:val="000000"/>
          <w:sz w:val="28"/>
        </w:rPr>
        <w:t>5 КЛАСС</w:t>
      </w:r>
    </w:p>
    <w:p w:rsidR="00302025" w:rsidRDefault="00302025">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6"/>
        <w:gridCol w:w="2564"/>
        <w:gridCol w:w="5823"/>
      </w:tblGrid>
      <w:tr w:rsidR="00302025">
        <w:trPr>
          <w:trHeight w:val="144"/>
        </w:trPr>
        <w:tc>
          <w:tcPr>
            <w:tcW w:w="1008"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Pr>
                <w:rFonts w:ascii="Times New Roman" w:hAnsi="Times New Roman"/>
                <w:b/>
                <w:color w:val="333333"/>
                <w:sz w:val="24"/>
              </w:rPr>
              <w:t xml:space="preserve"> Код раздела </w:t>
            </w:r>
          </w:p>
        </w:tc>
        <w:tc>
          <w:tcPr>
            <w:tcW w:w="2718"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Pr>
                <w:rFonts w:ascii="Times New Roman" w:hAnsi="Times New Roman"/>
                <w:b/>
                <w:color w:val="333333"/>
                <w:sz w:val="24"/>
              </w:rPr>
              <w:t xml:space="preserve"> Код проверяемого элемента </w:t>
            </w:r>
          </w:p>
        </w:tc>
        <w:tc>
          <w:tcPr>
            <w:tcW w:w="6522"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Pr>
                <w:rFonts w:ascii="Times New Roman" w:hAnsi="Times New Roman"/>
                <w:b/>
                <w:color w:val="333333"/>
                <w:sz w:val="24"/>
              </w:rPr>
              <w:t xml:space="preserve"> Проверяемые элементы содержания </w:t>
            </w:r>
          </w:p>
        </w:tc>
      </w:tr>
      <w:tr w:rsidR="00302025" w:rsidRPr="00B44746">
        <w:trPr>
          <w:trHeight w:val="144"/>
        </w:trPr>
        <w:tc>
          <w:tcPr>
            <w:tcW w:w="100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1</w:t>
            </w:r>
          </w:p>
        </w:tc>
        <w:tc>
          <w:tcPr>
            <w:tcW w:w="0" w:type="auto"/>
            <w:gridSpan w:val="2"/>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Биология – наука о живой природе</w:t>
            </w:r>
          </w:p>
        </w:tc>
      </w:tr>
      <w:tr w:rsidR="00302025" w:rsidRPr="00B44746">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7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w:t>
            </w:r>
          </w:p>
        </w:tc>
        <w:tc>
          <w:tcPr>
            <w:tcW w:w="652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302025" w:rsidRPr="00B44746">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7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w:t>
            </w:r>
          </w:p>
        </w:tc>
        <w:tc>
          <w:tcPr>
            <w:tcW w:w="652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 xml:space="preserve">Биология – система наук о живой природе. </w:t>
            </w:r>
            <w:proofErr w:type="gramStart"/>
            <w:r w:rsidRPr="006800E4">
              <w:rPr>
                <w:rFonts w:ascii="Times New Roman" w:hAnsi="Times New Roman"/>
                <w:color w:val="000000"/>
                <w:sz w:val="24"/>
                <w:lang w:val="ru-RU"/>
              </w:rPr>
              <w:t>Основные разделы биологии (ботаника, зоология, экология, цитология, анатомия, физиология и другие).</w:t>
            </w:r>
            <w:proofErr w:type="gramEnd"/>
            <w:r w:rsidRPr="006800E4">
              <w:rPr>
                <w:rFonts w:ascii="Times New Roman" w:hAnsi="Times New Roman"/>
                <w:color w:val="000000"/>
                <w:sz w:val="24"/>
                <w:lang w:val="ru-RU"/>
              </w:rPr>
              <w:t xml:space="preserve">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302025" w:rsidRPr="00B44746">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7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1.3</w:t>
            </w:r>
          </w:p>
        </w:tc>
        <w:tc>
          <w:tcPr>
            <w:tcW w:w="652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302025">
        <w:trPr>
          <w:trHeight w:val="144"/>
        </w:trPr>
        <w:tc>
          <w:tcPr>
            <w:tcW w:w="100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2</w:t>
            </w:r>
          </w:p>
        </w:tc>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Методы изучения живой природы</w:t>
            </w:r>
          </w:p>
        </w:tc>
      </w:tr>
      <w:tr w:rsidR="00302025" w:rsidRPr="00B44746">
        <w:trPr>
          <w:trHeight w:val="144"/>
        </w:trPr>
        <w:tc>
          <w:tcPr>
            <w:tcW w:w="0" w:type="auto"/>
            <w:vMerge/>
            <w:tcBorders>
              <w:top w:val="nil"/>
            </w:tcBorders>
            <w:tcMar>
              <w:top w:w="50" w:type="dxa"/>
              <w:left w:w="100" w:type="dxa"/>
            </w:tcMar>
          </w:tcPr>
          <w:p w:rsidR="00302025" w:rsidRDefault="00302025"/>
        </w:tc>
        <w:tc>
          <w:tcPr>
            <w:tcW w:w="27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2.1</w:t>
            </w:r>
          </w:p>
        </w:tc>
        <w:tc>
          <w:tcPr>
            <w:tcW w:w="652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7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2.2</w:t>
            </w:r>
          </w:p>
        </w:tc>
        <w:tc>
          <w:tcPr>
            <w:tcW w:w="6522"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w:t>
            </w:r>
            <w:r>
              <w:rPr>
                <w:rFonts w:ascii="Times New Roman" w:hAnsi="Times New Roman"/>
                <w:color w:val="000000"/>
                <w:sz w:val="24"/>
              </w:rPr>
              <w:t>Наблюдение и эксперимент как ведущие методы биологии</w:t>
            </w:r>
          </w:p>
        </w:tc>
      </w:tr>
      <w:tr w:rsidR="00302025">
        <w:trPr>
          <w:trHeight w:val="144"/>
        </w:trPr>
        <w:tc>
          <w:tcPr>
            <w:tcW w:w="100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3</w:t>
            </w:r>
          </w:p>
        </w:tc>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Организмы – тела живой природы</w:t>
            </w:r>
          </w:p>
        </w:tc>
      </w:tr>
      <w:tr w:rsidR="00302025">
        <w:trPr>
          <w:trHeight w:val="144"/>
        </w:trPr>
        <w:tc>
          <w:tcPr>
            <w:tcW w:w="0" w:type="auto"/>
            <w:vMerge/>
            <w:tcBorders>
              <w:top w:val="nil"/>
            </w:tcBorders>
            <w:tcMar>
              <w:top w:w="50" w:type="dxa"/>
              <w:left w:w="100" w:type="dxa"/>
            </w:tcMar>
          </w:tcPr>
          <w:p w:rsidR="00302025" w:rsidRDefault="00302025"/>
        </w:tc>
        <w:tc>
          <w:tcPr>
            <w:tcW w:w="27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3.1</w:t>
            </w:r>
          </w:p>
        </w:tc>
        <w:tc>
          <w:tcPr>
            <w:tcW w:w="6522"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Понятие об организме. Доядерные и ядерные организмы. </w:t>
            </w:r>
            <w:r>
              <w:rPr>
                <w:rFonts w:ascii="Times New Roman" w:hAnsi="Times New Roman"/>
                <w:color w:val="000000"/>
                <w:sz w:val="24"/>
              </w:rPr>
              <w:t>Одноклеточные и многоклеточные организмы</w:t>
            </w:r>
          </w:p>
        </w:tc>
      </w:tr>
      <w:tr w:rsidR="00302025">
        <w:trPr>
          <w:trHeight w:val="144"/>
        </w:trPr>
        <w:tc>
          <w:tcPr>
            <w:tcW w:w="0" w:type="auto"/>
            <w:vMerge/>
            <w:tcBorders>
              <w:top w:val="nil"/>
            </w:tcBorders>
            <w:tcMar>
              <w:top w:w="50" w:type="dxa"/>
              <w:left w:w="100" w:type="dxa"/>
            </w:tcMar>
          </w:tcPr>
          <w:p w:rsidR="00302025" w:rsidRDefault="00302025"/>
        </w:tc>
        <w:tc>
          <w:tcPr>
            <w:tcW w:w="27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3.2</w:t>
            </w:r>
          </w:p>
        </w:tc>
        <w:tc>
          <w:tcPr>
            <w:tcW w:w="6522"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Клетка и её открытие. Клеточное строение организмов. Цитология – наука о клетке. Клетка – наименьшая единица строения и жизнедеятельности организмов. </w:t>
            </w:r>
            <w:r>
              <w:rPr>
                <w:rFonts w:ascii="Times New Roman" w:hAnsi="Times New Roman"/>
                <w:color w:val="000000"/>
                <w:sz w:val="24"/>
              </w:rPr>
              <w:t>Строение клетки под световым микроскопом: клеточная оболочка, цитоплазма, ядро</w:t>
            </w:r>
          </w:p>
        </w:tc>
      </w:tr>
      <w:tr w:rsidR="00302025" w:rsidRPr="00B44746">
        <w:trPr>
          <w:trHeight w:val="144"/>
        </w:trPr>
        <w:tc>
          <w:tcPr>
            <w:tcW w:w="0" w:type="auto"/>
            <w:vMerge/>
            <w:tcBorders>
              <w:top w:val="nil"/>
            </w:tcBorders>
            <w:tcMar>
              <w:top w:w="50" w:type="dxa"/>
              <w:left w:w="100" w:type="dxa"/>
            </w:tcMar>
          </w:tcPr>
          <w:p w:rsidR="00302025" w:rsidRDefault="00302025"/>
        </w:tc>
        <w:tc>
          <w:tcPr>
            <w:tcW w:w="27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3.3</w:t>
            </w:r>
          </w:p>
        </w:tc>
        <w:tc>
          <w:tcPr>
            <w:tcW w:w="6522"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Клетки, ткани, органы, системы органов</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7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3.4</w:t>
            </w:r>
          </w:p>
        </w:tc>
        <w:tc>
          <w:tcPr>
            <w:tcW w:w="6522"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w:t>
            </w:r>
            <w:r>
              <w:rPr>
                <w:rFonts w:ascii="Times New Roman" w:hAnsi="Times New Roman"/>
                <w:color w:val="000000"/>
                <w:sz w:val="24"/>
              </w:rPr>
              <w:t>Организм – единое целое</w:t>
            </w:r>
          </w:p>
        </w:tc>
      </w:tr>
      <w:tr w:rsidR="00302025" w:rsidRPr="00BF50C4">
        <w:trPr>
          <w:trHeight w:val="144"/>
        </w:trPr>
        <w:tc>
          <w:tcPr>
            <w:tcW w:w="0" w:type="auto"/>
            <w:vMerge/>
            <w:tcBorders>
              <w:top w:val="nil"/>
            </w:tcBorders>
            <w:tcMar>
              <w:top w:w="50" w:type="dxa"/>
              <w:left w:w="100" w:type="dxa"/>
            </w:tcMar>
          </w:tcPr>
          <w:p w:rsidR="00302025" w:rsidRDefault="00302025"/>
        </w:tc>
        <w:tc>
          <w:tcPr>
            <w:tcW w:w="27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3.5</w:t>
            </w:r>
          </w:p>
        </w:tc>
        <w:tc>
          <w:tcPr>
            <w:tcW w:w="6522" w:type="dxa"/>
            <w:tcMar>
              <w:top w:w="50" w:type="dxa"/>
              <w:left w:w="100" w:type="dxa"/>
            </w:tcMar>
            <w:vAlign w:val="center"/>
          </w:tcPr>
          <w:p w:rsidR="00302025" w:rsidRPr="006800E4" w:rsidRDefault="006800E4">
            <w:pPr>
              <w:spacing w:after="0"/>
              <w:ind w:left="135"/>
              <w:rPr>
                <w:lang w:val="ru-RU"/>
              </w:rPr>
            </w:pPr>
            <w:proofErr w:type="gramStart"/>
            <w:r w:rsidRPr="006800E4">
              <w:rPr>
                <w:rFonts w:ascii="Times New Roman" w:hAnsi="Times New Roman"/>
                <w:color w:val="000000"/>
                <w:sz w:val="24"/>
                <w:lang w:val="ru-RU"/>
              </w:rPr>
              <w:t>Разнообразие организмов и их классификация (таксоны в биологии: царства, типы (отделы), классы, отряды (порядки), семейства, роды, виды)</w:t>
            </w:r>
            <w:proofErr w:type="gramEnd"/>
          </w:p>
        </w:tc>
      </w:tr>
      <w:tr w:rsidR="00302025" w:rsidRPr="00B44746">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7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3.6</w:t>
            </w:r>
          </w:p>
        </w:tc>
        <w:tc>
          <w:tcPr>
            <w:tcW w:w="6522"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Бактерии и вирусы как формы жизни. Значение бактерий и вирусов в природе и в жизни человека</w:t>
            </w:r>
          </w:p>
        </w:tc>
      </w:tr>
      <w:tr w:rsidR="00302025">
        <w:trPr>
          <w:trHeight w:val="144"/>
        </w:trPr>
        <w:tc>
          <w:tcPr>
            <w:tcW w:w="100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4</w:t>
            </w:r>
          </w:p>
        </w:tc>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Организмы и среда обитания</w:t>
            </w:r>
          </w:p>
        </w:tc>
      </w:tr>
      <w:tr w:rsidR="00302025">
        <w:trPr>
          <w:trHeight w:val="144"/>
        </w:trPr>
        <w:tc>
          <w:tcPr>
            <w:tcW w:w="0" w:type="auto"/>
            <w:vMerge/>
            <w:tcBorders>
              <w:top w:val="nil"/>
            </w:tcBorders>
            <w:tcMar>
              <w:top w:w="50" w:type="dxa"/>
              <w:left w:w="100" w:type="dxa"/>
            </w:tcMar>
          </w:tcPr>
          <w:p w:rsidR="00302025" w:rsidRDefault="00302025"/>
        </w:tc>
        <w:tc>
          <w:tcPr>
            <w:tcW w:w="27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4.1</w:t>
            </w:r>
          </w:p>
        </w:tc>
        <w:tc>
          <w:tcPr>
            <w:tcW w:w="6522"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Понятие о среде обитания. Водная, наземно-воздушная, почвенная, внутриорганизменная среды обитания. </w:t>
            </w:r>
            <w:r>
              <w:rPr>
                <w:rFonts w:ascii="Times New Roman" w:hAnsi="Times New Roman"/>
                <w:color w:val="000000"/>
                <w:sz w:val="24"/>
              </w:rPr>
              <w:t>Представители сред обитания. Особенности сред обитания организмов</w:t>
            </w:r>
          </w:p>
        </w:tc>
      </w:tr>
      <w:tr w:rsidR="00302025" w:rsidRPr="00B44746">
        <w:trPr>
          <w:trHeight w:val="144"/>
        </w:trPr>
        <w:tc>
          <w:tcPr>
            <w:tcW w:w="0" w:type="auto"/>
            <w:vMerge/>
            <w:tcBorders>
              <w:top w:val="nil"/>
            </w:tcBorders>
            <w:tcMar>
              <w:top w:w="50" w:type="dxa"/>
              <w:left w:w="100" w:type="dxa"/>
            </w:tcMar>
          </w:tcPr>
          <w:p w:rsidR="00302025" w:rsidRDefault="00302025"/>
        </w:tc>
        <w:tc>
          <w:tcPr>
            <w:tcW w:w="27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4.2</w:t>
            </w:r>
          </w:p>
        </w:tc>
        <w:tc>
          <w:tcPr>
            <w:tcW w:w="652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Приспособления организмов к среде обитания. Сезонные изменения в жизни организмов</w:t>
            </w:r>
          </w:p>
        </w:tc>
      </w:tr>
      <w:tr w:rsidR="00302025">
        <w:trPr>
          <w:trHeight w:val="144"/>
        </w:trPr>
        <w:tc>
          <w:tcPr>
            <w:tcW w:w="100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5</w:t>
            </w:r>
          </w:p>
        </w:tc>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Природные сообщества</w:t>
            </w:r>
          </w:p>
        </w:tc>
      </w:tr>
      <w:tr w:rsidR="00302025" w:rsidRPr="00B44746">
        <w:trPr>
          <w:trHeight w:val="144"/>
        </w:trPr>
        <w:tc>
          <w:tcPr>
            <w:tcW w:w="0" w:type="auto"/>
            <w:vMerge/>
            <w:tcBorders>
              <w:top w:val="nil"/>
            </w:tcBorders>
            <w:tcMar>
              <w:top w:w="50" w:type="dxa"/>
              <w:left w:w="100" w:type="dxa"/>
            </w:tcMar>
          </w:tcPr>
          <w:p w:rsidR="00302025" w:rsidRDefault="00302025"/>
        </w:tc>
        <w:tc>
          <w:tcPr>
            <w:tcW w:w="27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5.1</w:t>
            </w:r>
          </w:p>
        </w:tc>
        <w:tc>
          <w:tcPr>
            <w:tcW w:w="652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6800E4">
              <w:rPr>
                <w:rFonts w:ascii="Times New Roman" w:hAnsi="Times New Roman"/>
                <w:color w:val="000000"/>
                <w:sz w:val="24"/>
                <w:lang w:val="ru-RU"/>
              </w:rPr>
              <w:t>ств в пр</w:t>
            </w:r>
            <w:proofErr w:type="gramEnd"/>
            <w:r w:rsidRPr="006800E4">
              <w:rPr>
                <w:rFonts w:ascii="Times New Roman" w:hAnsi="Times New Roman"/>
                <w:color w:val="000000"/>
                <w:sz w:val="24"/>
                <w:lang w:val="ru-RU"/>
              </w:rPr>
              <w:t>иродных сообществах. Примеры природных сообществ (лес, пруд, озеро и другие)</w:t>
            </w:r>
          </w:p>
        </w:tc>
      </w:tr>
      <w:tr w:rsidR="00302025" w:rsidRPr="00B44746">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7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5.2</w:t>
            </w:r>
          </w:p>
        </w:tc>
        <w:tc>
          <w:tcPr>
            <w:tcW w:w="652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7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5.3</w:t>
            </w:r>
          </w:p>
        </w:tc>
        <w:tc>
          <w:tcPr>
            <w:tcW w:w="6522"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Природные зоны Земли, их обитатели. Флора и фауна природных зон. </w:t>
            </w:r>
            <w:r>
              <w:rPr>
                <w:rFonts w:ascii="Times New Roman" w:hAnsi="Times New Roman"/>
                <w:color w:val="000000"/>
                <w:sz w:val="24"/>
              </w:rPr>
              <w:t>Ландшафты: природные и культурные</w:t>
            </w:r>
          </w:p>
        </w:tc>
      </w:tr>
      <w:tr w:rsidR="00302025">
        <w:trPr>
          <w:trHeight w:val="144"/>
        </w:trPr>
        <w:tc>
          <w:tcPr>
            <w:tcW w:w="100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6</w:t>
            </w:r>
          </w:p>
        </w:tc>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Живая природа и человек</w:t>
            </w:r>
          </w:p>
        </w:tc>
      </w:tr>
      <w:tr w:rsidR="00302025" w:rsidRPr="00B44746">
        <w:trPr>
          <w:trHeight w:val="144"/>
        </w:trPr>
        <w:tc>
          <w:tcPr>
            <w:tcW w:w="0" w:type="auto"/>
            <w:vMerge/>
            <w:tcBorders>
              <w:top w:val="nil"/>
            </w:tcBorders>
            <w:tcMar>
              <w:top w:w="50" w:type="dxa"/>
              <w:left w:w="100" w:type="dxa"/>
            </w:tcMar>
          </w:tcPr>
          <w:p w:rsidR="00302025" w:rsidRDefault="00302025"/>
        </w:tc>
        <w:tc>
          <w:tcPr>
            <w:tcW w:w="27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6.1</w:t>
            </w:r>
          </w:p>
        </w:tc>
        <w:tc>
          <w:tcPr>
            <w:tcW w:w="652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7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6.2</w:t>
            </w:r>
          </w:p>
        </w:tc>
        <w:tc>
          <w:tcPr>
            <w:tcW w:w="6522"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Пути сохранения биологического разнообразия. Охраняемые территории (заповедники, заказники, национальные парки, памятники природы). </w:t>
            </w:r>
            <w:r>
              <w:rPr>
                <w:rFonts w:ascii="Times New Roman" w:hAnsi="Times New Roman"/>
                <w:color w:val="000000"/>
                <w:sz w:val="24"/>
              </w:rPr>
              <w:t>Красная книга Российской Федерации. Осознание жизни как великой ценности</w:t>
            </w:r>
          </w:p>
        </w:tc>
      </w:tr>
    </w:tbl>
    <w:p w:rsidR="00302025" w:rsidRDefault="00302025">
      <w:pPr>
        <w:spacing w:after="0"/>
        <w:ind w:left="120"/>
      </w:pPr>
    </w:p>
    <w:p w:rsidR="00302025" w:rsidRDefault="006800E4">
      <w:pPr>
        <w:spacing w:before="199" w:after="199"/>
        <w:ind w:left="120"/>
      </w:pPr>
      <w:r>
        <w:rPr>
          <w:rFonts w:ascii="Times New Roman" w:hAnsi="Times New Roman"/>
          <w:b/>
          <w:color w:val="000000"/>
          <w:sz w:val="28"/>
        </w:rPr>
        <w:t>6 КЛАСС</w:t>
      </w:r>
    </w:p>
    <w:p w:rsidR="00302025" w:rsidRDefault="00302025">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6"/>
        <w:gridCol w:w="2650"/>
        <w:gridCol w:w="5737"/>
      </w:tblGrid>
      <w:tr w:rsidR="00302025">
        <w:trPr>
          <w:trHeight w:val="144"/>
        </w:trPr>
        <w:tc>
          <w:tcPr>
            <w:tcW w:w="1067"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Pr>
                <w:rFonts w:ascii="Times New Roman" w:hAnsi="Times New Roman"/>
                <w:b/>
                <w:color w:val="333333"/>
                <w:sz w:val="24"/>
              </w:rPr>
              <w:t xml:space="preserve"> Код раздела </w:t>
            </w:r>
          </w:p>
        </w:tc>
        <w:tc>
          <w:tcPr>
            <w:tcW w:w="2810"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Pr>
                <w:rFonts w:ascii="Times New Roman" w:hAnsi="Times New Roman"/>
                <w:b/>
                <w:color w:val="333333"/>
                <w:sz w:val="24"/>
              </w:rPr>
              <w:t xml:space="preserve"> Код проверяемого элемента </w:t>
            </w:r>
          </w:p>
        </w:tc>
        <w:tc>
          <w:tcPr>
            <w:tcW w:w="6404"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Pr>
                <w:rFonts w:ascii="Times New Roman" w:hAnsi="Times New Roman"/>
                <w:b/>
                <w:color w:val="333333"/>
                <w:sz w:val="24"/>
              </w:rPr>
              <w:t xml:space="preserve"> Проверяемые элементы содержания </w:t>
            </w:r>
          </w:p>
        </w:tc>
      </w:tr>
      <w:tr w:rsidR="00302025">
        <w:trPr>
          <w:trHeight w:val="144"/>
        </w:trPr>
        <w:tc>
          <w:tcPr>
            <w:tcW w:w="1067"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1</w:t>
            </w:r>
          </w:p>
        </w:tc>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Растительный организм</w:t>
            </w:r>
          </w:p>
        </w:tc>
      </w:tr>
      <w:tr w:rsidR="00302025">
        <w:trPr>
          <w:trHeight w:val="144"/>
        </w:trPr>
        <w:tc>
          <w:tcPr>
            <w:tcW w:w="0" w:type="auto"/>
            <w:vMerge/>
            <w:tcBorders>
              <w:top w:val="nil"/>
            </w:tcBorders>
            <w:tcMar>
              <w:top w:w="50" w:type="dxa"/>
              <w:left w:w="100" w:type="dxa"/>
            </w:tcMar>
          </w:tcPr>
          <w:p w:rsidR="00302025" w:rsidRDefault="00302025"/>
        </w:tc>
        <w:tc>
          <w:tcPr>
            <w:tcW w:w="281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w:t>
            </w:r>
          </w:p>
        </w:tc>
        <w:tc>
          <w:tcPr>
            <w:tcW w:w="6404"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Ботаника – наука о растениях. Разделы ботаники. Связь ботаники с другими науками и техникой. </w:t>
            </w:r>
            <w:r>
              <w:rPr>
                <w:rFonts w:ascii="Times New Roman" w:hAnsi="Times New Roman"/>
                <w:color w:val="000000"/>
                <w:sz w:val="24"/>
              </w:rPr>
              <w:t>Общие признаки растений</w:t>
            </w:r>
          </w:p>
        </w:tc>
      </w:tr>
      <w:tr w:rsidR="00302025">
        <w:trPr>
          <w:trHeight w:val="144"/>
        </w:trPr>
        <w:tc>
          <w:tcPr>
            <w:tcW w:w="0" w:type="auto"/>
            <w:vMerge/>
            <w:tcBorders>
              <w:top w:val="nil"/>
            </w:tcBorders>
            <w:tcMar>
              <w:top w:w="50" w:type="dxa"/>
              <w:left w:w="100" w:type="dxa"/>
            </w:tcMar>
          </w:tcPr>
          <w:p w:rsidR="00302025" w:rsidRDefault="00302025"/>
        </w:tc>
        <w:tc>
          <w:tcPr>
            <w:tcW w:w="281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w:t>
            </w:r>
          </w:p>
        </w:tc>
        <w:tc>
          <w:tcPr>
            <w:tcW w:w="6404"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Разнообразие растений. Уровни организации растительного организма. </w:t>
            </w:r>
            <w:r>
              <w:rPr>
                <w:rFonts w:ascii="Times New Roman" w:hAnsi="Times New Roman"/>
                <w:color w:val="000000"/>
                <w:sz w:val="24"/>
              </w:rPr>
              <w:t>Высшие и низшие растения. Споровые и семенные растения</w:t>
            </w:r>
          </w:p>
        </w:tc>
      </w:tr>
      <w:tr w:rsidR="00302025">
        <w:trPr>
          <w:trHeight w:val="144"/>
        </w:trPr>
        <w:tc>
          <w:tcPr>
            <w:tcW w:w="0" w:type="auto"/>
            <w:vMerge/>
            <w:tcBorders>
              <w:top w:val="nil"/>
            </w:tcBorders>
            <w:tcMar>
              <w:top w:w="50" w:type="dxa"/>
              <w:left w:w="100" w:type="dxa"/>
            </w:tcMar>
          </w:tcPr>
          <w:p w:rsidR="00302025" w:rsidRDefault="00302025"/>
        </w:tc>
        <w:tc>
          <w:tcPr>
            <w:tcW w:w="281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1.3</w:t>
            </w:r>
          </w:p>
        </w:tc>
        <w:tc>
          <w:tcPr>
            <w:tcW w:w="6404"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w:t>
            </w:r>
            <w:r>
              <w:rPr>
                <w:rFonts w:ascii="Times New Roman" w:hAnsi="Times New Roman"/>
                <w:color w:val="000000"/>
                <w:sz w:val="24"/>
              </w:rPr>
              <w:t>Растительные ткани. Функции растительных тканей</w:t>
            </w:r>
          </w:p>
        </w:tc>
      </w:tr>
      <w:tr w:rsidR="00302025" w:rsidRPr="00B44746">
        <w:trPr>
          <w:trHeight w:val="144"/>
        </w:trPr>
        <w:tc>
          <w:tcPr>
            <w:tcW w:w="0" w:type="auto"/>
            <w:vMerge/>
            <w:tcBorders>
              <w:top w:val="nil"/>
            </w:tcBorders>
            <w:tcMar>
              <w:top w:w="50" w:type="dxa"/>
              <w:left w:w="100" w:type="dxa"/>
            </w:tcMar>
          </w:tcPr>
          <w:p w:rsidR="00302025" w:rsidRDefault="00302025"/>
        </w:tc>
        <w:tc>
          <w:tcPr>
            <w:tcW w:w="281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1.4</w:t>
            </w:r>
          </w:p>
        </w:tc>
        <w:tc>
          <w:tcPr>
            <w:tcW w:w="640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Органы и системы органов растений. Строение органов растительного организма, их роль и связь между собой</w:t>
            </w:r>
          </w:p>
        </w:tc>
      </w:tr>
      <w:tr w:rsidR="00302025" w:rsidRPr="00B44746">
        <w:trPr>
          <w:trHeight w:val="144"/>
        </w:trPr>
        <w:tc>
          <w:tcPr>
            <w:tcW w:w="1067"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2</w:t>
            </w:r>
          </w:p>
        </w:tc>
        <w:tc>
          <w:tcPr>
            <w:tcW w:w="0" w:type="auto"/>
            <w:gridSpan w:val="2"/>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Строение и жизнедеятельность растительного организма</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81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2.1</w:t>
            </w:r>
          </w:p>
        </w:tc>
        <w:tc>
          <w:tcPr>
            <w:tcW w:w="6404" w:type="dxa"/>
            <w:tcMar>
              <w:top w:w="50" w:type="dxa"/>
              <w:left w:w="100" w:type="dxa"/>
            </w:tcMar>
            <w:vAlign w:val="center"/>
          </w:tcPr>
          <w:p w:rsidR="00302025" w:rsidRDefault="006800E4">
            <w:pPr>
              <w:spacing w:after="0"/>
              <w:ind w:left="135"/>
              <w:jc w:val="both"/>
            </w:pPr>
            <w:r w:rsidRPr="006800E4">
              <w:rPr>
                <w:rFonts w:ascii="Times New Roman" w:hAnsi="Times New Roman"/>
                <w:i/>
                <w:color w:val="000000"/>
                <w:sz w:val="24"/>
                <w:lang w:val="ru-RU"/>
              </w:rPr>
              <w:t xml:space="preserve">Питание растения. </w:t>
            </w:r>
            <w:r w:rsidRPr="006800E4">
              <w:rPr>
                <w:rFonts w:ascii="Times New Roman" w:hAnsi="Times New Roman"/>
                <w:color w:val="000000"/>
                <w:sz w:val="24"/>
                <w:lang w:val="ru-RU"/>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w:t>
            </w:r>
            <w:r>
              <w:rPr>
                <w:rFonts w:ascii="Times New Roman" w:hAnsi="Times New Roman"/>
                <w:color w:val="000000"/>
                <w:sz w:val="24"/>
              </w:rPr>
              <w:t>(корневое давление, осмос). Видоизменение корней</w:t>
            </w:r>
          </w:p>
        </w:tc>
      </w:tr>
      <w:tr w:rsidR="00302025">
        <w:trPr>
          <w:trHeight w:val="144"/>
        </w:trPr>
        <w:tc>
          <w:tcPr>
            <w:tcW w:w="0" w:type="auto"/>
            <w:vMerge/>
            <w:tcBorders>
              <w:top w:val="nil"/>
            </w:tcBorders>
            <w:tcMar>
              <w:top w:w="50" w:type="dxa"/>
              <w:left w:w="100" w:type="dxa"/>
            </w:tcMar>
          </w:tcPr>
          <w:p w:rsidR="00302025" w:rsidRDefault="00302025"/>
        </w:tc>
        <w:tc>
          <w:tcPr>
            <w:tcW w:w="281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2.2</w:t>
            </w:r>
          </w:p>
        </w:tc>
        <w:tc>
          <w:tcPr>
            <w:tcW w:w="6404"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Pr>
                <w:rFonts w:ascii="Times New Roman" w:hAnsi="Times New Roman"/>
                <w:color w:val="000000"/>
                <w:sz w:val="24"/>
              </w:rPr>
              <w:t>Гидропоника</w:t>
            </w:r>
          </w:p>
        </w:tc>
      </w:tr>
      <w:tr w:rsidR="00302025" w:rsidRPr="00B44746">
        <w:trPr>
          <w:trHeight w:val="144"/>
        </w:trPr>
        <w:tc>
          <w:tcPr>
            <w:tcW w:w="0" w:type="auto"/>
            <w:vMerge/>
            <w:tcBorders>
              <w:top w:val="nil"/>
            </w:tcBorders>
            <w:tcMar>
              <w:top w:w="50" w:type="dxa"/>
              <w:left w:w="100" w:type="dxa"/>
            </w:tcMar>
          </w:tcPr>
          <w:p w:rsidR="00302025" w:rsidRDefault="00302025"/>
        </w:tc>
        <w:tc>
          <w:tcPr>
            <w:tcW w:w="281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2.3</w:t>
            </w:r>
          </w:p>
        </w:tc>
        <w:tc>
          <w:tcPr>
            <w:tcW w:w="640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81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2.4</w:t>
            </w:r>
          </w:p>
        </w:tc>
        <w:tc>
          <w:tcPr>
            <w:tcW w:w="6404" w:type="dxa"/>
            <w:tcMar>
              <w:top w:w="50" w:type="dxa"/>
              <w:left w:w="100" w:type="dxa"/>
            </w:tcMar>
            <w:vAlign w:val="center"/>
          </w:tcPr>
          <w:p w:rsidR="00302025" w:rsidRDefault="006800E4">
            <w:pPr>
              <w:spacing w:after="0"/>
              <w:ind w:left="135"/>
              <w:jc w:val="both"/>
            </w:pPr>
            <w:r w:rsidRPr="006800E4">
              <w:rPr>
                <w:rFonts w:ascii="Times New Roman" w:hAnsi="Times New Roman"/>
                <w:i/>
                <w:color w:val="000000"/>
                <w:sz w:val="24"/>
                <w:lang w:val="ru-RU"/>
              </w:rPr>
              <w:t xml:space="preserve">Дыхание растения. </w:t>
            </w:r>
            <w:r w:rsidRPr="006800E4">
              <w:rPr>
                <w:rFonts w:ascii="Times New Roman" w:hAnsi="Times New Roman"/>
                <w:color w:val="000000"/>
                <w:sz w:val="24"/>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w:t>
            </w:r>
            <w:r>
              <w:rPr>
                <w:rFonts w:ascii="Times New Roman" w:hAnsi="Times New Roman"/>
                <w:color w:val="000000"/>
                <w:sz w:val="24"/>
              </w:rPr>
              <w:t>Взаимосвязь дыхания растения с фотосинтезом</w:t>
            </w:r>
          </w:p>
        </w:tc>
      </w:tr>
      <w:tr w:rsidR="00302025">
        <w:trPr>
          <w:trHeight w:val="144"/>
        </w:trPr>
        <w:tc>
          <w:tcPr>
            <w:tcW w:w="0" w:type="auto"/>
            <w:vMerge/>
            <w:tcBorders>
              <w:top w:val="nil"/>
            </w:tcBorders>
            <w:tcMar>
              <w:top w:w="50" w:type="dxa"/>
              <w:left w:w="100" w:type="dxa"/>
            </w:tcMar>
          </w:tcPr>
          <w:p w:rsidR="00302025" w:rsidRDefault="00302025"/>
        </w:tc>
        <w:tc>
          <w:tcPr>
            <w:tcW w:w="281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2.5</w:t>
            </w:r>
          </w:p>
        </w:tc>
        <w:tc>
          <w:tcPr>
            <w:tcW w:w="6404" w:type="dxa"/>
            <w:tcMar>
              <w:top w:w="50" w:type="dxa"/>
              <w:left w:w="100" w:type="dxa"/>
            </w:tcMar>
            <w:vAlign w:val="center"/>
          </w:tcPr>
          <w:p w:rsidR="00302025" w:rsidRDefault="006800E4">
            <w:pPr>
              <w:spacing w:after="0"/>
              <w:ind w:left="135"/>
              <w:jc w:val="both"/>
            </w:pPr>
            <w:r w:rsidRPr="006800E4">
              <w:rPr>
                <w:rFonts w:ascii="Times New Roman" w:hAnsi="Times New Roman"/>
                <w:i/>
                <w:color w:val="000000"/>
                <w:sz w:val="24"/>
                <w:lang w:val="ru-RU"/>
              </w:rPr>
              <w:t xml:space="preserve">Транспорт веществ в растении. </w:t>
            </w:r>
            <w:proofErr w:type="gramStart"/>
            <w:r w:rsidRPr="006800E4">
              <w:rPr>
                <w:rFonts w:ascii="Times New Roman" w:hAnsi="Times New Roman"/>
                <w:color w:val="000000"/>
                <w:sz w:val="24"/>
                <w:lang w:val="ru-RU"/>
              </w:rPr>
              <w:t>Неорганические (вода, минеральные соли) и органические вещества (белки, жиры, углеводы, нуклеиновые кислоты, витамины и другие) растения.</w:t>
            </w:r>
            <w:proofErr w:type="gramEnd"/>
            <w:r w:rsidRPr="006800E4">
              <w:rPr>
                <w:rFonts w:ascii="Times New Roman" w:hAnsi="Times New Roman"/>
                <w:color w:val="000000"/>
                <w:sz w:val="24"/>
                <w:lang w:val="ru-RU"/>
              </w:rPr>
              <w:t xml:space="preserve">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w:t>
            </w:r>
            <w:r>
              <w:rPr>
                <w:rFonts w:ascii="Times New Roman" w:hAnsi="Times New Roman"/>
                <w:color w:val="000000"/>
                <w:sz w:val="24"/>
              </w:rPr>
              <w:t>Рост стебля в толщину</w:t>
            </w:r>
          </w:p>
        </w:tc>
      </w:tr>
      <w:tr w:rsidR="00302025">
        <w:trPr>
          <w:trHeight w:val="144"/>
        </w:trPr>
        <w:tc>
          <w:tcPr>
            <w:tcW w:w="0" w:type="auto"/>
            <w:vMerge/>
            <w:tcBorders>
              <w:top w:val="nil"/>
            </w:tcBorders>
            <w:tcMar>
              <w:top w:w="50" w:type="dxa"/>
              <w:left w:w="100" w:type="dxa"/>
            </w:tcMar>
          </w:tcPr>
          <w:p w:rsidR="00302025" w:rsidRDefault="00302025"/>
        </w:tc>
        <w:tc>
          <w:tcPr>
            <w:tcW w:w="281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2.6</w:t>
            </w:r>
          </w:p>
        </w:tc>
        <w:tc>
          <w:tcPr>
            <w:tcW w:w="6404"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w:t>
            </w:r>
            <w:r>
              <w:rPr>
                <w:rFonts w:ascii="Times New Roman" w:hAnsi="Times New Roman"/>
                <w:color w:val="000000"/>
                <w:sz w:val="24"/>
              </w:rPr>
              <w:t>Их строение; биологическое и хозяйственное значение</w:t>
            </w:r>
          </w:p>
        </w:tc>
      </w:tr>
      <w:tr w:rsidR="00302025">
        <w:trPr>
          <w:trHeight w:val="144"/>
        </w:trPr>
        <w:tc>
          <w:tcPr>
            <w:tcW w:w="0" w:type="auto"/>
            <w:vMerge/>
            <w:tcBorders>
              <w:top w:val="nil"/>
            </w:tcBorders>
            <w:tcMar>
              <w:top w:w="50" w:type="dxa"/>
              <w:left w:w="100" w:type="dxa"/>
            </w:tcMar>
          </w:tcPr>
          <w:p w:rsidR="00302025" w:rsidRDefault="00302025"/>
        </w:tc>
        <w:tc>
          <w:tcPr>
            <w:tcW w:w="281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2.7</w:t>
            </w:r>
          </w:p>
        </w:tc>
        <w:tc>
          <w:tcPr>
            <w:tcW w:w="6404" w:type="dxa"/>
            <w:tcMar>
              <w:top w:w="50" w:type="dxa"/>
              <w:left w:w="100" w:type="dxa"/>
            </w:tcMar>
            <w:vAlign w:val="center"/>
          </w:tcPr>
          <w:p w:rsidR="00302025" w:rsidRDefault="006800E4">
            <w:pPr>
              <w:spacing w:after="0"/>
              <w:ind w:left="135"/>
              <w:jc w:val="both"/>
            </w:pPr>
            <w:r w:rsidRPr="006800E4">
              <w:rPr>
                <w:rFonts w:ascii="Times New Roman" w:hAnsi="Times New Roman"/>
                <w:i/>
                <w:color w:val="000000"/>
                <w:sz w:val="24"/>
                <w:lang w:val="ru-RU"/>
              </w:rPr>
              <w:t xml:space="preserve">Рост растения. </w:t>
            </w:r>
            <w:r w:rsidRPr="006800E4">
              <w:rPr>
                <w:rFonts w:ascii="Times New Roman" w:hAnsi="Times New Roman"/>
                <w:color w:val="000000"/>
                <w:sz w:val="24"/>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w:t>
            </w:r>
            <w:r>
              <w:rPr>
                <w:rFonts w:ascii="Times New Roman" w:hAnsi="Times New Roman"/>
                <w:color w:val="000000"/>
                <w:sz w:val="24"/>
              </w:rPr>
              <w:t>Развитие боковых побегов</w:t>
            </w:r>
          </w:p>
        </w:tc>
      </w:tr>
      <w:tr w:rsidR="00302025">
        <w:trPr>
          <w:trHeight w:val="144"/>
        </w:trPr>
        <w:tc>
          <w:tcPr>
            <w:tcW w:w="0" w:type="auto"/>
            <w:vMerge/>
            <w:tcBorders>
              <w:top w:val="nil"/>
            </w:tcBorders>
            <w:tcMar>
              <w:top w:w="50" w:type="dxa"/>
              <w:left w:w="100" w:type="dxa"/>
            </w:tcMar>
          </w:tcPr>
          <w:p w:rsidR="00302025" w:rsidRDefault="00302025"/>
        </w:tc>
        <w:tc>
          <w:tcPr>
            <w:tcW w:w="281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2.8</w:t>
            </w:r>
          </w:p>
        </w:tc>
        <w:tc>
          <w:tcPr>
            <w:tcW w:w="6404" w:type="dxa"/>
            <w:tcMar>
              <w:top w:w="50" w:type="dxa"/>
              <w:left w:w="100" w:type="dxa"/>
            </w:tcMar>
            <w:vAlign w:val="center"/>
          </w:tcPr>
          <w:p w:rsidR="00302025" w:rsidRDefault="006800E4">
            <w:pPr>
              <w:spacing w:after="0"/>
              <w:ind w:left="135"/>
              <w:jc w:val="both"/>
            </w:pPr>
            <w:r w:rsidRPr="006800E4">
              <w:rPr>
                <w:rFonts w:ascii="Times New Roman" w:hAnsi="Times New Roman"/>
                <w:i/>
                <w:color w:val="000000"/>
                <w:sz w:val="24"/>
                <w:lang w:val="ru-RU"/>
              </w:rPr>
              <w:t xml:space="preserve">Размножение растения. </w:t>
            </w:r>
            <w:r w:rsidRPr="006800E4">
              <w:rPr>
                <w:rFonts w:ascii="Times New Roman" w:hAnsi="Times New Roman"/>
                <w:color w:val="000000"/>
                <w:sz w:val="24"/>
                <w:lang w:val="ru-RU"/>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w:t>
            </w:r>
            <w:r>
              <w:rPr>
                <w:rFonts w:ascii="Times New Roman" w:hAnsi="Times New Roman"/>
                <w:color w:val="000000"/>
                <w:sz w:val="24"/>
              </w:rPr>
              <w:t>Условия прорастания семян. Подготовка семян к посеву. Развитие проростков</w:t>
            </w:r>
          </w:p>
        </w:tc>
      </w:tr>
      <w:tr w:rsidR="00302025" w:rsidRPr="00B44746">
        <w:trPr>
          <w:trHeight w:val="144"/>
        </w:trPr>
        <w:tc>
          <w:tcPr>
            <w:tcW w:w="0" w:type="auto"/>
            <w:vMerge/>
            <w:tcBorders>
              <w:top w:val="nil"/>
            </w:tcBorders>
            <w:tcMar>
              <w:top w:w="50" w:type="dxa"/>
              <w:left w:w="100" w:type="dxa"/>
            </w:tcMar>
          </w:tcPr>
          <w:p w:rsidR="00302025" w:rsidRDefault="00302025"/>
        </w:tc>
        <w:tc>
          <w:tcPr>
            <w:tcW w:w="2810"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2.9</w:t>
            </w:r>
          </w:p>
        </w:tc>
        <w:tc>
          <w:tcPr>
            <w:tcW w:w="640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i/>
                <w:color w:val="000000"/>
                <w:sz w:val="24"/>
                <w:lang w:val="ru-RU"/>
              </w:rPr>
              <w:t xml:space="preserve">Развитие растения. </w:t>
            </w:r>
            <w:r w:rsidRPr="006800E4">
              <w:rPr>
                <w:rFonts w:ascii="Times New Roman" w:hAnsi="Times New Roman"/>
                <w:color w:val="000000"/>
                <w:sz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rsidR="00302025" w:rsidRPr="006800E4" w:rsidRDefault="00302025">
      <w:pPr>
        <w:spacing w:after="0"/>
        <w:ind w:left="120"/>
        <w:rPr>
          <w:lang w:val="ru-RU"/>
        </w:rPr>
      </w:pPr>
    </w:p>
    <w:p w:rsidR="00302025" w:rsidRDefault="006800E4">
      <w:pPr>
        <w:spacing w:before="199" w:after="199"/>
        <w:ind w:left="120"/>
      </w:pPr>
      <w:r>
        <w:rPr>
          <w:rFonts w:ascii="Times New Roman" w:hAnsi="Times New Roman"/>
          <w:b/>
          <w:color w:val="000000"/>
          <w:sz w:val="28"/>
        </w:rPr>
        <w:t>7 КЛАСС</w:t>
      </w:r>
    </w:p>
    <w:p w:rsidR="00302025" w:rsidRDefault="00302025">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6"/>
        <w:gridCol w:w="2559"/>
        <w:gridCol w:w="5828"/>
      </w:tblGrid>
      <w:tr w:rsidR="00302025">
        <w:trPr>
          <w:trHeight w:val="144"/>
        </w:trPr>
        <w:tc>
          <w:tcPr>
            <w:tcW w:w="1008"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Pr>
                <w:rFonts w:ascii="Times New Roman" w:hAnsi="Times New Roman"/>
                <w:b/>
                <w:color w:val="333333"/>
                <w:sz w:val="24"/>
              </w:rPr>
              <w:t xml:space="preserve"> Код раздела </w:t>
            </w:r>
          </w:p>
        </w:tc>
        <w:tc>
          <w:tcPr>
            <w:tcW w:w="2717"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Pr>
                <w:rFonts w:ascii="Times New Roman" w:hAnsi="Times New Roman"/>
                <w:b/>
                <w:color w:val="333333"/>
                <w:sz w:val="24"/>
              </w:rPr>
              <w:t xml:space="preserve"> Код проверяемого элемента </w:t>
            </w:r>
          </w:p>
        </w:tc>
        <w:tc>
          <w:tcPr>
            <w:tcW w:w="6522"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Pr>
                <w:rFonts w:ascii="Times New Roman" w:hAnsi="Times New Roman"/>
                <w:b/>
                <w:color w:val="333333"/>
                <w:sz w:val="24"/>
              </w:rPr>
              <w:t xml:space="preserve"> Проверяемые элементы содержания </w:t>
            </w:r>
          </w:p>
        </w:tc>
      </w:tr>
      <w:tr w:rsidR="00302025">
        <w:trPr>
          <w:trHeight w:val="144"/>
        </w:trPr>
        <w:tc>
          <w:tcPr>
            <w:tcW w:w="100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1</w:t>
            </w:r>
          </w:p>
        </w:tc>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Систематические группы растений</w:t>
            </w:r>
          </w:p>
        </w:tc>
      </w:tr>
      <w:tr w:rsidR="00302025" w:rsidRPr="00B44746">
        <w:trPr>
          <w:trHeight w:val="144"/>
        </w:trPr>
        <w:tc>
          <w:tcPr>
            <w:tcW w:w="0" w:type="auto"/>
            <w:vMerge/>
            <w:tcBorders>
              <w:top w:val="nil"/>
            </w:tcBorders>
            <w:tcMar>
              <w:top w:w="50" w:type="dxa"/>
              <w:left w:w="100" w:type="dxa"/>
            </w:tcMar>
          </w:tcPr>
          <w:p w:rsidR="00302025" w:rsidRDefault="00302025"/>
        </w:tc>
        <w:tc>
          <w:tcPr>
            <w:tcW w:w="271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w:t>
            </w:r>
          </w:p>
        </w:tc>
        <w:tc>
          <w:tcPr>
            <w:tcW w:w="652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i/>
                <w:color w:val="000000"/>
                <w:sz w:val="24"/>
                <w:lang w:val="ru-RU"/>
              </w:rPr>
              <w:t xml:space="preserve">Классификация растений. </w:t>
            </w:r>
            <w:r w:rsidRPr="006800E4">
              <w:rPr>
                <w:rFonts w:ascii="Times New Roman" w:hAnsi="Times New Roman"/>
                <w:color w:val="000000"/>
                <w:sz w:val="24"/>
                <w:lang w:val="ru-RU"/>
              </w:rPr>
              <w:t xml:space="preserve">Вид как основная систематическая категория. Система растительного мира. Низшие, высшие споровые, высшие семенные растения. </w:t>
            </w:r>
            <w:proofErr w:type="gramStart"/>
            <w:r w:rsidRPr="006800E4">
              <w:rPr>
                <w:rFonts w:ascii="Times New Roman" w:hAnsi="Times New Roman"/>
                <w:color w:val="000000"/>
                <w:sz w:val="24"/>
                <w:lang w:val="ru-RU"/>
              </w:rPr>
              <w:t>Основные таксоны (категории) систематики растений (царство, отдел, класс, порядок, семейство, род, вид).</w:t>
            </w:r>
            <w:proofErr w:type="gramEnd"/>
            <w:r w:rsidRPr="006800E4">
              <w:rPr>
                <w:rFonts w:ascii="Times New Roman" w:hAnsi="Times New Roman"/>
                <w:color w:val="000000"/>
                <w:sz w:val="24"/>
                <w:lang w:val="ru-RU"/>
              </w:rPr>
              <w:t xml:space="preserve"> История развития систематики, описание видов, открытие новых видов. Роль систематики в биологии</w:t>
            </w:r>
          </w:p>
        </w:tc>
      </w:tr>
      <w:tr w:rsidR="00302025" w:rsidRPr="00B44746">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71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w:t>
            </w:r>
          </w:p>
        </w:tc>
        <w:tc>
          <w:tcPr>
            <w:tcW w:w="652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i/>
                <w:color w:val="000000"/>
                <w:sz w:val="24"/>
                <w:lang w:val="ru-RU"/>
              </w:rPr>
              <w:t xml:space="preserve">Низшие растения. Водоросли. </w:t>
            </w:r>
            <w:r w:rsidRPr="006800E4">
              <w:rPr>
                <w:rFonts w:ascii="Times New Roman" w:hAnsi="Times New Roman"/>
                <w:color w:val="000000"/>
                <w:sz w:val="24"/>
                <w:lang w:val="ru-RU"/>
              </w:rPr>
              <w:t>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строениеи жизнедеятельность. Значение водорослей в природе и жизни человека</w:t>
            </w:r>
          </w:p>
        </w:tc>
      </w:tr>
      <w:tr w:rsidR="00302025" w:rsidRPr="00B44746">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71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1.3</w:t>
            </w:r>
          </w:p>
        </w:tc>
        <w:tc>
          <w:tcPr>
            <w:tcW w:w="652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i/>
                <w:color w:val="000000"/>
                <w:sz w:val="24"/>
                <w:lang w:val="ru-RU"/>
              </w:rPr>
              <w:t xml:space="preserve">Высшие споровые растения. Моховидные (Мхи). </w:t>
            </w:r>
            <w:r w:rsidRPr="006800E4">
              <w:rPr>
                <w:rFonts w:ascii="Times New Roman" w:hAnsi="Times New Roman"/>
                <w:color w:val="000000"/>
                <w:sz w:val="24"/>
                <w:lang w:val="ru-RU"/>
              </w:rPr>
              <w:t>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71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1.4</w:t>
            </w:r>
          </w:p>
        </w:tc>
        <w:tc>
          <w:tcPr>
            <w:tcW w:w="6522" w:type="dxa"/>
            <w:tcMar>
              <w:top w:w="50" w:type="dxa"/>
              <w:left w:w="100" w:type="dxa"/>
            </w:tcMar>
            <w:vAlign w:val="center"/>
          </w:tcPr>
          <w:p w:rsidR="00302025" w:rsidRDefault="006800E4">
            <w:pPr>
              <w:spacing w:after="0"/>
              <w:ind w:left="135"/>
              <w:jc w:val="both"/>
            </w:pPr>
            <w:r w:rsidRPr="006800E4">
              <w:rPr>
                <w:rFonts w:ascii="Times New Roman" w:hAnsi="Times New Roman"/>
                <w:i/>
                <w:color w:val="000000"/>
                <w:sz w:val="24"/>
                <w:lang w:val="ru-RU"/>
              </w:rPr>
              <w:t xml:space="preserve">Плауновидные (Плауны). Хвощевидные (Хвощи), Папоротниковидные (Папоротники). </w:t>
            </w:r>
            <w:r w:rsidRPr="006800E4">
              <w:rPr>
                <w:rFonts w:ascii="Times New Roman" w:hAnsi="Times New Roman"/>
                <w:color w:val="000000"/>
                <w:sz w:val="24"/>
                <w:lang w:val="ru-RU"/>
              </w:rPr>
              <w:t xml:space="preserve">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w:t>
            </w:r>
            <w:proofErr w:type="gramStart"/>
            <w:r w:rsidRPr="006800E4">
              <w:rPr>
                <w:rFonts w:ascii="Times New Roman" w:hAnsi="Times New Roman"/>
                <w:color w:val="000000"/>
                <w:sz w:val="24"/>
                <w:lang w:val="ru-RU"/>
              </w:rPr>
              <w:t>папоротникообразных</w:t>
            </w:r>
            <w:proofErr w:type="gramEnd"/>
            <w:r w:rsidRPr="006800E4">
              <w:rPr>
                <w:rFonts w:ascii="Times New Roman" w:hAnsi="Times New Roman"/>
                <w:color w:val="000000"/>
                <w:sz w:val="24"/>
                <w:lang w:val="ru-RU"/>
              </w:rPr>
              <w:t xml:space="preserve">. Цикл развития папоротника. Роль древних папоротникообразных в образовании каменного угля. </w:t>
            </w:r>
            <w:r>
              <w:rPr>
                <w:rFonts w:ascii="Times New Roman" w:hAnsi="Times New Roman"/>
                <w:color w:val="000000"/>
                <w:sz w:val="24"/>
              </w:rPr>
              <w:t>Значение папоротникообразных в природе и жизни человека</w:t>
            </w:r>
          </w:p>
        </w:tc>
      </w:tr>
      <w:tr w:rsidR="00302025" w:rsidRPr="00B44746">
        <w:trPr>
          <w:trHeight w:val="144"/>
        </w:trPr>
        <w:tc>
          <w:tcPr>
            <w:tcW w:w="0" w:type="auto"/>
            <w:vMerge/>
            <w:tcBorders>
              <w:top w:val="nil"/>
            </w:tcBorders>
            <w:tcMar>
              <w:top w:w="50" w:type="dxa"/>
              <w:left w:w="100" w:type="dxa"/>
            </w:tcMar>
          </w:tcPr>
          <w:p w:rsidR="00302025" w:rsidRDefault="00302025"/>
        </w:tc>
        <w:tc>
          <w:tcPr>
            <w:tcW w:w="271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1.5</w:t>
            </w:r>
          </w:p>
        </w:tc>
        <w:tc>
          <w:tcPr>
            <w:tcW w:w="652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i/>
                <w:color w:val="000000"/>
                <w:sz w:val="24"/>
                <w:lang w:val="ru-RU"/>
              </w:rPr>
              <w:t xml:space="preserve">Высшие семенные растения. Голосеменные. </w:t>
            </w:r>
            <w:r w:rsidRPr="006800E4">
              <w:rPr>
                <w:rFonts w:ascii="Times New Roman" w:hAnsi="Times New Roman"/>
                <w:color w:val="000000"/>
                <w:sz w:val="24"/>
                <w:lang w:val="ru-RU"/>
              </w:rPr>
              <w:t xml:space="preserve">Общая характеристика. Хвойные растения, их разнообразие. Строение и жизнедеятельность </w:t>
            </w:r>
            <w:proofErr w:type="gramStart"/>
            <w:r w:rsidRPr="006800E4">
              <w:rPr>
                <w:rFonts w:ascii="Times New Roman" w:hAnsi="Times New Roman"/>
                <w:color w:val="000000"/>
                <w:sz w:val="24"/>
                <w:lang w:val="ru-RU"/>
              </w:rPr>
              <w:t>хвойных</w:t>
            </w:r>
            <w:proofErr w:type="gramEnd"/>
            <w:r w:rsidRPr="006800E4">
              <w:rPr>
                <w:rFonts w:ascii="Times New Roman" w:hAnsi="Times New Roman"/>
                <w:color w:val="000000"/>
                <w:sz w:val="24"/>
                <w:lang w:val="ru-RU"/>
              </w:rPr>
              <w:t xml:space="preserve">. Размножение </w:t>
            </w:r>
            <w:proofErr w:type="gramStart"/>
            <w:r w:rsidRPr="006800E4">
              <w:rPr>
                <w:rFonts w:ascii="Times New Roman" w:hAnsi="Times New Roman"/>
                <w:color w:val="000000"/>
                <w:sz w:val="24"/>
                <w:lang w:val="ru-RU"/>
              </w:rPr>
              <w:t>хвойных</w:t>
            </w:r>
            <w:proofErr w:type="gramEnd"/>
            <w:r w:rsidRPr="006800E4">
              <w:rPr>
                <w:rFonts w:ascii="Times New Roman" w:hAnsi="Times New Roman"/>
                <w:color w:val="000000"/>
                <w:sz w:val="24"/>
                <w:lang w:val="ru-RU"/>
              </w:rPr>
              <w:t>, цикл развития на примере сосны. Значение хвойных растений в природе и жизни человека</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71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1.6</w:t>
            </w:r>
          </w:p>
        </w:tc>
        <w:tc>
          <w:tcPr>
            <w:tcW w:w="6522" w:type="dxa"/>
            <w:tcMar>
              <w:top w:w="50" w:type="dxa"/>
              <w:left w:w="100" w:type="dxa"/>
            </w:tcMar>
            <w:vAlign w:val="center"/>
          </w:tcPr>
          <w:p w:rsidR="00302025" w:rsidRDefault="006800E4">
            <w:pPr>
              <w:spacing w:after="0"/>
              <w:ind w:left="135"/>
              <w:jc w:val="both"/>
            </w:pPr>
            <w:r w:rsidRPr="006800E4">
              <w:rPr>
                <w:rFonts w:ascii="Times New Roman" w:hAnsi="Times New Roman"/>
                <w:i/>
                <w:color w:val="000000"/>
                <w:sz w:val="24"/>
                <w:lang w:val="ru-RU"/>
              </w:rPr>
              <w:t xml:space="preserve">Покрытосеменные (цветковые) растения. </w:t>
            </w:r>
            <w:r w:rsidRPr="006800E4">
              <w:rPr>
                <w:rFonts w:ascii="Times New Roman" w:hAnsi="Times New Roman"/>
                <w:color w:val="000000"/>
                <w:sz w:val="24"/>
                <w:lang w:val="ru-RU"/>
              </w:rPr>
              <w:t xml:space="preserve">Общая характеристика. Особенности строения и </w:t>
            </w:r>
            <w:proofErr w:type="gramStart"/>
            <w:r w:rsidRPr="006800E4">
              <w:rPr>
                <w:rFonts w:ascii="Times New Roman" w:hAnsi="Times New Roman"/>
                <w:color w:val="000000"/>
                <w:sz w:val="24"/>
                <w:lang w:val="ru-RU"/>
              </w:rPr>
              <w:t>жизнедеятельности</w:t>
            </w:r>
            <w:proofErr w:type="gramEnd"/>
            <w:r w:rsidRPr="006800E4">
              <w:rPr>
                <w:rFonts w:ascii="Times New Roman" w:hAnsi="Times New Roman"/>
                <w:color w:val="000000"/>
                <w:sz w:val="24"/>
                <w:lang w:val="ru-RU"/>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6800E4">
              <w:rPr>
                <w:rFonts w:ascii="Times New Roman" w:hAnsi="Times New Roman"/>
                <w:color w:val="000000"/>
                <w:sz w:val="24"/>
                <w:lang w:val="ru-RU"/>
              </w:rPr>
              <w:t>Двудольные</w:t>
            </w:r>
            <w:proofErr w:type="gramEnd"/>
            <w:r w:rsidRPr="006800E4">
              <w:rPr>
                <w:rFonts w:ascii="Times New Roman" w:hAnsi="Times New Roman"/>
                <w:color w:val="000000"/>
                <w:sz w:val="24"/>
                <w:lang w:val="ru-RU"/>
              </w:rPr>
              <w:t xml:space="preserve"> и класс Однодольные. Признаки классов. </w:t>
            </w:r>
            <w:r>
              <w:rPr>
                <w:rFonts w:ascii="Times New Roman" w:hAnsi="Times New Roman"/>
                <w:color w:val="000000"/>
                <w:sz w:val="24"/>
              </w:rPr>
              <w:t>Цикл развития покрытосеменного растения</w:t>
            </w:r>
          </w:p>
        </w:tc>
      </w:tr>
      <w:tr w:rsidR="00302025" w:rsidRPr="00B44746">
        <w:trPr>
          <w:trHeight w:val="144"/>
        </w:trPr>
        <w:tc>
          <w:tcPr>
            <w:tcW w:w="0" w:type="auto"/>
            <w:vMerge/>
            <w:tcBorders>
              <w:top w:val="nil"/>
            </w:tcBorders>
            <w:tcMar>
              <w:top w:w="50" w:type="dxa"/>
              <w:left w:w="100" w:type="dxa"/>
            </w:tcMar>
          </w:tcPr>
          <w:p w:rsidR="00302025" w:rsidRDefault="00302025"/>
        </w:tc>
        <w:tc>
          <w:tcPr>
            <w:tcW w:w="271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1.7</w:t>
            </w:r>
          </w:p>
        </w:tc>
        <w:tc>
          <w:tcPr>
            <w:tcW w:w="652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i/>
                <w:color w:val="000000"/>
                <w:sz w:val="24"/>
                <w:lang w:val="ru-RU"/>
              </w:rPr>
              <w:t xml:space="preserve">Семейства покрытосеменных (цветковых) растений. </w:t>
            </w:r>
            <w:proofErr w:type="gramStart"/>
            <w:r w:rsidRPr="006800E4">
              <w:rPr>
                <w:rFonts w:ascii="Times New Roman" w:hAnsi="Times New Roman"/>
                <w:color w:val="000000"/>
                <w:sz w:val="24"/>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roofErr w:type="gramEnd"/>
            <w:r w:rsidRPr="006800E4">
              <w:rPr>
                <w:rFonts w:ascii="Times New Roman" w:hAnsi="Times New Roman"/>
                <w:color w:val="000000"/>
                <w:sz w:val="24"/>
                <w:lang w:val="ru-RU"/>
              </w:rPr>
              <w:t xml:space="preserve"> Многообразие растений. Дикорастущие представители семейств. Культурные представители семейств, их использование человеком</w:t>
            </w:r>
          </w:p>
        </w:tc>
      </w:tr>
      <w:tr w:rsidR="00302025" w:rsidRPr="00B44746">
        <w:trPr>
          <w:trHeight w:val="144"/>
        </w:trPr>
        <w:tc>
          <w:tcPr>
            <w:tcW w:w="100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2</w:t>
            </w:r>
          </w:p>
        </w:tc>
        <w:tc>
          <w:tcPr>
            <w:tcW w:w="0" w:type="auto"/>
            <w:gridSpan w:val="2"/>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Развитие растительного мира на Земле</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71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2.1</w:t>
            </w:r>
          </w:p>
        </w:tc>
        <w:tc>
          <w:tcPr>
            <w:tcW w:w="6522"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r>
              <w:rPr>
                <w:rFonts w:ascii="Times New Roman" w:hAnsi="Times New Roman"/>
                <w:color w:val="000000"/>
                <w:sz w:val="24"/>
              </w:rPr>
              <w:t>Вымершие растения</w:t>
            </w:r>
          </w:p>
        </w:tc>
      </w:tr>
      <w:tr w:rsidR="00302025">
        <w:trPr>
          <w:trHeight w:val="144"/>
        </w:trPr>
        <w:tc>
          <w:tcPr>
            <w:tcW w:w="100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3</w:t>
            </w:r>
          </w:p>
        </w:tc>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Растения в природных сообществах</w:t>
            </w:r>
          </w:p>
        </w:tc>
      </w:tr>
      <w:tr w:rsidR="00302025" w:rsidRPr="00B44746">
        <w:trPr>
          <w:trHeight w:val="144"/>
        </w:trPr>
        <w:tc>
          <w:tcPr>
            <w:tcW w:w="0" w:type="auto"/>
            <w:vMerge/>
            <w:tcBorders>
              <w:top w:val="nil"/>
            </w:tcBorders>
            <w:tcMar>
              <w:top w:w="50" w:type="dxa"/>
              <w:left w:w="100" w:type="dxa"/>
            </w:tcMar>
          </w:tcPr>
          <w:p w:rsidR="00302025" w:rsidRDefault="00302025"/>
        </w:tc>
        <w:tc>
          <w:tcPr>
            <w:tcW w:w="271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3.1</w:t>
            </w:r>
          </w:p>
        </w:tc>
        <w:tc>
          <w:tcPr>
            <w:tcW w:w="652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организмовна растения. Приспособленность растений к среде обитания. Взаимосвязи растений между собой и с другими организмами</w:t>
            </w:r>
          </w:p>
        </w:tc>
      </w:tr>
      <w:tr w:rsidR="00302025" w:rsidRPr="00B44746">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71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3.2</w:t>
            </w:r>
          </w:p>
        </w:tc>
        <w:tc>
          <w:tcPr>
            <w:tcW w:w="652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302025">
        <w:trPr>
          <w:trHeight w:val="144"/>
        </w:trPr>
        <w:tc>
          <w:tcPr>
            <w:tcW w:w="100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4</w:t>
            </w:r>
          </w:p>
        </w:tc>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Растения и человек</w:t>
            </w:r>
          </w:p>
        </w:tc>
      </w:tr>
      <w:tr w:rsidR="00302025" w:rsidRPr="00B44746">
        <w:trPr>
          <w:trHeight w:val="144"/>
        </w:trPr>
        <w:tc>
          <w:tcPr>
            <w:tcW w:w="0" w:type="auto"/>
            <w:vMerge/>
            <w:tcBorders>
              <w:top w:val="nil"/>
            </w:tcBorders>
            <w:tcMar>
              <w:top w:w="50" w:type="dxa"/>
              <w:left w:w="100" w:type="dxa"/>
            </w:tcMar>
          </w:tcPr>
          <w:p w:rsidR="00302025" w:rsidRDefault="00302025"/>
        </w:tc>
        <w:tc>
          <w:tcPr>
            <w:tcW w:w="271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4.1</w:t>
            </w:r>
          </w:p>
        </w:tc>
        <w:tc>
          <w:tcPr>
            <w:tcW w:w="652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71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4.2</w:t>
            </w:r>
          </w:p>
        </w:tc>
        <w:tc>
          <w:tcPr>
            <w:tcW w:w="6522"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Последствия деятельности человека в экосистемах. Охрана растительного мира. Восстановление численности редких видов растений: ООПТ. </w:t>
            </w:r>
            <w:r>
              <w:rPr>
                <w:rFonts w:ascii="Times New Roman" w:hAnsi="Times New Roman"/>
                <w:color w:val="000000"/>
                <w:sz w:val="24"/>
              </w:rPr>
              <w:t>Красная книга России. Меры сохранения растительного мира</w:t>
            </w:r>
          </w:p>
        </w:tc>
      </w:tr>
      <w:tr w:rsidR="00302025">
        <w:trPr>
          <w:trHeight w:val="144"/>
        </w:trPr>
        <w:tc>
          <w:tcPr>
            <w:tcW w:w="100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5</w:t>
            </w:r>
          </w:p>
        </w:tc>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Грибы. Лишайники. Бактерии</w:t>
            </w:r>
          </w:p>
        </w:tc>
      </w:tr>
      <w:tr w:rsidR="00302025" w:rsidRPr="00B44746">
        <w:trPr>
          <w:trHeight w:val="144"/>
        </w:trPr>
        <w:tc>
          <w:tcPr>
            <w:tcW w:w="0" w:type="auto"/>
            <w:vMerge/>
            <w:tcBorders>
              <w:top w:val="nil"/>
            </w:tcBorders>
            <w:tcMar>
              <w:top w:w="50" w:type="dxa"/>
              <w:left w:w="100" w:type="dxa"/>
            </w:tcMar>
          </w:tcPr>
          <w:p w:rsidR="00302025" w:rsidRDefault="00302025"/>
        </w:tc>
        <w:tc>
          <w:tcPr>
            <w:tcW w:w="271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5.1</w:t>
            </w:r>
          </w:p>
        </w:tc>
        <w:tc>
          <w:tcPr>
            <w:tcW w:w="652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302025" w:rsidRPr="00B44746">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71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5.2</w:t>
            </w:r>
          </w:p>
        </w:tc>
        <w:tc>
          <w:tcPr>
            <w:tcW w:w="6522"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71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5.3</w:t>
            </w:r>
          </w:p>
        </w:tc>
        <w:tc>
          <w:tcPr>
            <w:tcW w:w="6522"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Паразитические грибы. Разнообразие и значение паразитических грибов (головня, спорынья, фитофтора, трутовик и другие). </w:t>
            </w:r>
            <w:r>
              <w:rPr>
                <w:rFonts w:ascii="Times New Roman" w:hAnsi="Times New Roman"/>
                <w:color w:val="000000"/>
                <w:sz w:val="24"/>
              </w:rPr>
              <w:t>Борьба с заболеваниями, вызываемыми паразитическими грибами</w:t>
            </w:r>
          </w:p>
        </w:tc>
      </w:tr>
      <w:tr w:rsidR="00302025">
        <w:trPr>
          <w:trHeight w:val="144"/>
        </w:trPr>
        <w:tc>
          <w:tcPr>
            <w:tcW w:w="0" w:type="auto"/>
            <w:vMerge/>
            <w:tcBorders>
              <w:top w:val="nil"/>
            </w:tcBorders>
            <w:tcMar>
              <w:top w:w="50" w:type="dxa"/>
              <w:left w:w="100" w:type="dxa"/>
            </w:tcMar>
          </w:tcPr>
          <w:p w:rsidR="00302025" w:rsidRDefault="00302025"/>
        </w:tc>
        <w:tc>
          <w:tcPr>
            <w:tcW w:w="271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5.4</w:t>
            </w:r>
          </w:p>
        </w:tc>
        <w:tc>
          <w:tcPr>
            <w:tcW w:w="6522"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Лишайники – комплексные организмы. Строение лишайников. Питание, рост и размножение лишайников. </w:t>
            </w:r>
            <w:r>
              <w:rPr>
                <w:rFonts w:ascii="Times New Roman" w:hAnsi="Times New Roman"/>
                <w:color w:val="000000"/>
                <w:sz w:val="24"/>
              </w:rPr>
              <w:t>Значение лишайников в природе и жизни человека</w:t>
            </w:r>
          </w:p>
        </w:tc>
      </w:tr>
      <w:tr w:rsidR="00302025">
        <w:trPr>
          <w:trHeight w:val="144"/>
        </w:trPr>
        <w:tc>
          <w:tcPr>
            <w:tcW w:w="0" w:type="auto"/>
            <w:vMerge/>
            <w:tcBorders>
              <w:top w:val="nil"/>
            </w:tcBorders>
            <w:tcMar>
              <w:top w:w="50" w:type="dxa"/>
              <w:left w:w="100" w:type="dxa"/>
            </w:tcMar>
          </w:tcPr>
          <w:p w:rsidR="00302025" w:rsidRDefault="00302025"/>
        </w:tc>
        <w:tc>
          <w:tcPr>
            <w:tcW w:w="2717"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5.5</w:t>
            </w:r>
          </w:p>
        </w:tc>
        <w:tc>
          <w:tcPr>
            <w:tcW w:w="6522"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w:t>
            </w:r>
            <w:r>
              <w:rPr>
                <w:rFonts w:ascii="Times New Roman" w:hAnsi="Times New Roman"/>
                <w:color w:val="000000"/>
                <w:sz w:val="24"/>
              </w:rPr>
              <w:t>Бактерии на службе у человека (в сельском хозяйстве, промышленности)</w:t>
            </w:r>
          </w:p>
        </w:tc>
      </w:tr>
    </w:tbl>
    <w:p w:rsidR="00302025" w:rsidRDefault="00302025">
      <w:pPr>
        <w:spacing w:after="0"/>
        <w:ind w:left="120"/>
      </w:pPr>
    </w:p>
    <w:p w:rsidR="00302025" w:rsidRDefault="006800E4">
      <w:pPr>
        <w:spacing w:before="199" w:after="199"/>
        <w:ind w:left="120"/>
      </w:pPr>
      <w:r>
        <w:rPr>
          <w:rFonts w:ascii="Times New Roman" w:hAnsi="Times New Roman"/>
          <w:b/>
          <w:color w:val="000000"/>
          <w:sz w:val="28"/>
        </w:rPr>
        <w:t>8 КЛАСС</w:t>
      </w:r>
    </w:p>
    <w:p w:rsidR="00302025" w:rsidRDefault="00302025">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85"/>
        <w:gridCol w:w="3153"/>
        <w:gridCol w:w="5125"/>
      </w:tblGrid>
      <w:tr w:rsidR="00302025">
        <w:trPr>
          <w:trHeight w:val="144"/>
        </w:trPr>
        <w:tc>
          <w:tcPr>
            <w:tcW w:w="1312"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Pr>
                <w:rFonts w:ascii="Times New Roman" w:hAnsi="Times New Roman"/>
                <w:b/>
                <w:color w:val="333333"/>
                <w:sz w:val="24"/>
              </w:rPr>
              <w:t xml:space="preserve"> Код раздела </w:t>
            </w:r>
          </w:p>
        </w:tc>
        <w:tc>
          <w:tcPr>
            <w:tcW w:w="3479"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Pr>
                <w:rFonts w:ascii="Times New Roman" w:hAnsi="Times New Roman"/>
                <w:b/>
                <w:color w:val="333333"/>
                <w:sz w:val="24"/>
              </w:rPr>
              <w:t xml:space="preserve"> Код проверяемого элемента </w:t>
            </w:r>
          </w:p>
        </w:tc>
        <w:tc>
          <w:tcPr>
            <w:tcW w:w="5733"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Pr>
                <w:rFonts w:ascii="Times New Roman" w:hAnsi="Times New Roman"/>
                <w:b/>
                <w:color w:val="333333"/>
                <w:sz w:val="24"/>
              </w:rPr>
              <w:t xml:space="preserve"> Проверяемые элементы содержания </w:t>
            </w:r>
          </w:p>
        </w:tc>
      </w:tr>
      <w:tr w:rsidR="00302025">
        <w:trPr>
          <w:trHeight w:val="144"/>
        </w:trPr>
        <w:tc>
          <w:tcPr>
            <w:tcW w:w="1312"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1</w:t>
            </w:r>
          </w:p>
        </w:tc>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Животный организм</w:t>
            </w:r>
          </w:p>
        </w:tc>
      </w:tr>
      <w:tr w:rsidR="00302025" w:rsidRPr="00B44746">
        <w:trPr>
          <w:trHeight w:val="144"/>
        </w:trPr>
        <w:tc>
          <w:tcPr>
            <w:tcW w:w="0" w:type="auto"/>
            <w:vMerge/>
            <w:tcBorders>
              <w:top w:val="nil"/>
            </w:tcBorders>
            <w:tcMar>
              <w:top w:w="50" w:type="dxa"/>
              <w:left w:w="100" w:type="dxa"/>
            </w:tcMar>
          </w:tcPr>
          <w:p w:rsidR="00302025" w:rsidRDefault="00302025"/>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w:t>
            </w:r>
          </w:p>
        </w:tc>
        <w:tc>
          <w:tcPr>
            <w:tcW w:w="573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w:t>
            </w:r>
          </w:p>
        </w:tc>
        <w:tc>
          <w:tcPr>
            <w:tcW w:w="5733"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Животная клетка. Открытие животной клетки (А. Левенгук). </w:t>
            </w:r>
            <w:proofErr w:type="gramStart"/>
            <w:r w:rsidRPr="006800E4">
              <w:rPr>
                <w:rFonts w:ascii="Times New Roman" w:hAnsi="Times New Roman"/>
                <w:color w:val="000000"/>
                <w:sz w:val="24"/>
                <w:lang w:val="ru-RU"/>
              </w:rP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proofErr w:type="gramEnd"/>
            <w:r w:rsidRPr="006800E4">
              <w:rPr>
                <w:rFonts w:ascii="Times New Roman" w:hAnsi="Times New Roman"/>
                <w:color w:val="000000"/>
                <w:sz w:val="24"/>
                <w:lang w:val="ru-RU"/>
              </w:rPr>
              <w:t xml:space="preserve"> Процессы, происходящие в клетке. Деление клетки. Ткани животных, их разнообразие. </w:t>
            </w:r>
            <w:r>
              <w:rPr>
                <w:rFonts w:ascii="Times New Roman" w:hAnsi="Times New Roman"/>
                <w:color w:val="000000"/>
                <w:sz w:val="24"/>
              </w:rPr>
              <w:t>Органы и системы органов животных. Организм – единое целое</w:t>
            </w:r>
          </w:p>
        </w:tc>
      </w:tr>
      <w:tr w:rsidR="00302025" w:rsidRPr="00B44746">
        <w:trPr>
          <w:trHeight w:val="144"/>
        </w:trPr>
        <w:tc>
          <w:tcPr>
            <w:tcW w:w="1312"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2</w:t>
            </w:r>
          </w:p>
        </w:tc>
        <w:tc>
          <w:tcPr>
            <w:tcW w:w="0" w:type="auto"/>
            <w:gridSpan w:val="2"/>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Строение и жизнедеятельность организма животного</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2.1</w:t>
            </w:r>
          </w:p>
        </w:tc>
        <w:tc>
          <w:tcPr>
            <w:tcW w:w="5733" w:type="dxa"/>
            <w:tcMar>
              <w:top w:w="50" w:type="dxa"/>
              <w:left w:w="100" w:type="dxa"/>
            </w:tcMar>
            <w:vAlign w:val="center"/>
          </w:tcPr>
          <w:p w:rsidR="00302025" w:rsidRDefault="006800E4">
            <w:pPr>
              <w:spacing w:after="0"/>
              <w:ind w:left="135"/>
              <w:jc w:val="both"/>
            </w:pPr>
            <w:r w:rsidRPr="006800E4">
              <w:rPr>
                <w:rFonts w:ascii="Times New Roman" w:hAnsi="Times New Roman"/>
                <w:i/>
                <w:color w:val="000000"/>
                <w:sz w:val="24"/>
                <w:lang w:val="ru-RU"/>
              </w:rPr>
              <w:t xml:space="preserve">Опора и движение животных. </w:t>
            </w:r>
            <w:r w:rsidRPr="006800E4">
              <w:rPr>
                <w:rFonts w:ascii="Times New Roman" w:hAnsi="Times New Roman"/>
                <w:color w:val="000000"/>
                <w:sz w:val="24"/>
                <w:lang w:val="ru-RU"/>
              </w:rPr>
              <w:t xml:space="preserve">Особенности гидростатического, наружного и внутреннего скелета у животных. Передвижение у </w:t>
            </w:r>
            <w:proofErr w:type="gramStart"/>
            <w:r w:rsidRPr="006800E4">
              <w:rPr>
                <w:rFonts w:ascii="Times New Roman" w:hAnsi="Times New Roman"/>
                <w:color w:val="000000"/>
                <w:sz w:val="24"/>
                <w:lang w:val="ru-RU"/>
              </w:rPr>
              <w:t>одноклеточных</w:t>
            </w:r>
            <w:proofErr w:type="gramEnd"/>
            <w:r w:rsidRPr="006800E4">
              <w:rPr>
                <w:rFonts w:ascii="Times New Roman" w:hAnsi="Times New Roman"/>
                <w:color w:val="000000"/>
                <w:sz w:val="24"/>
                <w:lang w:val="ru-RU"/>
              </w:rP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другие). </w:t>
            </w:r>
            <w:r>
              <w:rPr>
                <w:rFonts w:ascii="Times New Roman" w:hAnsi="Times New Roman"/>
                <w:color w:val="000000"/>
                <w:sz w:val="24"/>
              </w:rPr>
              <w:t>Рычажные конечности</w:t>
            </w:r>
          </w:p>
        </w:tc>
      </w:tr>
      <w:tr w:rsidR="00302025" w:rsidRPr="00B44746">
        <w:trPr>
          <w:trHeight w:val="144"/>
        </w:trPr>
        <w:tc>
          <w:tcPr>
            <w:tcW w:w="0" w:type="auto"/>
            <w:vMerge/>
            <w:tcBorders>
              <w:top w:val="nil"/>
            </w:tcBorders>
            <w:tcMar>
              <w:top w:w="50" w:type="dxa"/>
              <w:left w:w="100" w:type="dxa"/>
            </w:tcMar>
          </w:tcPr>
          <w:p w:rsidR="00302025" w:rsidRDefault="00302025"/>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2.2</w:t>
            </w:r>
          </w:p>
        </w:tc>
        <w:tc>
          <w:tcPr>
            <w:tcW w:w="573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i/>
                <w:color w:val="000000"/>
                <w:sz w:val="24"/>
                <w:lang w:val="ru-RU"/>
              </w:rPr>
              <w:t xml:space="preserve">Питание и пищеварение у животных. </w:t>
            </w:r>
            <w:r w:rsidRPr="006800E4">
              <w:rPr>
                <w:rFonts w:ascii="Times New Roman" w:hAnsi="Times New Roman"/>
                <w:color w:val="000000"/>
                <w:sz w:val="24"/>
                <w:lang w:val="ru-RU"/>
              </w:rPr>
              <w:t>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2.3</w:t>
            </w:r>
          </w:p>
        </w:tc>
        <w:tc>
          <w:tcPr>
            <w:tcW w:w="5733" w:type="dxa"/>
            <w:tcMar>
              <w:top w:w="50" w:type="dxa"/>
              <w:left w:w="100" w:type="dxa"/>
            </w:tcMar>
            <w:vAlign w:val="center"/>
          </w:tcPr>
          <w:p w:rsidR="00302025" w:rsidRDefault="006800E4">
            <w:pPr>
              <w:spacing w:after="0"/>
              <w:ind w:left="135"/>
              <w:jc w:val="both"/>
            </w:pPr>
            <w:r w:rsidRPr="006800E4">
              <w:rPr>
                <w:rFonts w:ascii="Times New Roman" w:hAnsi="Times New Roman"/>
                <w:i/>
                <w:color w:val="000000"/>
                <w:sz w:val="24"/>
                <w:lang w:val="ru-RU"/>
              </w:rPr>
              <w:t xml:space="preserve">Дыхание животных. </w:t>
            </w:r>
            <w:r w:rsidRPr="006800E4">
              <w:rPr>
                <w:rFonts w:ascii="Times New Roman" w:hAnsi="Times New Roman"/>
                <w:color w:val="000000"/>
                <w:sz w:val="24"/>
                <w:lang w:val="ru-RU"/>
              </w:rPr>
              <w:t xml:space="preserve">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w:t>
            </w:r>
            <w:r>
              <w:rPr>
                <w:rFonts w:ascii="Times New Roman" w:hAnsi="Times New Roman"/>
                <w:color w:val="000000"/>
                <w:sz w:val="24"/>
              </w:rPr>
              <w:t>Особенности кожного дыхания. Роль воздушных мешков у птиц</w:t>
            </w:r>
          </w:p>
        </w:tc>
      </w:tr>
      <w:tr w:rsidR="00302025" w:rsidRPr="00B44746">
        <w:trPr>
          <w:trHeight w:val="144"/>
        </w:trPr>
        <w:tc>
          <w:tcPr>
            <w:tcW w:w="0" w:type="auto"/>
            <w:vMerge/>
            <w:tcBorders>
              <w:top w:val="nil"/>
            </w:tcBorders>
            <w:tcMar>
              <w:top w:w="50" w:type="dxa"/>
              <w:left w:w="100" w:type="dxa"/>
            </w:tcMar>
          </w:tcPr>
          <w:p w:rsidR="00302025" w:rsidRDefault="00302025"/>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2.4</w:t>
            </w:r>
          </w:p>
        </w:tc>
        <w:tc>
          <w:tcPr>
            <w:tcW w:w="573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i/>
                <w:color w:val="000000"/>
                <w:sz w:val="24"/>
                <w:lang w:val="ru-RU"/>
              </w:rPr>
              <w:t xml:space="preserve">Транспорт веществ у животных. </w:t>
            </w:r>
            <w:r w:rsidRPr="006800E4">
              <w:rPr>
                <w:rFonts w:ascii="Times New Roman" w:hAnsi="Times New Roman"/>
                <w:color w:val="000000"/>
                <w:sz w:val="24"/>
                <w:lang w:val="ru-RU"/>
              </w:rPr>
              <w:t>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2.5</w:t>
            </w:r>
          </w:p>
        </w:tc>
        <w:tc>
          <w:tcPr>
            <w:tcW w:w="5733" w:type="dxa"/>
            <w:tcMar>
              <w:top w:w="50" w:type="dxa"/>
              <w:left w:w="100" w:type="dxa"/>
            </w:tcMar>
            <w:vAlign w:val="center"/>
          </w:tcPr>
          <w:p w:rsidR="00302025" w:rsidRDefault="006800E4">
            <w:pPr>
              <w:spacing w:after="0"/>
              <w:ind w:left="135"/>
              <w:jc w:val="both"/>
            </w:pPr>
            <w:r w:rsidRPr="006800E4">
              <w:rPr>
                <w:rFonts w:ascii="Times New Roman" w:hAnsi="Times New Roman"/>
                <w:i/>
                <w:color w:val="000000"/>
                <w:sz w:val="24"/>
                <w:lang w:val="ru-RU"/>
              </w:rPr>
              <w:t xml:space="preserve">Выделение у животных. </w:t>
            </w:r>
            <w:r w:rsidRPr="006800E4">
              <w:rPr>
                <w:rFonts w:ascii="Times New Roman" w:hAnsi="Times New Roman"/>
                <w:color w:val="000000"/>
                <w:sz w:val="24"/>
                <w:lang w:val="ru-RU"/>
              </w:rPr>
              <w:t xml:space="preserve">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w:t>
            </w:r>
            <w:r>
              <w:rPr>
                <w:rFonts w:ascii="Times New Roman" w:hAnsi="Times New Roman"/>
                <w:color w:val="000000"/>
                <w:sz w:val="24"/>
              </w:rPr>
              <w:t>Особенности выделения у птиц, связанные с полётом</w:t>
            </w:r>
          </w:p>
        </w:tc>
      </w:tr>
      <w:tr w:rsidR="00302025">
        <w:trPr>
          <w:trHeight w:val="144"/>
        </w:trPr>
        <w:tc>
          <w:tcPr>
            <w:tcW w:w="0" w:type="auto"/>
            <w:vMerge/>
            <w:tcBorders>
              <w:top w:val="nil"/>
            </w:tcBorders>
            <w:tcMar>
              <w:top w:w="50" w:type="dxa"/>
              <w:left w:w="100" w:type="dxa"/>
            </w:tcMar>
          </w:tcPr>
          <w:p w:rsidR="00302025" w:rsidRDefault="00302025"/>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2.6</w:t>
            </w:r>
          </w:p>
        </w:tc>
        <w:tc>
          <w:tcPr>
            <w:tcW w:w="5733" w:type="dxa"/>
            <w:tcMar>
              <w:top w:w="50" w:type="dxa"/>
              <w:left w:w="100" w:type="dxa"/>
            </w:tcMar>
            <w:vAlign w:val="center"/>
          </w:tcPr>
          <w:p w:rsidR="00302025" w:rsidRDefault="006800E4">
            <w:pPr>
              <w:spacing w:after="0"/>
              <w:ind w:left="135"/>
              <w:jc w:val="both"/>
            </w:pPr>
            <w:r w:rsidRPr="006800E4">
              <w:rPr>
                <w:rFonts w:ascii="Times New Roman" w:hAnsi="Times New Roman"/>
                <w:i/>
                <w:color w:val="000000"/>
                <w:sz w:val="24"/>
                <w:lang w:val="ru-RU"/>
              </w:rPr>
              <w:t xml:space="preserve">Покровы тела у животных. </w:t>
            </w:r>
            <w:r w:rsidRPr="006800E4">
              <w:rPr>
                <w:rFonts w:ascii="Times New Roman" w:hAnsi="Times New Roman"/>
                <w:color w:val="000000"/>
                <w:sz w:val="24"/>
                <w:lang w:val="ru-RU"/>
              </w:rPr>
              <w:t xml:space="preserve">Покровы у беспозвоночных. Усложнение строения кожи у позвоночных. Кожа как орган выделения. Роль кожи в теплоотдаче. Производные кожи. </w:t>
            </w:r>
            <w:r>
              <w:rPr>
                <w:rFonts w:ascii="Times New Roman" w:hAnsi="Times New Roman"/>
                <w:color w:val="000000"/>
                <w:sz w:val="24"/>
              </w:rPr>
              <w:t>Средства пассивной и активной защиты у животных</w:t>
            </w:r>
          </w:p>
        </w:tc>
      </w:tr>
      <w:tr w:rsidR="00302025">
        <w:trPr>
          <w:trHeight w:val="144"/>
        </w:trPr>
        <w:tc>
          <w:tcPr>
            <w:tcW w:w="0" w:type="auto"/>
            <w:vMerge/>
            <w:tcBorders>
              <w:top w:val="nil"/>
            </w:tcBorders>
            <w:tcMar>
              <w:top w:w="50" w:type="dxa"/>
              <w:left w:w="100" w:type="dxa"/>
            </w:tcMar>
          </w:tcPr>
          <w:p w:rsidR="00302025" w:rsidRDefault="00302025"/>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2.7</w:t>
            </w:r>
          </w:p>
        </w:tc>
        <w:tc>
          <w:tcPr>
            <w:tcW w:w="5733" w:type="dxa"/>
            <w:tcMar>
              <w:top w:w="50" w:type="dxa"/>
              <w:left w:w="100" w:type="dxa"/>
            </w:tcMar>
            <w:vAlign w:val="center"/>
          </w:tcPr>
          <w:p w:rsidR="00302025" w:rsidRDefault="006800E4">
            <w:pPr>
              <w:spacing w:after="0"/>
              <w:ind w:left="135"/>
              <w:jc w:val="both"/>
            </w:pPr>
            <w:r w:rsidRPr="006800E4">
              <w:rPr>
                <w:rFonts w:ascii="Times New Roman" w:hAnsi="Times New Roman"/>
                <w:i/>
                <w:color w:val="000000"/>
                <w:sz w:val="24"/>
                <w:lang w:val="ru-RU"/>
              </w:rPr>
              <w:t xml:space="preserve">Координация и регуляция жизнедеятельностиу животных. </w:t>
            </w:r>
            <w:r w:rsidRPr="006800E4">
              <w:rPr>
                <w:rFonts w:ascii="Times New Roman" w:hAnsi="Times New Roman"/>
                <w:color w:val="000000"/>
                <w:sz w:val="24"/>
                <w:lang w:val="ru-RU"/>
              </w:rPr>
              <w:t xml:space="preserve">Раздражимость у одноклеточных животных. Таксисы (фототаксис, трофотаксис, хемотаксис и другие).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осязанияу беспозвоночных и позвоночных животных. </w:t>
            </w:r>
            <w:r>
              <w:rPr>
                <w:rFonts w:ascii="Times New Roman" w:hAnsi="Times New Roman"/>
                <w:color w:val="000000"/>
                <w:sz w:val="24"/>
              </w:rPr>
              <w:t>Орган боковой линии у рыб</w:t>
            </w:r>
          </w:p>
        </w:tc>
      </w:tr>
      <w:tr w:rsidR="00302025">
        <w:trPr>
          <w:trHeight w:val="144"/>
        </w:trPr>
        <w:tc>
          <w:tcPr>
            <w:tcW w:w="0" w:type="auto"/>
            <w:vMerge/>
            <w:tcBorders>
              <w:top w:val="nil"/>
            </w:tcBorders>
            <w:tcMar>
              <w:top w:w="50" w:type="dxa"/>
              <w:left w:w="100" w:type="dxa"/>
            </w:tcMar>
          </w:tcPr>
          <w:p w:rsidR="00302025" w:rsidRDefault="00302025"/>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2.8</w:t>
            </w:r>
          </w:p>
        </w:tc>
        <w:tc>
          <w:tcPr>
            <w:tcW w:w="5733" w:type="dxa"/>
            <w:tcMar>
              <w:top w:w="50" w:type="dxa"/>
              <w:left w:w="100" w:type="dxa"/>
            </w:tcMar>
            <w:vAlign w:val="center"/>
          </w:tcPr>
          <w:p w:rsidR="00302025" w:rsidRDefault="006800E4">
            <w:pPr>
              <w:spacing w:after="0"/>
              <w:ind w:left="135"/>
              <w:jc w:val="both"/>
            </w:pPr>
            <w:r w:rsidRPr="006800E4">
              <w:rPr>
                <w:rFonts w:ascii="Times New Roman" w:hAnsi="Times New Roman"/>
                <w:i/>
                <w:color w:val="000000"/>
                <w:sz w:val="24"/>
                <w:lang w:val="ru-RU"/>
              </w:rPr>
              <w:t xml:space="preserve">Поведение животных. </w:t>
            </w:r>
            <w:r w:rsidRPr="006800E4">
              <w:rPr>
                <w:rFonts w:ascii="Times New Roman" w:hAnsi="Times New Roman"/>
                <w:color w:val="000000"/>
                <w:sz w:val="24"/>
                <w:lang w:val="ru-RU"/>
              </w:rPr>
              <w:t xml:space="preserve">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w:t>
            </w:r>
            <w:r>
              <w:rPr>
                <w:rFonts w:ascii="Times New Roman" w:hAnsi="Times New Roman"/>
                <w:color w:val="000000"/>
                <w:sz w:val="24"/>
              </w:rPr>
              <w:t>Стимулы поведения</w:t>
            </w:r>
          </w:p>
        </w:tc>
      </w:tr>
      <w:tr w:rsidR="00302025" w:rsidRPr="00B44746">
        <w:trPr>
          <w:trHeight w:val="144"/>
        </w:trPr>
        <w:tc>
          <w:tcPr>
            <w:tcW w:w="0" w:type="auto"/>
            <w:vMerge/>
            <w:tcBorders>
              <w:top w:val="nil"/>
            </w:tcBorders>
            <w:tcMar>
              <w:top w:w="50" w:type="dxa"/>
              <w:left w:w="100" w:type="dxa"/>
            </w:tcMar>
          </w:tcPr>
          <w:p w:rsidR="00302025" w:rsidRDefault="00302025"/>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2.9</w:t>
            </w:r>
          </w:p>
        </w:tc>
        <w:tc>
          <w:tcPr>
            <w:tcW w:w="573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i/>
                <w:color w:val="000000"/>
                <w:sz w:val="24"/>
                <w:lang w:val="ru-RU"/>
              </w:rPr>
              <w:t xml:space="preserve">Размножение и развитие животных. </w:t>
            </w:r>
            <w:r w:rsidRPr="006800E4">
              <w:rPr>
                <w:rFonts w:ascii="Times New Roman" w:hAnsi="Times New Roman"/>
                <w:color w:val="000000"/>
                <w:sz w:val="24"/>
                <w:lang w:val="ru-RU"/>
              </w:rPr>
              <w:t>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302025">
        <w:trPr>
          <w:trHeight w:val="144"/>
        </w:trPr>
        <w:tc>
          <w:tcPr>
            <w:tcW w:w="1312"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3</w:t>
            </w:r>
          </w:p>
        </w:tc>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Систематические группы животных</w:t>
            </w:r>
          </w:p>
        </w:tc>
      </w:tr>
      <w:tr w:rsidR="00302025" w:rsidRPr="00B44746">
        <w:trPr>
          <w:trHeight w:val="144"/>
        </w:trPr>
        <w:tc>
          <w:tcPr>
            <w:tcW w:w="0" w:type="auto"/>
            <w:vMerge/>
            <w:tcBorders>
              <w:top w:val="nil"/>
            </w:tcBorders>
            <w:tcMar>
              <w:top w:w="50" w:type="dxa"/>
              <w:left w:w="100" w:type="dxa"/>
            </w:tcMar>
          </w:tcPr>
          <w:p w:rsidR="00302025" w:rsidRDefault="00302025"/>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3.1</w:t>
            </w:r>
          </w:p>
        </w:tc>
        <w:tc>
          <w:tcPr>
            <w:tcW w:w="573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i/>
                <w:color w:val="000000"/>
                <w:sz w:val="24"/>
                <w:lang w:val="ru-RU"/>
              </w:rPr>
              <w:t xml:space="preserve">Основные категории систематики животных. </w:t>
            </w:r>
            <w:r w:rsidRPr="006800E4">
              <w:rPr>
                <w:rFonts w:ascii="Times New Roman" w:hAnsi="Times New Roman"/>
                <w:color w:val="000000"/>
                <w:sz w:val="24"/>
                <w:lang w:val="ru-RU"/>
              </w:rPr>
              <w:t xml:space="preserve">Вид как основная систематическая категория животных. Классификация животных. Система животного мира. </w:t>
            </w:r>
            <w:proofErr w:type="gramStart"/>
            <w:r w:rsidRPr="006800E4">
              <w:rPr>
                <w:rFonts w:ascii="Times New Roman" w:hAnsi="Times New Roman"/>
                <w:color w:val="000000"/>
                <w:sz w:val="24"/>
                <w:lang w:val="ru-RU"/>
              </w:rPr>
              <w:t>Систематические категории животных (царство, тип, класс, отряд, семейство, род, вид), их соподчинение.</w:t>
            </w:r>
            <w:proofErr w:type="gramEnd"/>
            <w:r w:rsidRPr="006800E4">
              <w:rPr>
                <w:rFonts w:ascii="Times New Roman" w:hAnsi="Times New Roman"/>
                <w:color w:val="000000"/>
                <w:sz w:val="24"/>
                <w:lang w:val="ru-RU"/>
              </w:rPr>
              <w:t xml:space="preserve"> Бинарная номенклатура. Отражение современных знаний о происхождении и родстве животных в классификации животных</w:t>
            </w:r>
          </w:p>
        </w:tc>
      </w:tr>
      <w:tr w:rsidR="00302025" w:rsidRPr="00B44746">
        <w:trPr>
          <w:trHeight w:val="144"/>
        </w:trPr>
        <w:tc>
          <w:tcPr>
            <w:tcW w:w="0" w:type="auto"/>
            <w:vMerge/>
            <w:tcBorders>
              <w:top w:val="nil"/>
            </w:tcBorders>
            <w:tcMar>
              <w:top w:w="50" w:type="dxa"/>
              <w:left w:w="100" w:type="dxa"/>
            </w:tcMar>
          </w:tcPr>
          <w:p w:rsidR="00302025" w:rsidRPr="006800E4" w:rsidRDefault="00302025">
            <w:pPr>
              <w:rPr>
                <w:lang w:val="ru-RU"/>
              </w:rPr>
            </w:pPr>
          </w:p>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3.2</w:t>
            </w:r>
          </w:p>
        </w:tc>
        <w:tc>
          <w:tcPr>
            <w:tcW w:w="573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i/>
                <w:color w:val="000000"/>
                <w:sz w:val="24"/>
                <w:lang w:val="ru-RU"/>
              </w:rPr>
              <w:t xml:space="preserve">Одноклеточные животные – простейшие. </w:t>
            </w:r>
            <w:r w:rsidRPr="006800E4">
              <w:rPr>
                <w:rFonts w:ascii="Times New Roman" w:hAnsi="Times New Roman"/>
                <w:color w:val="000000"/>
                <w:sz w:val="24"/>
                <w:lang w:val="ru-RU"/>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человекаи меры профилактики, вызываемые одноклеточными животными (малярийный плазмодий)</w:t>
            </w:r>
          </w:p>
        </w:tc>
      </w:tr>
      <w:tr w:rsidR="00302025" w:rsidRPr="00B44746">
        <w:trPr>
          <w:trHeight w:val="144"/>
        </w:trPr>
        <w:tc>
          <w:tcPr>
            <w:tcW w:w="0" w:type="auto"/>
            <w:vMerge/>
            <w:tcBorders>
              <w:top w:val="nil"/>
            </w:tcBorders>
            <w:tcMar>
              <w:top w:w="50" w:type="dxa"/>
              <w:left w:w="100" w:type="dxa"/>
            </w:tcMar>
          </w:tcPr>
          <w:p w:rsidR="00302025" w:rsidRPr="006800E4" w:rsidRDefault="00302025">
            <w:pPr>
              <w:rPr>
                <w:lang w:val="ru-RU"/>
              </w:rPr>
            </w:pPr>
          </w:p>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3.3</w:t>
            </w:r>
          </w:p>
        </w:tc>
        <w:tc>
          <w:tcPr>
            <w:tcW w:w="573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i/>
                <w:color w:val="000000"/>
                <w:sz w:val="24"/>
                <w:lang w:val="ru-RU"/>
              </w:rPr>
              <w:t xml:space="preserve">Многоклеточные животные. Кишечнополостные. </w:t>
            </w:r>
            <w:r w:rsidRPr="006800E4">
              <w:rPr>
                <w:rFonts w:ascii="Times New Roman" w:hAnsi="Times New Roman"/>
                <w:color w:val="000000"/>
                <w:sz w:val="24"/>
                <w:lang w:val="ru-RU"/>
              </w:rPr>
              <w:t xml:space="preserve">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proofErr w:type="gramStart"/>
            <w:r w:rsidRPr="006800E4">
              <w:rPr>
                <w:rFonts w:ascii="Times New Roman" w:hAnsi="Times New Roman"/>
                <w:color w:val="000000"/>
                <w:sz w:val="24"/>
                <w:lang w:val="ru-RU"/>
              </w:rPr>
              <w:t>кишечнополостных</w:t>
            </w:r>
            <w:proofErr w:type="gramEnd"/>
            <w:r w:rsidRPr="006800E4">
              <w:rPr>
                <w:rFonts w:ascii="Times New Roman" w:hAnsi="Times New Roman"/>
                <w:color w:val="000000"/>
                <w:sz w:val="24"/>
                <w:lang w:val="ru-RU"/>
              </w:rPr>
              <w:t xml:space="preserve">. Значение </w:t>
            </w:r>
            <w:proofErr w:type="gramStart"/>
            <w:r w:rsidRPr="006800E4">
              <w:rPr>
                <w:rFonts w:ascii="Times New Roman" w:hAnsi="Times New Roman"/>
                <w:color w:val="000000"/>
                <w:sz w:val="24"/>
                <w:lang w:val="ru-RU"/>
              </w:rPr>
              <w:t>кишечнополостных</w:t>
            </w:r>
            <w:proofErr w:type="gramEnd"/>
            <w:r w:rsidRPr="006800E4">
              <w:rPr>
                <w:rFonts w:ascii="Times New Roman" w:hAnsi="Times New Roman"/>
                <w:color w:val="000000"/>
                <w:sz w:val="24"/>
                <w:lang w:val="ru-RU"/>
              </w:rPr>
              <w:t xml:space="preserve"> в природе и жизни человека. Коралловые полипы и их роль в рифообразовании</w:t>
            </w:r>
          </w:p>
        </w:tc>
      </w:tr>
      <w:tr w:rsidR="00302025" w:rsidRPr="00B44746">
        <w:trPr>
          <w:trHeight w:val="144"/>
        </w:trPr>
        <w:tc>
          <w:tcPr>
            <w:tcW w:w="0" w:type="auto"/>
            <w:vMerge/>
            <w:tcBorders>
              <w:top w:val="nil"/>
            </w:tcBorders>
            <w:tcMar>
              <w:top w:w="50" w:type="dxa"/>
              <w:left w:w="100" w:type="dxa"/>
            </w:tcMar>
          </w:tcPr>
          <w:p w:rsidR="00302025" w:rsidRPr="006800E4" w:rsidRDefault="00302025">
            <w:pPr>
              <w:rPr>
                <w:lang w:val="ru-RU"/>
              </w:rPr>
            </w:pPr>
          </w:p>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3.4</w:t>
            </w:r>
          </w:p>
        </w:tc>
        <w:tc>
          <w:tcPr>
            <w:tcW w:w="573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i/>
                <w:color w:val="000000"/>
                <w:sz w:val="24"/>
                <w:lang w:val="ru-RU"/>
              </w:rPr>
              <w:t xml:space="preserve">Плоские, круглые, кольчатые черви. </w:t>
            </w:r>
            <w:r w:rsidRPr="006800E4">
              <w:rPr>
                <w:rFonts w:ascii="Times New Roman" w:hAnsi="Times New Roman"/>
                <w:color w:val="000000"/>
                <w:sz w:val="24"/>
                <w:lang w:val="ru-RU"/>
              </w:rPr>
              <w:t>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3.5</w:t>
            </w:r>
          </w:p>
        </w:tc>
        <w:tc>
          <w:tcPr>
            <w:tcW w:w="5733" w:type="dxa"/>
            <w:tcMar>
              <w:top w:w="50" w:type="dxa"/>
              <w:left w:w="100" w:type="dxa"/>
            </w:tcMar>
            <w:vAlign w:val="center"/>
          </w:tcPr>
          <w:p w:rsidR="00302025" w:rsidRDefault="006800E4">
            <w:pPr>
              <w:spacing w:after="0"/>
              <w:ind w:left="135"/>
              <w:jc w:val="both"/>
            </w:pPr>
            <w:r w:rsidRPr="006800E4">
              <w:rPr>
                <w:rFonts w:ascii="Times New Roman" w:hAnsi="Times New Roman"/>
                <w:i/>
                <w:color w:val="000000"/>
                <w:sz w:val="24"/>
                <w:lang w:val="ru-RU"/>
              </w:rPr>
              <w:t xml:space="preserve">Членистоногие. </w:t>
            </w:r>
            <w:r w:rsidRPr="006800E4">
              <w:rPr>
                <w:rFonts w:ascii="Times New Roman" w:hAnsi="Times New Roman"/>
                <w:color w:val="000000"/>
                <w:sz w:val="24"/>
                <w:lang w:val="ru-RU"/>
              </w:rPr>
              <w:t xml:space="preserve">Общая характеристика. Среды жизни. Внешнее и внутреннее строение членистоногих. </w:t>
            </w:r>
            <w:r>
              <w:rPr>
                <w:rFonts w:ascii="Times New Roman" w:hAnsi="Times New Roman"/>
                <w:color w:val="000000"/>
                <w:sz w:val="24"/>
              </w:rPr>
              <w:t>Многообразие членистоногих. Представители классов</w:t>
            </w:r>
          </w:p>
        </w:tc>
      </w:tr>
      <w:tr w:rsidR="00302025">
        <w:trPr>
          <w:trHeight w:val="144"/>
        </w:trPr>
        <w:tc>
          <w:tcPr>
            <w:tcW w:w="0" w:type="auto"/>
            <w:vMerge/>
            <w:tcBorders>
              <w:top w:val="nil"/>
            </w:tcBorders>
            <w:tcMar>
              <w:top w:w="50" w:type="dxa"/>
              <w:left w:w="100" w:type="dxa"/>
            </w:tcMar>
          </w:tcPr>
          <w:p w:rsidR="00302025" w:rsidRDefault="00302025"/>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3.6</w:t>
            </w:r>
          </w:p>
        </w:tc>
        <w:tc>
          <w:tcPr>
            <w:tcW w:w="5733" w:type="dxa"/>
            <w:tcMar>
              <w:top w:w="50" w:type="dxa"/>
              <w:left w:w="100" w:type="dxa"/>
            </w:tcMar>
            <w:vAlign w:val="center"/>
          </w:tcPr>
          <w:p w:rsidR="00302025" w:rsidRDefault="006800E4">
            <w:pPr>
              <w:spacing w:after="0"/>
              <w:ind w:left="135"/>
              <w:jc w:val="both"/>
            </w:pPr>
            <w:r w:rsidRPr="006800E4">
              <w:rPr>
                <w:rFonts w:ascii="Times New Roman" w:hAnsi="Times New Roman"/>
                <w:i/>
                <w:color w:val="000000"/>
                <w:sz w:val="24"/>
                <w:lang w:val="ru-RU"/>
              </w:rPr>
              <w:t xml:space="preserve">Ракообразные. </w:t>
            </w:r>
            <w:r w:rsidRPr="006800E4">
              <w:rPr>
                <w:rFonts w:ascii="Times New Roman" w:hAnsi="Times New Roman"/>
                <w:color w:val="000000"/>
                <w:sz w:val="24"/>
                <w:lang w:val="ru-RU"/>
              </w:rPr>
              <w:t xml:space="preserve">Особенности строения и жизнедеятельности. Значение </w:t>
            </w:r>
            <w:proofErr w:type="gramStart"/>
            <w:r w:rsidRPr="006800E4">
              <w:rPr>
                <w:rFonts w:ascii="Times New Roman" w:hAnsi="Times New Roman"/>
                <w:color w:val="000000"/>
                <w:sz w:val="24"/>
                <w:lang w:val="ru-RU"/>
              </w:rPr>
              <w:t>ракообразных</w:t>
            </w:r>
            <w:proofErr w:type="gramEnd"/>
            <w:r w:rsidRPr="006800E4">
              <w:rPr>
                <w:rFonts w:ascii="Times New Roman" w:hAnsi="Times New Roman"/>
                <w:color w:val="000000"/>
                <w:sz w:val="24"/>
                <w:lang w:val="ru-RU"/>
              </w:rPr>
              <w:t xml:space="preserve"> в природе и жизни человека. </w:t>
            </w:r>
            <w:r w:rsidRPr="006800E4">
              <w:rPr>
                <w:rFonts w:ascii="Times New Roman" w:hAnsi="Times New Roman"/>
                <w:i/>
                <w:color w:val="000000"/>
                <w:sz w:val="24"/>
                <w:lang w:val="ru-RU"/>
              </w:rPr>
              <w:t xml:space="preserve">Паукообразные. </w:t>
            </w:r>
            <w:r w:rsidRPr="006800E4">
              <w:rPr>
                <w:rFonts w:ascii="Times New Roman" w:hAnsi="Times New Roman"/>
                <w:color w:val="000000"/>
                <w:sz w:val="24"/>
                <w:lang w:val="ru-RU"/>
              </w:rPr>
              <w:t xml:space="preserve">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w:t>
            </w:r>
            <w:r>
              <w:rPr>
                <w:rFonts w:ascii="Times New Roman" w:hAnsi="Times New Roman"/>
                <w:color w:val="000000"/>
                <w:sz w:val="24"/>
              </w:rPr>
              <w:t>Меры защиты от клещей. Роль клещей в почвообразовании</w:t>
            </w:r>
          </w:p>
        </w:tc>
      </w:tr>
      <w:tr w:rsidR="00302025" w:rsidRPr="00B44746">
        <w:trPr>
          <w:trHeight w:val="144"/>
        </w:trPr>
        <w:tc>
          <w:tcPr>
            <w:tcW w:w="0" w:type="auto"/>
            <w:vMerge/>
            <w:tcBorders>
              <w:top w:val="nil"/>
            </w:tcBorders>
            <w:tcMar>
              <w:top w:w="50" w:type="dxa"/>
              <w:left w:w="100" w:type="dxa"/>
            </w:tcMar>
          </w:tcPr>
          <w:p w:rsidR="00302025" w:rsidRDefault="00302025"/>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3.7</w:t>
            </w:r>
          </w:p>
        </w:tc>
        <w:tc>
          <w:tcPr>
            <w:tcW w:w="573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i/>
                <w:color w:val="000000"/>
                <w:sz w:val="24"/>
                <w:lang w:val="ru-RU"/>
              </w:rPr>
              <w:t xml:space="preserve">Насекомые. </w:t>
            </w:r>
            <w:r w:rsidRPr="006800E4">
              <w:rPr>
                <w:rFonts w:ascii="Times New Roman" w:hAnsi="Times New Roman"/>
                <w:color w:val="000000"/>
                <w:sz w:val="24"/>
                <w:lang w:val="ru-RU"/>
              </w:rP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302025" w:rsidRPr="00B44746">
        <w:trPr>
          <w:trHeight w:val="144"/>
        </w:trPr>
        <w:tc>
          <w:tcPr>
            <w:tcW w:w="0" w:type="auto"/>
            <w:vMerge/>
            <w:tcBorders>
              <w:top w:val="nil"/>
            </w:tcBorders>
            <w:tcMar>
              <w:top w:w="50" w:type="dxa"/>
              <w:left w:w="100" w:type="dxa"/>
            </w:tcMar>
          </w:tcPr>
          <w:p w:rsidR="00302025" w:rsidRPr="006800E4" w:rsidRDefault="00302025">
            <w:pPr>
              <w:rPr>
                <w:lang w:val="ru-RU"/>
              </w:rPr>
            </w:pPr>
          </w:p>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3.8</w:t>
            </w:r>
          </w:p>
        </w:tc>
        <w:tc>
          <w:tcPr>
            <w:tcW w:w="573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i/>
                <w:color w:val="000000"/>
                <w:sz w:val="24"/>
                <w:lang w:val="ru-RU"/>
              </w:rPr>
              <w:t xml:space="preserve">Моллюски. </w:t>
            </w:r>
            <w:r w:rsidRPr="006800E4">
              <w:rPr>
                <w:rFonts w:ascii="Times New Roman" w:hAnsi="Times New Roman"/>
                <w:color w:val="000000"/>
                <w:sz w:val="24"/>
                <w:lang w:val="ru-RU"/>
              </w:rPr>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3.9</w:t>
            </w:r>
          </w:p>
        </w:tc>
        <w:tc>
          <w:tcPr>
            <w:tcW w:w="5733" w:type="dxa"/>
            <w:tcMar>
              <w:top w:w="50" w:type="dxa"/>
              <w:left w:w="100" w:type="dxa"/>
            </w:tcMar>
            <w:vAlign w:val="center"/>
          </w:tcPr>
          <w:p w:rsidR="00302025" w:rsidRDefault="006800E4">
            <w:pPr>
              <w:spacing w:after="0"/>
              <w:ind w:left="135"/>
              <w:jc w:val="both"/>
            </w:pPr>
            <w:r w:rsidRPr="006800E4">
              <w:rPr>
                <w:rFonts w:ascii="Times New Roman" w:hAnsi="Times New Roman"/>
                <w:i/>
                <w:color w:val="000000"/>
                <w:sz w:val="24"/>
                <w:lang w:val="ru-RU"/>
              </w:rPr>
              <w:t xml:space="preserve">Хордовые. </w:t>
            </w:r>
            <w:r w:rsidRPr="006800E4">
              <w:rPr>
                <w:rFonts w:ascii="Times New Roman" w:hAnsi="Times New Roman"/>
                <w:color w:val="000000"/>
                <w:sz w:val="24"/>
                <w:lang w:val="ru-RU"/>
              </w:rPr>
              <w:t xml:space="preserve">Общая характеристика. Зародышевое развитие хордовых. Систематические группы хордовых. Подтип </w:t>
            </w:r>
            <w:proofErr w:type="gramStart"/>
            <w:r w:rsidRPr="006800E4">
              <w:rPr>
                <w:rFonts w:ascii="Times New Roman" w:hAnsi="Times New Roman"/>
                <w:color w:val="000000"/>
                <w:sz w:val="24"/>
                <w:lang w:val="ru-RU"/>
              </w:rPr>
              <w:t>Бесчерепные</w:t>
            </w:r>
            <w:proofErr w:type="gramEnd"/>
            <w:r w:rsidRPr="006800E4">
              <w:rPr>
                <w:rFonts w:ascii="Times New Roman" w:hAnsi="Times New Roman"/>
                <w:color w:val="000000"/>
                <w:sz w:val="24"/>
                <w:lang w:val="ru-RU"/>
              </w:rPr>
              <w:t xml:space="preserve"> (ланцетник). </w:t>
            </w:r>
            <w:r>
              <w:rPr>
                <w:rFonts w:ascii="Times New Roman" w:hAnsi="Times New Roman"/>
                <w:color w:val="000000"/>
                <w:sz w:val="24"/>
              </w:rPr>
              <w:t>Подтип Черепные или Позвоночные</w:t>
            </w:r>
          </w:p>
        </w:tc>
      </w:tr>
      <w:tr w:rsidR="00302025">
        <w:trPr>
          <w:trHeight w:val="144"/>
        </w:trPr>
        <w:tc>
          <w:tcPr>
            <w:tcW w:w="0" w:type="auto"/>
            <w:vMerge/>
            <w:tcBorders>
              <w:top w:val="nil"/>
            </w:tcBorders>
            <w:tcMar>
              <w:top w:w="50" w:type="dxa"/>
              <w:left w:w="100" w:type="dxa"/>
            </w:tcMar>
          </w:tcPr>
          <w:p w:rsidR="00302025" w:rsidRDefault="00302025"/>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3.10</w:t>
            </w:r>
          </w:p>
        </w:tc>
        <w:tc>
          <w:tcPr>
            <w:tcW w:w="5733" w:type="dxa"/>
            <w:tcMar>
              <w:top w:w="50" w:type="dxa"/>
              <w:left w:w="100" w:type="dxa"/>
            </w:tcMar>
            <w:vAlign w:val="center"/>
          </w:tcPr>
          <w:p w:rsidR="00302025" w:rsidRDefault="006800E4">
            <w:pPr>
              <w:spacing w:after="0"/>
              <w:ind w:left="135"/>
              <w:jc w:val="both"/>
            </w:pPr>
            <w:r w:rsidRPr="006800E4">
              <w:rPr>
                <w:rFonts w:ascii="Times New Roman" w:hAnsi="Times New Roman"/>
                <w:i/>
                <w:color w:val="000000"/>
                <w:sz w:val="24"/>
                <w:lang w:val="ru-RU"/>
              </w:rPr>
              <w:t xml:space="preserve">Рыбы. </w:t>
            </w:r>
            <w:r w:rsidRPr="006800E4">
              <w:rPr>
                <w:rFonts w:ascii="Times New Roman" w:hAnsi="Times New Roman"/>
                <w:color w:val="000000"/>
                <w:sz w:val="24"/>
                <w:lang w:val="ru-RU"/>
              </w:rPr>
              <w:t xml:space="preserve">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w:t>
            </w:r>
            <w:r>
              <w:rPr>
                <w:rFonts w:ascii="Times New Roman" w:hAnsi="Times New Roman"/>
                <w:color w:val="000000"/>
                <w:sz w:val="24"/>
              </w:rPr>
              <w:t>Хозяйственное значение рыб</w:t>
            </w:r>
          </w:p>
        </w:tc>
      </w:tr>
      <w:tr w:rsidR="00302025" w:rsidRPr="00B44746">
        <w:trPr>
          <w:trHeight w:val="144"/>
        </w:trPr>
        <w:tc>
          <w:tcPr>
            <w:tcW w:w="0" w:type="auto"/>
            <w:vMerge/>
            <w:tcBorders>
              <w:top w:val="nil"/>
            </w:tcBorders>
            <w:tcMar>
              <w:top w:w="50" w:type="dxa"/>
              <w:left w:w="100" w:type="dxa"/>
            </w:tcMar>
          </w:tcPr>
          <w:p w:rsidR="00302025" w:rsidRDefault="00302025"/>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3.11</w:t>
            </w:r>
          </w:p>
        </w:tc>
        <w:tc>
          <w:tcPr>
            <w:tcW w:w="573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i/>
                <w:color w:val="000000"/>
                <w:sz w:val="24"/>
                <w:lang w:val="ru-RU"/>
              </w:rPr>
              <w:t xml:space="preserve">Земноводные. </w:t>
            </w:r>
            <w:r w:rsidRPr="006800E4">
              <w:rPr>
                <w:rFonts w:ascii="Times New Roman" w:hAnsi="Times New Roman"/>
                <w:color w:val="000000"/>
                <w:sz w:val="24"/>
                <w:lang w:val="ru-RU"/>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302025" w:rsidRPr="00B44746">
        <w:trPr>
          <w:trHeight w:val="144"/>
        </w:trPr>
        <w:tc>
          <w:tcPr>
            <w:tcW w:w="0" w:type="auto"/>
            <w:vMerge/>
            <w:tcBorders>
              <w:top w:val="nil"/>
            </w:tcBorders>
            <w:tcMar>
              <w:top w:w="50" w:type="dxa"/>
              <w:left w:w="100" w:type="dxa"/>
            </w:tcMar>
          </w:tcPr>
          <w:p w:rsidR="00302025" w:rsidRPr="006800E4" w:rsidRDefault="00302025">
            <w:pPr>
              <w:rPr>
                <w:lang w:val="ru-RU"/>
              </w:rPr>
            </w:pPr>
          </w:p>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3.12</w:t>
            </w:r>
          </w:p>
        </w:tc>
        <w:tc>
          <w:tcPr>
            <w:tcW w:w="573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i/>
                <w:color w:val="000000"/>
                <w:sz w:val="24"/>
                <w:lang w:val="ru-RU"/>
              </w:rPr>
              <w:t xml:space="preserve">Пресмыкающиеся. </w:t>
            </w:r>
            <w:r w:rsidRPr="006800E4">
              <w:rPr>
                <w:rFonts w:ascii="Times New Roman" w:hAnsi="Times New Roman"/>
                <w:color w:val="000000"/>
                <w:sz w:val="24"/>
                <w:lang w:val="ru-RU"/>
              </w:rPr>
              <w:t>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3.13</w:t>
            </w:r>
          </w:p>
        </w:tc>
        <w:tc>
          <w:tcPr>
            <w:tcW w:w="5733" w:type="dxa"/>
            <w:tcMar>
              <w:top w:w="50" w:type="dxa"/>
              <w:left w:w="100" w:type="dxa"/>
            </w:tcMar>
            <w:vAlign w:val="center"/>
          </w:tcPr>
          <w:p w:rsidR="00302025" w:rsidRDefault="006800E4">
            <w:pPr>
              <w:spacing w:after="0"/>
              <w:ind w:left="135"/>
              <w:jc w:val="both"/>
            </w:pPr>
            <w:r w:rsidRPr="006800E4">
              <w:rPr>
                <w:rFonts w:ascii="Times New Roman" w:hAnsi="Times New Roman"/>
                <w:i/>
                <w:color w:val="000000"/>
                <w:sz w:val="24"/>
                <w:lang w:val="ru-RU"/>
              </w:rPr>
              <w:t xml:space="preserve">Птицы. </w:t>
            </w:r>
            <w:r w:rsidRPr="006800E4">
              <w:rPr>
                <w:rFonts w:ascii="Times New Roman" w:hAnsi="Times New Roman"/>
                <w:color w:val="000000"/>
                <w:sz w:val="24"/>
                <w:lang w:val="ru-RU"/>
              </w:rPr>
              <w:t xml:space="preserve">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w:t>
            </w:r>
            <w:r>
              <w:rPr>
                <w:rFonts w:ascii="Times New Roman" w:hAnsi="Times New Roman"/>
                <w:color w:val="000000"/>
                <w:sz w:val="24"/>
              </w:rPr>
              <w:t>Значение птиц в природе и жизни человека</w:t>
            </w:r>
          </w:p>
        </w:tc>
      </w:tr>
      <w:tr w:rsidR="00302025">
        <w:trPr>
          <w:trHeight w:val="144"/>
        </w:trPr>
        <w:tc>
          <w:tcPr>
            <w:tcW w:w="1312" w:type="dxa"/>
            <w:tcMar>
              <w:top w:w="50" w:type="dxa"/>
              <w:left w:w="100" w:type="dxa"/>
            </w:tcMar>
            <w:vAlign w:val="center"/>
          </w:tcPr>
          <w:p w:rsidR="00302025" w:rsidRDefault="00302025">
            <w:pPr>
              <w:spacing w:after="0"/>
              <w:ind w:left="135"/>
            </w:pPr>
          </w:p>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3.14</w:t>
            </w:r>
          </w:p>
        </w:tc>
        <w:tc>
          <w:tcPr>
            <w:tcW w:w="573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i/>
                <w:color w:val="000000"/>
                <w:sz w:val="24"/>
                <w:lang w:val="ru-RU"/>
              </w:rPr>
              <w:t xml:space="preserve">Млекопитающие. </w:t>
            </w:r>
            <w:r w:rsidRPr="006800E4">
              <w:rPr>
                <w:rFonts w:ascii="Times New Roman" w:hAnsi="Times New Roman"/>
                <w:color w:val="000000"/>
                <w:sz w:val="24"/>
                <w:lang w:val="ru-RU"/>
              </w:rPr>
              <w:t>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302025" w:rsidRDefault="006800E4">
            <w:pPr>
              <w:spacing w:after="0"/>
              <w:ind w:left="135"/>
              <w:jc w:val="both"/>
            </w:pPr>
            <w:r w:rsidRPr="006800E4">
              <w:rPr>
                <w:rFonts w:ascii="Times New Roman" w:hAnsi="Times New Roman"/>
                <w:color w:val="000000"/>
                <w:sz w:val="24"/>
                <w:lang w:val="ru-RU"/>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w:t>
            </w:r>
            <w:r>
              <w:rPr>
                <w:rFonts w:ascii="Times New Roman" w:hAnsi="Times New Roman"/>
                <w:color w:val="000000"/>
                <w:sz w:val="24"/>
              </w:rPr>
              <w:t>Меры борьбы с грызунами. Многообразие млекопитающих родного края</w:t>
            </w:r>
          </w:p>
        </w:tc>
      </w:tr>
      <w:tr w:rsidR="00302025" w:rsidRPr="00B44746">
        <w:trPr>
          <w:trHeight w:val="144"/>
        </w:trPr>
        <w:tc>
          <w:tcPr>
            <w:tcW w:w="1312"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4</w:t>
            </w:r>
          </w:p>
        </w:tc>
        <w:tc>
          <w:tcPr>
            <w:tcW w:w="0" w:type="auto"/>
            <w:gridSpan w:val="2"/>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Развитие животного мира на Земле</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4.1</w:t>
            </w:r>
          </w:p>
        </w:tc>
        <w:tc>
          <w:tcPr>
            <w:tcW w:w="5733"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rsidRPr="006800E4">
              <w:rPr>
                <w:rFonts w:ascii="Times New Roman" w:hAnsi="Times New Roman"/>
                <w:color w:val="000000"/>
                <w:sz w:val="24"/>
                <w:lang w:val="ru-RU"/>
              </w:rPr>
              <w:t>остатки животных</w:t>
            </w:r>
            <w:proofErr w:type="gramEnd"/>
            <w:r w:rsidRPr="006800E4">
              <w:rPr>
                <w:rFonts w:ascii="Times New Roman" w:hAnsi="Times New Roman"/>
                <w:color w:val="000000"/>
                <w:sz w:val="24"/>
                <w:lang w:val="ru-RU"/>
              </w:rPr>
              <w:t xml:space="preserve">, их изучение. Методы изучения ископаемых остатков. </w:t>
            </w:r>
            <w:r>
              <w:rPr>
                <w:rFonts w:ascii="Times New Roman" w:hAnsi="Times New Roman"/>
                <w:color w:val="000000"/>
                <w:sz w:val="24"/>
              </w:rPr>
              <w:t>Реставрация древних животных. «Живые ископаемые» животного мира</w:t>
            </w:r>
          </w:p>
        </w:tc>
      </w:tr>
      <w:tr w:rsidR="00302025">
        <w:trPr>
          <w:trHeight w:val="144"/>
        </w:trPr>
        <w:tc>
          <w:tcPr>
            <w:tcW w:w="0" w:type="auto"/>
            <w:vMerge/>
            <w:tcBorders>
              <w:top w:val="nil"/>
            </w:tcBorders>
            <w:tcMar>
              <w:top w:w="50" w:type="dxa"/>
              <w:left w:w="100" w:type="dxa"/>
            </w:tcMar>
          </w:tcPr>
          <w:p w:rsidR="00302025" w:rsidRDefault="00302025"/>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4.2</w:t>
            </w:r>
          </w:p>
        </w:tc>
        <w:tc>
          <w:tcPr>
            <w:tcW w:w="5733"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Жизнь животных в воде. Одноклеточные животные. Происхождение многоклеточных животных. Основные этапы эволюции беспозвоночных. </w:t>
            </w:r>
            <w:r>
              <w:rPr>
                <w:rFonts w:ascii="Times New Roman" w:hAnsi="Times New Roman"/>
                <w:color w:val="000000"/>
                <w:sz w:val="24"/>
              </w:rPr>
              <w:t>Основные этапы эволюции позвоночных животных. Вымершие животные</w:t>
            </w:r>
          </w:p>
        </w:tc>
      </w:tr>
      <w:tr w:rsidR="00302025">
        <w:trPr>
          <w:trHeight w:val="144"/>
        </w:trPr>
        <w:tc>
          <w:tcPr>
            <w:tcW w:w="1312"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5</w:t>
            </w:r>
          </w:p>
        </w:tc>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Животные в природных сообществах</w:t>
            </w:r>
          </w:p>
        </w:tc>
      </w:tr>
      <w:tr w:rsidR="00302025">
        <w:trPr>
          <w:trHeight w:val="144"/>
        </w:trPr>
        <w:tc>
          <w:tcPr>
            <w:tcW w:w="0" w:type="auto"/>
            <w:vMerge/>
            <w:tcBorders>
              <w:top w:val="nil"/>
            </w:tcBorders>
            <w:tcMar>
              <w:top w:w="50" w:type="dxa"/>
              <w:left w:w="100" w:type="dxa"/>
            </w:tcMar>
          </w:tcPr>
          <w:p w:rsidR="00302025" w:rsidRDefault="00302025"/>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5.1</w:t>
            </w:r>
          </w:p>
        </w:tc>
        <w:tc>
          <w:tcPr>
            <w:tcW w:w="5733"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Животные и среда обитания. Влияние света, температуры и влажности на животных. </w:t>
            </w:r>
            <w:r>
              <w:rPr>
                <w:rFonts w:ascii="Times New Roman" w:hAnsi="Times New Roman"/>
                <w:color w:val="000000"/>
                <w:sz w:val="24"/>
              </w:rPr>
              <w:t>Приспособленность животных к условиям среды обитания</w:t>
            </w:r>
          </w:p>
        </w:tc>
      </w:tr>
      <w:tr w:rsidR="00302025">
        <w:trPr>
          <w:trHeight w:val="144"/>
        </w:trPr>
        <w:tc>
          <w:tcPr>
            <w:tcW w:w="0" w:type="auto"/>
            <w:vMerge/>
            <w:tcBorders>
              <w:top w:val="nil"/>
            </w:tcBorders>
            <w:tcMar>
              <w:top w:w="50" w:type="dxa"/>
              <w:left w:w="100" w:type="dxa"/>
            </w:tcMar>
          </w:tcPr>
          <w:p w:rsidR="00302025" w:rsidRDefault="00302025"/>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5.2</w:t>
            </w:r>
          </w:p>
        </w:tc>
        <w:tc>
          <w:tcPr>
            <w:tcW w:w="5733"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w:t>
            </w:r>
            <w:r>
              <w:rPr>
                <w:rFonts w:ascii="Times New Roman" w:hAnsi="Times New Roman"/>
                <w:color w:val="000000"/>
                <w:sz w:val="24"/>
              </w:rPr>
              <w:t>Пищевые уровни, экологическая пирамида. Экосистема</w:t>
            </w:r>
          </w:p>
        </w:tc>
      </w:tr>
      <w:tr w:rsidR="00302025">
        <w:trPr>
          <w:trHeight w:val="144"/>
        </w:trPr>
        <w:tc>
          <w:tcPr>
            <w:tcW w:w="0" w:type="auto"/>
            <w:vMerge/>
            <w:tcBorders>
              <w:top w:val="nil"/>
            </w:tcBorders>
            <w:tcMar>
              <w:top w:w="50" w:type="dxa"/>
              <w:left w:w="100" w:type="dxa"/>
            </w:tcMar>
          </w:tcPr>
          <w:p w:rsidR="00302025" w:rsidRDefault="00302025"/>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5.3</w:t>
            </w:r>
          </w:p>
        </w:tc>
        <w:tc>
          <w:tcPr>
            <w:tcW w:w="5733"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4"/>
              </w:rPr>
              <w:t>Фауна</w:t>
            </w:r>
          </w:p>
        </w:tc>
      </w:tr>
      <w:tr w:rsidR="00302025">
        <w:trPr>
          <w:trHeight w:val="144"/>
        </w:trPr>
        <w:tc>
          <w:tcPr>
            <w:tcW w:w="1312"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6</w:t>
            </w:r>
          </w:p>
        </w:tc>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Животные и человек</w:t>
            </w:r>
          </w:p>
        </w:tc>
      </w:tr>
      <w:tr w:rsidR="00302025" w:rsidRPr="00B44746">
        <w:trPr>
          <w:trHeight w:val="144"/>
        </w:trPr>
        <w:tc>
          <w:tcPr>
            <w:tcW w:w="0" w:type="auto"/>
            <w:vMerge/>
            <w:tcBorders>
              <w:top w:val="nil"/>
            </w:tcBorders>
            <w:tcMar>
              <w:top w:w="50" w:type="dxa"/>
              <w:left w:w="100" w:type="dxa"/>
            </w:tcMar>
          </w:tcPr>
          <w:p w:rsidR="00302025" w:rsidRDefault="00302025"/>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6.1</w:t>
            </w:r>
          </w:p>
        </w:tc>
        <w:tc>
          <w:tcPr>
            <w:tcW w:w="5733"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3479"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6.2</w:t>
            </w:r>
          </w:p>
        </w:tc>
        <w:tc>
          <w:tcPr>
            <w:tcW w:w="5733"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w:t>
            </w:r>
            <w:r>
              <w:rPr>
                <w:rFonts w:ascii="Times New Roman" w:hAnsi="Times New Roman"/>
                <w:color w:val="000000"/>
                <w:sz w:val="24"/>
              </w:rPr>
              <w:t>Меры сохранения животного мира</w:t>
            </w:r>
          </w:p>
        </w:tc>
      </w:tr>
    </w:tbl>
    <w:p w:rsidR="00302025" w:rsidRDefault="00302025">
      <w:pPr>
        <w:spacing w:after="0"/>
        <w:ind w:left="120"/>
      </w:pPr>
    </w:p>
    <w:p w:rsidR="00302025" w:rsidRDefault="006800E4">
      <w:pPr>
        <w:spacing w:before="199" w:after="199"/>
        <w:ind w:left="120"/>
      </w:pPr>
      <w:r>
        <w:rPr>
          <w:rFonts w:ascii="Times New Roman" w:hAnsi="Times New Roman"/>
          <w:b/>
          <w:color w:val="000000"/>
          <w:sz w:val="28"/>
        </w:rPr>
        <w:t>9 КЛАСС</w:t>
      </w:r>
    </w:p>
    <w:p w:rsidR="00302025" w:rsidRDefault="00302025">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6"/>
        <w:gridCol w:w="2744"/>
        <w:gridCol w:w="5643"/>
      </w:tblGrid>
      <w:tr w:rsidR="00302025">
        <w:trPr>
          <w:trHeight w:val="144"/>
        </w:trPr>
        <w:tc>
          <w:tcPr>
            <w:tcW w:w="1138"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Pr>
                <w:rFonts w:ascii="Times New Roman" w:hAnsi="Times New Roman"/>
                <w:b/>
                <w:color w:val="333333"/>
                <w:sz w:val="24"/>
              </w:rPr>
              <w:t xml:space="preserve"> Код раздела </w:t>
            </w:r>
          </w:p>
        </w:tc>
        <w:tc>
          <w:tcPr>
            <w:tcW w:w="2918"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Pr>
                <w:rFonts w:ascii="Times New Roman" w:hAnsi="Times New Roman"/>
                <w:b/>
                <w:color w:val="333333"/>
                <w:sz w:val="24"/>
              </w:rPr>
              <w:t xml:space="preserve"> Код проверяемого элемента </w:t>
            </w:r>
          </w:p>
        </w:tc>
        <w:tc>
          <w:tcPr>
            <w:tcW w:w="6265"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Pr>
                <w:rFonts w:ascii="Times New Roman" w:hAnsi="Times New Roman"/>
                <w:b/>
                <w:color w:val="333333"/>
                <w:sz w:val="24"/>
              </w:rPr>
              <w:t xml:space="preserve"> Проверяемые элементы содержания </w:t>
            </w:r>
          </w:p>
        </w:tc>
      </w:tr>
      <w:tr w:rsidR="00302025">
        <w:trPr>
          <w:trHeight w:val="144"/>
        </w:trPr>
        <w:tc>
          <w:tcPr>
            <w:tcW w:w="113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1</w:t>
            </w:r>
          </w:p>
        </w:tc>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Человек – биосоциальный вид</w:t>
            </w:r>
          </w:p>
        </w:tc>
      </w:tr>
      <w:tr w:rsidR="00302025">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w:t>
            </w:r>
          </w:p>
        </w:tc>
        <w:tc>
          <w:tcPr>
            <w:tcW w:w="6265" w:type="dxa"/>
            <w:tcMar>
              <w:top w:w="50" w:type="dxa"/>
              <w:left w:w="100" w:type="dxa"/>
            </w:tcMar>
            <w:vAlign w:val="center"/>
          </w:tcPr>
          <w:p w:rsidR="00302025" w:rsidRDefault="006800E4">
            <w:pPr>
              <w:spacing w:after="0"/>
              <w:ind w:left="135"/>
              <w:jc w:val="both"/>
            </w:pPr>
            <w:proofErr w:type="gramStart"/>
            <w:r w:rsidRPr="006800E4">
              <w:rPr>
                <w:rFonts w:ascii="Times New Roman" w:hAnsi="Times New Roman"/>
                <w:color w:val="000000"/>
                <w:sz w:val="24"/>
                <w:lang w:val="ru-RU"/>
              </w:rPr>
              <w:t>Науки о человеке (анатомия, физиология, психология, антропология, гигиена, санитария, экология человека).</w:t>
            </w:r>
            <w:proofErr w:type="gramEnd"/>
            <w:r w:rsidRPr="006800E4">
              <w:rPr>
                <w:rFonts w:ascii="Times New Roman" w:hAnsi="Times New Roman"/>
                <w:color w:val="000000"/>
                <w:sz w:val="24"/>
                <w:lang w:val="ru-RU"/>
              </w:rPr>
              <w:t xml:space="preserve"> Методы изучения организма человека. Значение знаний о человеке для самопознания и сохранения здоровья. </w:t>
            </w:r>
            <w:r>
              <w:rPr>
                <w:rFonts w:ascii="Times New Roman" w:hAnsi="Times New Roman"/>
                <w:color w:val="000000"/>
                <w:sz w:val="24"/>
              </w:rPr>
              <w:t>Особенности человека как биосоциального существа</w:t>
            </w:r>
          </w:p>
        </w:tc>
      </w:tr>
      <w:tr w:rsidR="00302025">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w:t>
            </w:r>
          </w:p>
        </w:tc>
        <w:tc>
          <w:tcPr>
            <w:tcW w:w="6265"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4"/>
              </w:rPr>
              <w:t>Человеческие расы</w:t>
            </w:r>
          </w:p>
        </w:tc>
      </w:tr>
      <w:tr w:rsidR="00302025">
        <w:trPr>
          <w:trHeight w:val="144"/>
        </w:trPr>
        <w:tc>
          <w:tcPr>
            <w:tcW w:w="113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2</w:t>
            </w:r>
          </w:p>
        </w:tc>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Структура организма человека</w:t>
            </w:r>
          </w:p>
        </w:tc>
      </w:tr>
      <w:tr w:rsidR="00302025">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2.1</w:t>
            </w:r>
          </w:p>
        </w:tc>
        <w:tc>
          <w:tcPr>
            <w:tcW w:w="6265"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w:t>
            </w:r>
            <w:r>
              <w:rPr>
                <w:rFonts w:ascii="Times New Roman" w:hAnsi="Times New Roman"/>
                <w:color w:val="000000"/>
                <w:sz w:val="24"/>
              </w:rPr>
              <w:t>Митоз, мейоз. Соматические и половые клетки. Стволовые клетки</w:t>
            </w:r>
          </w:p>
        </w:tc>
      </w:tr>
      <w:tr w:rsidR="00302025">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2.2</w:t>
            </w:r>
          </w:p>
        </w:tc>
        <w:tc>
          <w:tcPr>
            <w:tcW w:w="6265"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Типы тканей организма человека: эпителиальные, соединительные, мышечные, </w:t>
            </w:r>
            <w:proofErr w:type="gramStart"/>
            <w:r w:rsidRPr="006800E4">
              <w:rPr>
                <w:rFonts w:ascii="Times New Roman" w:hAnsi="Times New Roman"/>
                <w:color w:val="000000"/>
                <w:sz w:val="24"/>
                <w:lang w:val="ru-RU"/>
              </w:rPr>
              <w:t>нервная</w:t>
            </w:r>
            <w:proofErr w:type="gramEnd"/>
            <w:r w:rsidRPr="006800E4">
              <w:rPr>
                <w:rFonts w:ascii="Times New Roman" w:hAnsi="Times New Roman"/>
                <w:color w:val="000000"/>
                <w:sz w:val="24"/>
                <w:lang w:val="ru-RU"/>
              </w:rPr>
              <w:t xml:space="preserve">. Свойства тканей, их функции. Органы и системы органов. Организм как единое целое. </w:t>
            </w:r>
            <w:r>
              <w:rPr>
                <w:rFonts w:ascii="Times New Roman" w:hAnsi="Times New Roman"/>
                <w:color w:val="000000"/>
                <w:sz w:val="24"/>
              </w:rPr>
              <w:t>Взаимосвязь органов и систем как основа гомеостаза</w:t>
            </w:r>
          </w:p>
        </w:tc>
      </w:tr>
      <w:tr w:rsidR="00302025">
        <w:trPr>
          <w:trHeight w:val="144"/>
        </w:trPr>
        <w:tc>
          <w:tcPr>
            <w:tcW w:w="113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3</w:t>
            </w:r>
          </w:p>
        </w:tc>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Нейрогуморальная регуляция</w:t>
            </w:r>
          </w:p>
        </w:tc>
      </w:tr>
      <w:tr w:rsidR="00302025" w:rsidRPr="00B44746">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3.1</w:t>
            </w:r>
          </w:p>
        </w:tc>
        <w:tc>
          <w:tcPr>
            <w:tcW w:w="6265"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Нервная система человека, её организация и значение. Нейроны, нервы, нервные узлы. Рефлекс. Рефлекторная дуга. Рецепторы. Двухнейронныеи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302025" w:rsidRPr="00B44746">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3.2</w:t>
            </w:r>
          </w:p>
        </w:tc>
        <w:tc>
          <w:tcPr>
            <w:tcW w:w="6265"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tc>
      </w:tr>
      <w:tr w:rsidR="00302025">
        <w:trPr>
          <w:trHeight w:val="144"/>
        </w:trPr>
        <w:tc>
          <w:tcPr>
            <w:tcW w:w="113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4</w:t>
            </w:r>
          </w:p>
        </w:tc>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Опора и движение</w:t>
            </w:r>
          </w:p>
        </w:tc>
      </w:tr>
      <w:tr w:rsidR="00302025">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4.1</w:t>
            </w:r>
          </w:p>
        </w:tc>
        <w:tc>
          <w:tcPr>
            <w:tcW w:w="6265"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w:t>
            </w:r>
            <w:r>
              <w:rPr>
                <w:rFonts w:ascii="Times New Roman" w:hAnsi="Times New Roman"/>
                <w:color w:val="000000"/>
                <w:sz w:val="24"/>
              </w:rPr>
              <w:t>Особенности скелета человека, связанные с прямохождением и трудовой деятельностью</w:t>
            </w:r>
          </w:p>
        </w:tc>
      </w:tr>
      <w:tr w:rsidR="00302025">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4.2</w:t>
            </w:r>
          </w:p>
        </w:tc>
        <w:tc>
          <w:tcPr>
            <w:tcW w:w="6265"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Мышечная система. Строение и функции скелетных мышц. Работа мышц: статическая и динамическая; мышцы сгибатели и разгибатели. </w:t>
            </w:r>
            <w:r>
              <w:rPr>
                <w:rFonts w:ascii="Times New Roman" w:hAnsi="Times New Roman"/>
                <w:color w:val="000000"/>
                <w:sz w:val="24"/>
              </w:rPr>
              <w:t>Утомление мышц. Гиподинамия. Роль двигательной активности в сохранении здоровья</w:t>
            </w:r>
          </w:p>
        </w:tc>
      </w:tr>
      <w:tr w:rsidR="00302025">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4.3</w:t>
            </w:r>
          </w:p>
        </w:tc>
        <w:tc>
          <w:tcPr>
            <w:tcW w:w="6265"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w:t>
            </w:r>
            <w:r>
              <w:rPr>
                <w:rFonts w:ascii="Times New Roman" w:hAnsi="Times New Roman"/>
                <w:color w:val="000000"/>
                <w:sz w:val="24"/>
              </w:rPr>
              <w:t>Первая помощь при травмах опорно-двигательного аппарата</w:t>
            </w:r>
          </w:p>
        </w:tc>
      </w:tr>
      <w:tr w:rsidR="00302025">
        <w:trPr>
          <w:trHeight w:val="144"/>
        </w:trPr>
        <w:tc>
          <w:tcPr>
            <w:tcW w:w="113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5</w:t>
            </w:r>
          </w:p>
        </w:tc>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Внутренняя среда организма</w:t>
            </w:r>
          </w:p>
        </w:tc>
      </w:tr>
      <w:tr w:rsidR="00302025">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5.1</w:t>
            </w:r>
          </w:p>
        </w:tc>
        <w:tc>
          <w:tcPr>
            <w:tcW w:w="6265"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w:t>
            </w:r>
            <w:r>
              <w:rPr>
                <w:rFonts w:ascii="Times New Roman" w:hAnsi="Times New Roman"/>
                <w:color w:val="000000"/>
                <w:sz w:val="24"/>
              </w:rPr>
              <w:t>Резус-фактор. Переливание крови. Донорство</w:t>
            </w:r>
          </w:p>
        </w:tc>
      </w:tr>
      <w:tr w:rsidR="00302025" w:rsidRPr="00B44746">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5.2</w:t>
            </w:r>
          </w:p>
        </w:tc>
        <w:tc>
          <w:tcPr>
            <w:tcW w:w="6265"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 xml:space="preserve">Иммунитет и его виды. </w:t>
            </w:r>
            <w:proofErr w:type="gramStart"/>
            <w:r w:rsidRPr="006800E4">
              <w:rPr>
                <w:rFonts w:ascii="Times New Roman" w:hAnsi="Times New Roman"/>
                <w:color w:val="000000"/>
                <w:sz w:val="24"/>
                <w:lang w:val="ru-RU"/>
              </w:rP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rsidRPr="006800E4">
              <w:rPr>
                <w:rFonts w:ascii="Times New Roman" w:hAnsi="Times New Roman"/>
                <w:color w:val="000000"/>
                <w:sz w:val="24"/>
                <w:lang w:val="ru-RU"/>
              </w:rPr>
              <w:t xml:space="preserve"> Вилочковая железа, лимфатические узлы. Вакцины и лечебные сыворотки. Значение работ Л. Пастера и И.И. Мечникова по изучению иммунитета</w:t>
            </w:r>
          </w:p>
        </w:tc>
      </w:tr>
      <w:tr w:rsidR="00302025">
        <w:trPr>
          <w:trHeight w:val="144"/>
        </w:trPr>
        <w:tc>
          <w:tcPr>
            <w:tcW w:w="113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6</w:t>
            </w:r>
          </w:p>
        </w:tc>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Кровообращение</w:t>
            </w:r>
          </w:p>
        </w:tc>
      </w:tr>
      <w:tr w:rsidR="00302025">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6.1</w:t>
            </w:r>
          </w:p>
        </w:tc>
        <w:tc>
          <w:tcPr>
            <w:tcW w:w="6265"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Pr>
                <w:rFonts w:ascii="Times New Roman" w:hAnsi="Times New Roman"/>
                <w:color w:val="000000"/>
                <w:sz w:val="24"/>
              </w:rPr>
              <w:t>Лимфатическая система, лимфоотток. Регуляция деятельности сердца и сосудов</w:t>
            </w:r>
          </w:p>
        </w:tc>
      </w:tr>
      <w:tr w:rsidR="00302025">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6.2</w:t>
            </w:r>
          </w:p>
        </w:tc>
        <w:tc>
          <w:tcPr>
            <w:tcW w:w="6265"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Гигиена </w:t>
            </w:r>
            <w:proofErr w:type="gramStart"/>
            <w:r w:rsidRPr="006800E4">
              <w:rPr>
                <w:rFonts w:ascii="Times New Roman" w:hAnsi="Times New Roman"/>
                <w:color w:val="000000"/>
                <w:sz w:val="24"/>
                <w:lang w:val="ru-RU"/>
              </w:rPr>
              <w:t>сердечно-сосудистой</w:t>
            </w:r>
            <w:proofErr w:type="gramEnd"/>
            <w:r w:rsidRPr="006800E4">
              <w:rPr>
                <w:rFonts w:ascii="Times New Roman" w:hAnsi="Times New Roman"/>
                <w:color w:val="000000"/>
                <w:sz w:val="24"/>
                <w:lang w:val="ru-RU"/>
              </w:rPr>
              <w:t xml:space="preserve"> системы. Профилактика </w:t>
            </w:r>
            <w:proofErr w:type="gramStart"/>
            <w:r w:rsidRPr="006800E4">
              <w:rPr>
                <w:rFonts w:ascii="Times New Roman" w:hAnsi="Times New Roman"/>
                <w:color w:val="000000"/>
                <w:sz w:val="24"/>
                <w:lang w:val="ru-RU"/>
              </w:rPr>
              <w:t>сердечно-сосудистых</w:t>
            </w:r>
            <w:proofErr w:type="gramEnd"/>
            <w:r w:rsidRPr="006800E4">
              <w:rPr>
                <w:rFonts w:ascii="Times New Roman" w:hAnsi="Times New Roman"/>
                <w:color w:val="000000"/>
                <w:sz w:val="24"/>
                <w:lang w:val="ru-RU"/>
              </w:rPr>
              <w:t xml:space="preserve"> заболеваний. </w:t>
            </w:r>
            <w:r>
              <w:rPr>
                <w:rFonts w:ascii="Times New Roman" w:hAnsi="Times New Roman"/>
                <w:color w:val="000000"/>
                <w:sz w:val="24"/>
              </w:rPr>
              <w:t>Первая помощь при кровотечениях</w:t>
            </w:r>
          </w:p>
        </w:tc>
      </w:tr>
      <w:tr w:rsidR="00302025">
        <w:trPr>
          <w:trHeight w:val="144"/>
        </w:trPr>
        <w:tc>
          <w:tcPr>
            <w:tcW w:w="113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7</w:t>
            </w:r>
          </w:p>
        </w:tc>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Дыхание</w:t>
            </w:r>
          </w:p>
        </w:tc>
      </w:tr>
      <w:tr w:rsidR="00302025">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7.1</w:t>
            </w:r>
          </w:p>
        </w:tc>
        <w:tc>
          <w:tcPr>
            <w:tcW w:w="6265"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w:t>
            </w:r>
            <w:r>
              <w:rPr>
                <w:rFonts w:ascii="Times New Roman" w:hAnsi="Times New Roman"/>
                <w:color w:val="000000"/>
                <w:sz w:val="24"/>
              </w:rPr>
              <w:t>Дыхательные движения. Регуляция дыхания</w:t>
            </w:r>
          </w:p>
        </w:tc>
      </w:tr>
      <w:tr w:rsidR="00302025">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7.2</w:t>
            </w:r>
          </w:p>
        </w:tc>
        <w:tc>
          <w:tcPr>
            <w:tcW w:w="6265"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w:t>
            </w:r>
            <w:r>
              <w:rPr>
                <w:rFonts w:ascii="Times New Roman" w:hAnsi="Times New Roman"/>
                <w:color w:val="000000"/>
                <w:sz w:val="24"/>
              </w:rPr>
              <w:t>Оказание первой помощи при поражении органов дыхания</w:t>
            </w:r>
          </w:p>
        </w:tc>
      </w:tr>
      <w:tr w:rsidR="00302025">
        <w:trPr>
          <w:trHeight w:val="144"/>
        </w:trPr>
        <w:tc>
          <w:tcPr>
            <w:tcW w:w="113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8</w:t>
            </w:r>
          </w:p>
        </w:tc>
        <w:tc>
          <w:tcPr>
            <w:tcW w:w="0" w:type="auto"/>
            <w:gridSpan w:val="2"/>
            <w:tcMar>
              <w:top w:w="50" w:type="dxa"/>
              <w:left w:w="100" w:type="dxa"/>
            </w:tcMar>
            <w:vAlign w:val="center"/>
          </w:tcPr>
          <w:p w:rsidR="00302025" w:rsidRDefault="006800E4">
            <w:pPr>
              <w:spacing w:after="0"/>
              <w:ind w:left="135"/>
            </w:pPr>
            <w:r>
              <w:rPr>
                <w:rFonts w:ascii="Times New Roman" w:hAnsi="Times New Roman"/>
                <w:color w:val="000000"/>
                <w:sz w:val="24"/>
              </w:rPr>
              <w:t>Питание и пищеварение</w:t>
            </w:r>
          </w:p>
        </w:tc>
      </w:tr>
      <w:tr w:rsidR="00302025" w:rsidRPr="00B44746">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8.1</w:t>
            </w:r>
          </w:p>
        </w:tc>
        <w:tc>
          <w:tcPr>
            <w:tcW w:w="6265"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302025" w:rsidRPr="00B44746">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8.2</w:t>
            </w:r>
          </w:p>
        </w:tc>
        <w:tc>
          <w:tcPr>
            <w:tcW w:w="6265"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8.3</w:t>
            </w:r>
          </w:p>
        </w:tc>
        <w:tc>
          <w:tcPr>
            <w:tcW w:w="6265"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Гигиена питания. Предупреждение глистных и желудочно-кишечных заболеваний, пищевых отравлений. </w:t>
            </w:r>
            <w:r>
              <w:rPr>
                <w:rFonts w:ascii="Times New Roman" w:hAnsi="Times New Roman"/>
                <w:color w:val="000000"/>
                <w:sz w:val="24"/>
              </w:rPr>
              <w:t>Влияние курения и алкоголя на пищеварение</w:t>
            </w:r>
          </w:p>
        </w:tc>
      </w:tr>
      <w:tr w:rsidR="00302025" w:rsidRPr="00B44746">
        <w:trPr>
          <w:trHeight w:val="144"/>
        </w:trPr>
        <w:tc>
          <w:tcPr>
            <w:tcW w:w="113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9</w:t>
            </w:r>
          </w:p>
        </w:tc>
        <w:tc>
          <w:tcPr>
            <w:tcW w:w="0" w:type="auto"/>
            <w:gridSpan w:val="2"/>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Обмен веществ и превращение энергии</w:t>
            </w:r>
          </w:p>
        </w:tc>
      </w:tr>
      <w:tr w:rsidR="00302025" w:rsidRPr="00B44746">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9.1</w:t>
            </w:r>
          </w:p>
        </w:tc>
        <w:tc>
          <w:tcPr>
            <w:tcW w:w="6265"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9.2</w:t>
            </w:r>
          </w:p>
        </w:tc>
        <w:tc>
          <w:tcPr>
            <w:tcW w:w="6265"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Витамины и их роль для организма. Поступление витаминов с пищей. Синтез витаминов в организме. </w:t>
            </w:r>
            <w:r>
              <w:rPr>
                <w:rFonts w:ascii="Times New Roman" w:hAnsi="Times New Roman"/>
                <w:color w:val="000000"/>
                <w:sz w:val="24"/>
              </w:rPr>
              <w:t>Авитаминозы и гиповитаминозы. Сохранение витаминов в пище</w:t>
            </w:r>
          </w:p>
        </w:tc>
      </w:tr>
      <w:tr w:rsidR="00302025">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9.3</w:t>
            </w:r>
          </w:p>
        </w:tc>
        <w:tc>
          <w:tcPr>
            <w:tcW w:w="6265"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Нормы и режим питания. Рациональное питание – фактор укрепления здоровья. </w:t>
            </w:r>
            <w:r>
              <w:rPr>
                <w:rFonts w:ascii="Times New Roman" w:hAnsi="Times New Roman"/>
                <w:color w:val="000000"/>
                <w:sz w:val="24"/>
              </w:rPr>
              <w:t>Нарушение обмена веществ</w:t>
            </w:r>
          </w:p>
        </w:tc>
      </w:tr>
      <w:tr w:rsidR="00302025">
        <w:trPr>
          <w:trHeight w:val="144"/>
        </w:trPr>
        <w:tc>
          <w:tcPr>
            <w:tcW w:w="113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10</w:t>
            </w:r>
          </w:p>
        </w:tc>
        <w:tc>
          <w:tcPr>
            <w:tcW w:w="0" w:type="auto"/>
            <w:gridSpan w:val="2"/>
            <w:tcMar>
              <w:top w:w="50" w:type="dxa"/>
              <w:left w:w="100" w:type="dxa"/>
            </w:tcMar>
            <w:vAlign w:val="center"/>
          </w:tcPr>
          <w:p w:rsidR="00302025" w:rsidRDefault="006800E4">
            <w:pPr>
              <w:spacing w:after="0"/>
              <w:ind w:left="135"/>
              <w:jc w:val="both"/>
            </w:pPr>
            <w:r>
              <w:rPr>
                <w:rFonts w:ascii="Times New Roman" w:hAnsi="Times New Roman"/>
                <w:color w:val="000000"/>
                <w:sz w:val="24"/>
              </w:rPr>
              <w:t>Кожа</w:t>
            </w:r>
          </w:p>
        </w:tc>
      </w:tr>
      <w:tr w:rsidR="00302025" w:rsidRPr="00B44746">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10.1</w:t>
            </w:r>
          </w:p>
        </w:tc>
        <w:tc>
          <w:tcPr>
            <w:tcW w:w="6265"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Строение и функции кожи. Кожа и её производные. Кожа и терморегуляция. Влияние на кожу факторов окружающей среды</w:t>
            </w:r>
          </w:p>
        </w:tc>
      </w:tr>
      <w:tr w:rsidR="00302025" w:rsidRPr="00B44746">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10.2</w:t>
            </w:r>
          </w:p>
        </w:tc>
        <w:tc>
          <w:tcPr>
            <w:tcW w:w="6265"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302025">
        <w:trPr>
          <w:trHeight w:val="144"/>
        </w:trPr>
        <w:tc>
          <w:tcPr>
            <w:tcW w:w="113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11</w:t>
            </w:r>
          </w:p>
        </w:tc>
        <w:tc>
          <w:tcPr>
            <w:tcW w:w="0" w:type="auto"/>
            <w:gridSpan w:val="2"/>
            <w:tcMar>
              <w:top w:w="50" w:type="dxa"/>
              <w:left w:w="100" w:type="dxa"/>
            </w:tcMar>
            <w:vAlign w:val="center"/>
          </w:tcPr>
          <w:p w:rsidR="00302025" w:rsidRDefault="006800E4">
            <w:pPr>
              <w:spacing w:after="0"/>
              <w:ind w:left="135"/>
              <w:jc w:val="both"/>
            </w:pPr>
            <w:r>
              <w:rPr>
                <w:rFonts w:ascii="Times New Roman" w:hAnsi="Times New Roman"/>
                <w:color w:val="000000"/>
                <w:sz w:val="24"/>
              </w:rPr>
              <w:t>Выделение</w:t>
            </w:r>
          </w:p>
        </w:tc>
      </w:tr>
      <w:tr w:rsidR="00302025">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11.1</w:t>
            </w:r>
          </w:p>
        </w:tc>
        <w:tc>
          <w:tcPr>
            <w:tcW w:w="6265"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w:t>
            </w:r>
            <w:r>
              <w:rPr>
                <w:rFonts w:ascii="Times New Roman" w:hAnsi="Times New Roman"/>
                <w:color w:val="000000"/>
                <w:sz w:val="24"/>
              </w:rPr>
              <w:t>Заболевания органов мочевыделительной системы, их предупреждение</w:t>
            </w:r>
          </w:p>
        </w:tc>
      </w:tr>
      <w:tr w:rsidR="00302025">
        <w:trPr>
          <w:trHeight w:val="144"/>
        </w:trPr>
        <w:tc>
          <w:tcPr>
            <w:tcW w:w="113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12</w:t>
            </w:r>
          </w:p>
        </w:tc>
        <w:tc>
          <w:tcPr>
            <w:tcW w:w="0" w:type="auto"/>
            <w:gridSpan w:val="2"/>
            <w:tcMar>
              <w:top w:w="50" w:type="dxa"/>
              <w:left w:w="100" w:type="dxa"/>
            </w:tcMar>
            <w:vAlign w:val="center"/>
          </w:tcPr>
          <w:p w:rsidR="00302025" w:rsidRDefault="006800E4">
            <w:pPr>
              <w:spacing w:after="0"/>
              <w:ind w:left="135"/>
              <w:jc w:val="both"/>
            </w:pPr>
            <w:r>
              <w:rPr>
                <w:rFonts w:ascii="Times New Roman" w:hAnsi="Times New Roman"/>
                <w:color w:val="000000"/>
                <w:sz w:val="24"/>
              </w:rPr>
              <w:t>Размножение и развитие</w:t>
            </w:r>
          </w:p>
        </w:tc>
      </w:tr>
      <w:tr w:rsidR="00302025">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12.1</w:t>
            </w:r>
          </w:p>
        </w:tc>
        <w:tc>
          <w:tcPr>
            <w:tcW w:w="6265"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w:t>
            </w:r>
            <w:r>
              <w:rPr>
                <w:rFonts w:ascii="Times New Roman" w:hAnsi="Times New Roman"/>
                <w:color w:val="000000"/>
                <w:sz w:val="24"/>
              </w:rPr>
              <w:t>Лактация. Рост и развитие ребёнка. Половое созревание</w:t>
            </w:r>
          </w:p>
        </w:tc>
      </w:tr>
      <w:tr w:rsidR="00302025">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12.2</w:t>
            </w:r>
          </w:p>
        </w:tc>
        <w:tc>
          <w:tcPr>
            <w:tcW w:w="6265"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w:t>
            </w:r>
            <w:r>
              <w:rPr>
                <w:rFonts w:ascii="Times New Roman" w:hAnsi="Times New Roman"/>
                <w:color w:val="000000"/>
                <w:sz w:val="24"/>
              </w:rPr>
              <w:t>Инфекции, передающиеся половым путём, их профилактика</w:t>
            </w:r>
          </w:p>
        </w:tc>
      </w:tr>
      <w:tr w:rsidR="00302025" w:rsidRPr="00B44746">
        <w:trPr>
          <w:trHeight w:val="144"/>
        </w:trPr>
        <w:tc>
          <w:tcPr>
            <w:tcW w:w="113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13</w:t>
            </w:r>
          </w:p>
        </w:tc>
        <w:tc>
          <w:tcPr>
            <w:tcW w:w="0" w:type="auto"/>
            <w:gridSpan w:val="2"/>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Органы чувств и сенсорные системы</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13.1</w:t>
            </w:r>
          </w:p>
        </w:tc>
        <w:tc>
          <w:tcPr>
            <w:tcW w:w="6265"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Органы чувств и их значение. Анализаторы. Сенсорные системы. Органы равновесия, мышечного чувства, осязания, обоняния и вкуса. </w:t>
            </w:r>
            <w:r>
              <w:rPr>
                <w:rFonts w:ascii="Times New Roman" w:hAnsi="Times New Roman"/>
                <w:color w:val="000000"/>
                <w:sz w:val="24"/>
              </w:rPr>
              <w:t>Взаимодействие сенсорных систем организма</w:t>
            </w:r>
          </w:p>
        </w:tc>
      </w:tr>
      <w:tr w:rsidR="00302025">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13.2</w:t>
            </w:r>
          </w:p>
        </w:tc>
        <w:tc>
          <w:tcPr>
            <w:tcW w:w="6265"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Глаз и зрение. Оптическая система глаза. Сетчатка. Зрительные рецепторы. Зрительное восприятие. </w:t>
            </w:r>
            <w:r>
              <w:rPr>
                <w:rFonts w:ascii="Times New Roman" w:hAnsi="Times New Roman"/>
                <w:color w:val="000000"/>
                <w:sz w:val="24"/>
              </w:rPr>
              <w:t>Нарушения зрения и их причины. Гигиена зрения</w:t>
            </w:r>
          </w:p>
        </w:tc>
      </w:tr>
      <w:tr w:rsidR="00302025">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13.3</w:t>
            </w:r>
          </w:p>
        </w:tc>
        <w:tc>
          <w:tcPr>
            <w:tcW w:w="6265"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Ухо и слух. Строение и функции органа слуха. Механизм работы слухового анализатора. Слуховое восприятие. </w:t>
            </w:r>
            <w:r>
              <w:rPr>
                <w:rFonts w:ascii="Times New Roman" w:hAnsi="Times New Roman"/>
                <w:color w:val="000000"/>
                <w:sz w:val="24"/>
              </w:rPr>
              <w:t>Нарушения слуха и их причины. Гигиена слуха</w:t>
            </w:r>
          </w:p>
        </w:tc>
      </w:tr>
      <w:tr w:rsidR="00302025">
        <w:trPr>
          <w:trHeight w:val="144"/>
        </w:trPr>
        <w:tc>
          <w:tcPr>
            <w:tcW w:w="113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14</w:t>
            </w:r>
          </w:p>
        </w:tc>
        <w:tc>
          <w:tcPr>
            <w:tcW w:w="0" w:type="auto"/>
            <w:gridSpan w:val="2"/>
            <w:tcMar>
              <w:top w:w="50" w:type="dxa"/>
              <w:left w:w="100" w:type="dxa"/>
            </w:tcMar>
            <w:vAlign w:val="center"/>
          </w:tcPr>
          <w:p w:rsidR="00302025" w:rsidRDefault="006800E4">
            <w:pPr>
              <w:spacing w:after="0"/>
              <w:ind w:left="135"/>
              <w:jc w:val="both"/>
            </w:pPr>
            <w:r>
              <w:rPr>
                <w:rFonts w:ascii="Times New Roman" w:hAnsi="Times New Roman"/>
                <w:color w:val="000000"/>
                <w:sz w:val="24"/>
              </w:rPr>
              <w:t>Поведение и психика</w:t>
            </w:r>
          </w:p>
        </w:tc>
      </w:tr>
      <w:tr w:rsidR="00302025" w:rsidRPr="00B44746">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14.1</w:t>
            </w:r>
          </w:p>
        </w:tc>
        <w:tc>
          <w:tcPr>
            <w:tcW w:w="6265"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tc>
      </w:tr>
      <w:tr w:rsidR="00302025" w:rsidRPr="00B44746">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14.2</w:t>
            </w:r>
          </w:p>
        </w:tc>
        <w:tc>
          <w:tcPr>
            <w:tcW w:w="6265"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302025">
        <w:trPr>
          <w:trHeight w:val="144"/>
        </w:trPr>
        <w:tc>
          <w:tcPr>
            <w:tcW w:w="1138" w:type="dxa"/>
            <w:vMerge w:val="restart"/>
            <w:tcMar>
              <w:top w:w="50" w:type="dxa"/>
              <w:left w:w="100" w:type="dxa"/>
            </w:tcMar>
            <w:vAlign w:val="center"/>
          </w:tcPr>
          <w:p w:rsidR="00302025" w:rsidRDefault="006800E4">
            <w:pPr>
              <w:spacing w:after="0"/>
              <w:ind w:left="135"/>
              <w:jc w:val="center"/>
            </w:pPr>
            <w:r>
              <w:rPr>
                <w:rFonts w:ascii="Times New Roman" w:hAnsi="Times New Roman"/>
                <w:color w:val="000000"/>
                <w:sz w:val="24"/>
              </w:rPr>
              <w:t>15</w:t>
            </w:r>
          </w:p>
        </w:tc>
        <w:tc>
          <w:tcPr>
            <w:tcW w:w="0" w:type="auto"/>
            <w:gridSpan w:val="2"/>
            <w:tcMar>
              <w:top w:w="50" w:type="dxa"/>
              <w:left w:w="100" w:type="dxa"/>
            </w:tcMar>
            <w:vAlign w:val="center"/>
          </w:tcPr>
          <w:p w:rsidR="00302025" w:rsidRDefault="006800E4">
            <w:pPr>
              <w:spacing w:after="0"/>
              <w:ind w:left="135"/>
              <w:jc w:val="both"/>
            </w:pPr>
            <w:r>
              <w:rPr>
                <w:rFonts w:ascii="Times New Roman" w:hAnsi="Times New Roman"/>
                <w:color w:val="000000"/>
                <w:sz w:val="24"/>
              </w:rPr>
              <w:t>Человек и окружающая среда</w:t>
            </w:r>
          </w:p>
        </w:tc>
      </w:tr>
      <w:tr w:rsidR="00302025" w:rsidRPr="00B44746">
        <w:trPr>
          <w:trHeight w:val="144"/>
        </w:trPr>
        <w:tc>
          <w:tcPr>
            <w:tcW w:w="0" w:type="auto"/>
            <w:vMerge/>
            <w:tcBorders>
              <w:top w:val="nil"/>
            </w:tcBorders>
            <w:tcMar>
              <w:top w:w="50" w:type="dxa"/>
              <w:left w:w="100" w:type="dxa"/>
            </w:tcMar>
          </w:tcPr>
          <w:p w:rsidR="00302025" w:rsidRDefault="00302025"/>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15.1</w:t>
            </w:r>
          </w:p>
        </w:tc>
        <w:tc>
          <w:tcPr>
            <w:tcW w:w="6265"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302025" w:rsidRPr="00B44746">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15.2</w:t>
            </w:r>
          </w:p>
        </w:tc>
        <w:tc>
          <w:tcPr>
            <w:tcW w:w="6265"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 xml:space="preserve">Здоровье человека как социальная ценность. </w:t>
            </w:r>
            <w:proofErr w:type="gramStart"/>
            <w:r w:rsidRPr="006800E4">
              <w:rPr>
                <w:rFonts w:ascii="Times New Roman" w:hAnsi="Times New Roman"/>
                <w:color w:val="000000"/>
                <w:sz w:val="24"/>
                <w:lang w:val="ru-RU"/>
              </w:rPr>
              <w:t>Факторы, нарушающие здоровье: гиподинамия, курение, употребление алкоголя, наркотиков, несбалансированное питание, стресс.</w:t>
            </w:r>
            <w:proofErr w:type="gramEnd"/>
            <w:r w:rsidRPr="006800E4">
              <w:rPr>
                <w:rFonts w:ascii="Times New Roman" w:hAnsi="Times New Roman"/>
                <w:color w:val="000000"/>
                <w:sz w:val="24"/>
                <w:lang w:val="ru-RU"/>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302025">
        <w:trPr>
          <w:trHeight w:val="144"/>
        </w:trPr>
        <w:tc>
          <w:tcPr>
            <w:tcW w:w="0" w:type="auto"/>
            <w:vMerge/>
            <w:tcBorders>
              <w:top w:val="nil"/>
            </w:tcBorders>
            <w:tcMar>
              <w:top w:w="50" w:type="dxa"/>
              <w:left w:w="100" w:type="dxa"/>
            </w:tcMar>
          </w:tcPr>
          <w:p w:rsidR="00302025" w:rsidRPr="006800E4" w:rsidRDefault="00302025">
            <w:pPr>
              <w:rPr>
                <w:lang w:val="ru-RU"/>
              </w:rPr>
            </w:pPr>
          </w:p>
        </w:tc>
        <w:tc>
          <w:tcPr>
            <w:tcW w:w="2918"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5.3</w:t>
            </w:r>
          </w:p>
        </w:tc>
        <w:tc>
          <w:tcPr>
            <w:tcW w:w="6265"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w:t>
            </w:r>
            <w:r>
              <w:rPr>
                <w:rFonts w:ascii="Times New Roman" w:hAnsi="Times New Roman"/>
                <w:color w:val="000000"/>
                <w:sz w:val="24"/>
              </w:rPr>
              <w:t>Значение охраны окружающей среды для сохранения человечества</w:t>
            </w:r>
          </w:p>
        </w:tc>
      </w:tr>
    </w:tbl>
    <w:p w:rsidR="00302025" w:rsidRDefault="00302025">
      <w:pPr>
        <w:spacing w:after="0"/>
        <w:ind w:left="120"/>
      </w:pPr>
    </w:p>
    <w:p w:rsidR="00302025" w:rsidRDefault="00302025">
      <w:pPr>
        <w:sectPr w:rsidR="00302025">
          <w:pgSz w:w="11906" w:h="16383"/>
          <w:pgMar w:top="1134" w:right="850" w:bottom="1134" w:left="1701" w:header="720" w:footer="720" w:gutter="0"/>
          <w:cols w:space="720"/>
        </w:sectPr>
      </w:pPr>
    </w:p>
    <w:p w:rsidR="00302025" w:rsidRPr="006800E4" w:rsidRDefault="006800E4">
      <w:pPr>
        <w:spacing w:before="199" w:after="199"/>
        <w:ind w:left="120"/>
        <w:rPr>
          <w:lang w:val="ru-RU"/>
        </w:rPr>
      </w:pPr>
      <w:bookmarkStart w:id="13" w:name="block-59059722"/>
      <w:bookmarkEnd w:id="12"/>
      <w:r w:rsidRPr="006800E4">
        <w:rPr>
          <w:rFonts w:ascii="Times New Roman" w:hAnsi="Times New Roman"/>
          <w:b/>
          <w:color w:val="000000"/>
          <w:sz w:val="28"/>
          <w:lang w:val="ru-RU"/>
        </w:rPr>
        <w:t>ПРОВЕРЯЕМЫЕ НА ОГЭ ПО БИОЛОГИИ ТРЕБОВАНИЯ К РЕЗУЛЬТАТАМ ОСВОЕНИЯ ОСНОВНОЙ ОБРАЗОВАТЕЛЬНОЙ ПРОГРАММЫ ОСНОВНОГО ОБЩЕГО ОБРАЗОВАНИЯ</w:t>
      </w:r>
    </w:p>
    <w:p w:rsidR="00302025" w:rsidRPr="006800E4" w:rsidRDefault="00302025">
      <w:pPr>
        <w:spacing w:after="0"/>
        <w:ind w:left="120"/>
        <w:rPr>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2269"/>
        <w:gridCol w:w="7294"/>
      </w:tblGrid>
      <w:tr w:rsidR="00302025" w:rsidRPr="00B44746">
        <w:trPr>
          <w:trHeight w:val="144"/>
        </w:trPr>
        <w:tc>
          <w:tcPr>
            <w:tcW w:w="1964"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sidRPr="006800E4">
              <w:rPr>
                <w:rFonts w:ascii="Times New Roman" w:hAnsi="Times New Roman"/>
                <w:b/>
                <w:color w:val="333333"/>
                <w:sz w:val="24"/>
                <w:lang w:val="ru-RU"/>
              </w:rPr>
              <w:t xml:space="preserve"> </w:t>
            </w:r>
            <w:r>
              <w:rPr>
                <w:rFonts w:ascii="Times New Roman" w:hAnsi="Times New Roman"/>
                <w:b/>
                <w:color w:val="333333"/>
                <w:sz w:val="24"/>
              </w:rPr>
              <w:t xml:space="preserve">Кодпроверяемого требования </w:t>
            </w:r>
          </w:p>
        </w:tc>
        <w:tc>
          <w:tcPr>
            <w:tcW w:w="11464"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b/>
                <w:color w:val="333333"/>
                <w:sz w:val="24"/>
                <w:lang w:val="ru-RU"/>
              </w:rPr>
              <w:t xml:space="preserve"> Проверяемые требования к предметным результатам освоения основной образовательной программы основного общего образования на основе ФГОС </w:t>
            </w:r>
          </w:p>
        </w:tc>
      </w:tr>
      <w:tr w:rsidR="00302025" w:rsidRPr="00B44746">
        <w:trPr>
          <w:trHeight w:val="144"/>
        </w:trPr>
        <w:tc>
          <w:tcPr>
            <w:tcW w:w="196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w:t>
            </w:r>
          </w:p>
        </w:tc>
        <w:tc>
          <w:tcPr>
            <w:tcW w:w="1146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Понимание роли биологии в формировании современной естественнонаучной картины мира</w:t>
            </w:r>
          </w:p>
        </w:tc>
      </w:tr>
      <w:tr w:rsidR="00302025" w:rsidRPr="00BF50C4">
        <w:trPr>
          <w:trHeight w:val="144"/>
        </w:trPr>
        <w:tc>
          <w:tcPr>
            <w:tcW w:w="196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w:t>
            </w:r>
          </w:p>
        </w:tc>
        <w:tc>
          <w:tcPr>
            <w:tcW w:w="11464" w:type="dxa"/>
            <w:tcMar>
              <w:top w:w="50" w:type="dxa"/>
              <w:left w:w="100" w:type="dxa"/>
            </w:tcMar>
            <w:vAlign w:val="center"/>
          </w:tcPr>
          <w:p w:rsidR="00302025" w:rsidRPr="006800E4" w:rsidRDefault="006800E4">
            <w:pPr>
              <w:spacing w:after="0"/>
              <w:ind w:left="135"/>
              <w:jc w:val="both"/>
              <w:rPr>
                <w:lang w:val="ru-RU"/>
              </w:rPr>
            </w:pPr>
            <w:proofErr w:type="gramStart"/>
            <w:r w:rsidRPr="006800E4">
              <w:rPr>
                <w:rFonts w:ascii="Times New Roman" w:hAnsi="Times New Roman"/>
                <w:color w:val="000000"/>
                <w:sz w:val="24"/>
                <w:lang w:val="ru-RU"/>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roofErr w:type="gramEnd"/>
          </w:p>
        </w:tc>
      </w:tr>
      <w:tr w:rsidR="00302025" w:rsidRPr="00B44746">
        <w:trPr>
          <w:trHeight w:val="144"/>
        </w:trPr>
        <w:tc>
          <w:tcPr>
            <w:tcW w:w="196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w:t>
            </w:r>
          </w:p>
        </w:tc>
        <w:tc>
          <w:tcPr>
            <w:tcW w:w="1146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302025" w:rsidRPr="00B44746">
        <w:trPr>
          <w:trHeight w:val="144"/>
        </w:trPr>
        <w:tc>
          <w:tcPr>
            <w:tcW w:w="196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4</w:t>
            </w:r>
          </w:p>
        </w:tc>
        <w:tc>
          <w:tcPr>
            <w:tcW w:w="1146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302025" w:rsidRPr="00B44746">
        <w:trPr>
          <w:trHeight w:val="144"/>
        </w:trPr>
        <w:tc>
          <w:tcPr>
            <w:tcW w:w="196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w:t>
            </w:r>
          </w:p>
        </w:tc>
        <w:tc>
          <w:tcPr>
            <w:tcW w:w="1146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302025" w:rsidRPr="00B44746">
        <w:trPr>
          <w:trHeight w:val="144"/>
        </w:trPr>
        <w:tc>
          <w:tcPr>
            <w:tcW w:w="196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6</w:t>
            </w:r>
          </w:p>
        </w:tc>
        <w:tc>
          <w:tcPr>
            <w:tcW w:w="1146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302025" w:rsidRPr="00B44746">
        <w:trPr>
          <w:trHeight w:val="144"/>
        </w:trPr>
        <w:tc>
          <w:tcPr>
            <w:tcW w:w="196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7</w:t>
            </w:r>
          </w:p>
        </w:tc>
        <w:tc>
          <w:tcPr>
            <w:tcW w:w="1146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302025" w:rsidRPr="00B44746">
        <w:trPr>
          <w:trHeight w:val="144"/>
        </w:trPr>
        <w:tc>
          <w:tcPr>
            <w:tcW w:w="196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8</w:t>
            </w:r>
          </w:p>
        </w:tc>
        <w:tc>
          <w:tcPr>
            <w:tcW w:w="1146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302025" w:rsidRPr="00B44746">
        <w:trPr>
          <w:trHeight w:val="144"/>
        </w:trPr>
        <w:tc>
          <w:tcPr>
            <w:tcW w:w="196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9</w:t>
            </w:r>
          </w:p>
        </w:tc>
        <w:tc>
          <w:tcPr>
            <w:tcW w:w="1146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302025" w:rsidRPr="00B44746">
        <w:trPr>
          <w:trHeight w:val="144"/>
        </w:trPr>
        <w:tc>
          <w:tcPr>
            <w:tcW w:w="196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10</w:t>
            </w:r>
          </w:p>
        </w:tc>
        <w:tc>
          <w:tcPr>
            <w:tcW w:w="1146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302025" w:rsidRPr="00B44746">
        <w:trPr>
          <w:trHeight w:val="144"/>
        </w:trPr>
        <w:tc>
          <w:tcPr>
            <w:tcW w:w="196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w:t>
            </w:r>
          </w:p>
        </w:tc>
        <w:tc>
          <w:tcPr>
            <w:tcW w:w="1146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Умение решать учебные задачи биологического содержания, в том числе выявлять причинно-следственные связи, проводить расчёты, делать выводы на основании полученных результатов</w:t>
            </w:r>
          </w:p>
        </w:tc>
      </w:tr>
      <w:tr w:rsidR="00302025" w:rsidRPr="00B44746">
        <w:trPr>
          <w:trHeight w:val="144"/>
        </w:trPr>
        <w:tc>
          <w:tcPr>
            <w:tcW w:w="196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w:t>
            </w:r>
          </w:p>
        </w:tc>
        <w:tc>
          <w:tcPr>
            <w:tcW w:w="1146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Умение создавать и применять словесные и графические модели для объяснения строения живых систем, явлений и процессов живой природы</w:t>
            </w:r>
          </w:p>
        </w:tc>
      </w:tr>
      <w:tr w:rsidR="00302025" w:rsidRPr="00B44746">
        <w:trPr>
          <w:trHeight w:val="144"/>
        </w:trPr>
        <w:tc>
          <w:tcPr>
            <w:tcW w:w="196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13</w:t>
            </w:r>
          </w:p>
        </w:tc>
        <w:tc>
          <w:tcPr>
            <w:tcW w:w="1146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Понимание вклада российских и зарубежных учёных в развитие биологических наук</w:t>
            </w:r>
          </w:p>
        </w:tc>
      </w:tr>
      <w:tr w:rsidR="00302025" w:rsidRPr="00B44746">
        <w:trPr>
          <w:trHeight w:val="144"/>
        </w:trPr>
        <w:tc>
          <w:tcPr>
            <w:tcW w:w="196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14</w:t>
            </w:r>
          </w:p>
        </w:tc>
        <w:tc>
          <w:tcPr>
            <w:tcW w:w="1146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 xml:space="preserve">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 </w:t>
            </w:r>
          </w:p>
        </w:tc>
      </w:tr>
      <w:tr w:rsidR="00302025" w:rsidRPr="00B44746">
        <w:trPr>
          <w:trHeight w:val="144"/>
        </w:trPr>
        <w:tc>
          <w:tcPr>
            <w:tcW w:w="196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15</w:t>
            </w:r>
          </w:p>
        </w:tc>
        <w:tc>
          <w:tcPr>
            <w:tcW w:w="1146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Умение планировать под руководством наставника и проводить учебное исследование или проектную работу в области биологии; с учётом намеченной цели формулировать проблему, гипотезу, ставить задачи, выбирать адекватные методыдля их решения, формулировать выводы; публично представлять полученные результаты</w:t>
            </w:r>
          </w:p>
        </w:tc>
      </w:tr>
      <w:tr w:rsidR="00302025" w:rsidRPr="00B44746">
        <w:trPr>
          <w:trHeight w:val="144"/>
        </w:trPr>
        <w:tc>
          <w:tcPr>
            <w:tcW w:w="196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16</w:t>
            </w:r>
          </w:p>
        </w:tc>
        <w:tc>
          <w:tcPr>
            <w:tcW w:w="1146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Умение интегрировать биологические знания со знаниями других учебных предметов</w:t>
            </w:r>
          </w:p>
        </w:tc>
      </w:tr>
      <w:tr w:rsidR="00302025" w:rsidRPr="00B44746">
        <w:trPr>
          <w:trHeight w:val="144"/>
        </w:trPr>
        <w:tc>
          <w:tcPr>
            <w:tcW w:w="196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17</w:t>
            </w:r>
          </w:p>
        </w:tc>
        <w:tc>
          <w:tcPr>
            <w:tcW w:w="1146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302025" w:rsidRPr="00B44746">
        <w:trPr>
          <w:trHeight w:val="144"/>
        </w:trPr>
        <w:tc>
          <w:tcPr>
            <w:tcW w:w="196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18</w:t>
            </w:r>
          </w:p>
        </w:tc>
        <w:tc>
          <w:tcPr>
            <w:tcW w:w="1146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Умение использовать приобретённые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302025" w:rsidRPr="00B44746">
        <w:trPr>
          <w:trHeight w:val="144"/>
        </w:trPr>
        <w:tc>
          <w:tcPr>
            <w:tcW w:w="1964"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19</w:t>
            </w:r>
          </w:p>
        </w:tc>
        <w:tc>
          <w:tcPr>
            <w:tcW w:w="11464"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Овладение приёмами оказания первой помощи человеку, выращивания культурных растений и ухода за домашними животными</w:t>
            </w:r>
          </w:p>
        </w:tc>
      </w:tr>
    </w:tbl>
    <w:p w:rsidR="00302025" w:rsidRPr="006800E4" w:rsidRDefault="00302025">
      <w:pPr>
        <w:spacing w:after="0"/>
        <w:ind w:left="120"/>
        <w:rPr>
          <w:lang w:val="ru-RU"/>
        </w:rPr>
      </w:pPr>
    </w:p>
    <w:p w:rsidR="00302025" w:rsidRPr="006800E4" w:rsidRDefault="00302025">
      <w:pPr>
        <w:rPr>
          <w:lang w:val="ru-RU"/>
        </w:rPr>
        <w:sectPr w:rsidR="00302025" w:rsidRPr="006800E4">
          <w:pgSz w:w="11906" w:h="16383"/>
          <w:pgMar w:top="1134" w:right="850" w:bottom="1134" w:left="1701" w:header="720" w:footer="720" w:gutter="0"/>
          <w:cols w:space="720"/>
        </w:sectPr>
      </w:pPr>
    </w:p>
    <w:p w:rsidR="00302025" w:rsidRPr="006800E4" w:rsidRDefault="006800E4">
      <w:pPr>
        <w:spacing w:before="199" w:after="199"/>
        <w:ind w:left="120"/>
        <w:rPr>
          <w:lang w:val="ru-RU"/>
        </w:rPr>
      </w:pPr>
      <w:bookmarkStart w:id="14" w:name="block-59059723"/>
      <w:bookmarkEnd w:id="13"/>
      <w:r w:rsidRPr="006800E4">
        <w:rPr>
          <w:rFonts w:ascii="Times New Roman" w:hAnsi="Times New Roman"/>
          <w:b/>
          <w:color w:val="000000"/>
          <w:sz w:val="28"/>
          <w:lang w:val="ru-RU"/>
        </w:rPr>
        <w:t>ПЕРЕЧЕНЬ ЭЛЕМЕНТОВ СОДЕРЖАНИЯ, ПРОВЕРЯЕМЫХ НА ОГЭ ПО БИОЛОГИИ</w:t>
      </w:r>
    </w:p>
    <w:p w:rsidR="00302025" w:rsidRPr="006800E4" w:rsidRDefault="00302025">
      <w:pPr>
        <w:spacing w:after="0"/>
        <w:ind w:left="120"/>
        <w:rPr>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8637"/>
      </w:tblGrid>
      <w:tr w:rsidR="00302025">
        <w:trPr>
          <w:trHeight w:val="144"/>
        </w:trPr>
        <w:tc>
          <w:tcPr>
            <w:tcW w:w="1053"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sidRPr="006800E4">
              <w:rPr>
                <w:rFonts w:ascii="Times New Roman" w:hAnsi="Times New Roman"/>
                <w:b/>
                <w:color w:val="333333"/>
                <w:sz w:val="24"/>
                <w:lang w:val="ru-RU"/>
              </w:rPr>
              <w:t xml:space="preserve"> </w:t>
            </w:r>
            <w:r>
              <w:rPr>
                <w:rFonts w:ascii="Times New Roman" w:hAnsi="Times New Roman"/>
                <w:b/>
                <w:color w:val="333333"/>
                <w:sz w:val="24"/>
              </w:rPr>
              <w:t xml:space="preserve">Код </w:t>
            </w:r>
          </w:p>
        </w:tc>
        <w:tc>
          <w:tcPr>
            <w:tcW w:w="13270"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302025" w:rsidRDefault="006800E4">
            <w:pPr>
              <w:spacing w:after="0"/>
              <w:ind w:left="135"/>
            </w:pPr>
            <w:r>
              <w:rPr>
                <w:rFonts w:ascii="Times New Roman" w:hAnsi="Times New Roman"/>
                <w:b/>
                <w:color w:val="333333"/>
                <w:sz w:val="24"/>
              </w:rPr>
              <w:t xml:space="preserve"> Проверяемый элемент содержания </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w:t>
            </w:r>
          </w:p>
        </w:tc>
        <w:tc>
          <w:tcPr>
            <w:tcW w:w="13270"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Биология – наука о живой природе. </w:t>
            </w:r>
            <w:r>
              <w:rPr>
                <w:rFonts w:ascii="Times New Roman" w:hAnsi="Times New Roman"/>
                <w:color w:val="000000"/>
                <w:sz w:val="24"/>
              </w:rPr>
              <w:t>Методы научного познания</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1.1</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1.2</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 xml:space="preserve">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w:t>
            </w:r>
            <w:proofErr w:type="gramStart"/>
            <w:r w:rsidRPr="006800E4">
              <w:rPr>
                <w:rFonts w:ascii="Times New Roman" w:hAnsi="Times New Roman"/>
                <w:color w:val="000000"/>
                <w:sz w:val="24"/>
                <w:lang w:val="ru-RU"/>
              </w:rPr>
              <w:t>Науки о человеке (анатомия, физиология, психология, антропология, гигиена, санитария, экология человека).</w:t>
            </w:r>
            <w:proofErr w:type="gramEnd"/>
            <w:r w:rsidRPr="006800E4">
              <w:rPr>
                <w:rFonts w:ascii="Times New Roman" w:hAnsi="Times New Roman"/>
                <w:color w:val="000000"/>
                <w:sz w:val="24"/>
                <w:lang w:val="ru-RU"/>
              </w:rPr>
              <w:t xml:space="preserve"> Связь биологии с другими науками. Роль биологии в познании окружающего мира и практической деятельности современного человека</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1.3</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w:t>
            </w:r>
          </w:p>
        </w:tc>
        <w:tc>
          <w:tcPr>
            <w:tcW w:w="13270"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Среда обитания. Природные и искусственные сообщества. </w:t>
            </w:r>
            <w:r>
              <w:rPr>
                <w:rFonts w:ascii="Times New Roman" w:hAnsi="Times New Roman"/>
                <w:color w:val="000000"/>
                <w:sz w:val="24"/>
              </w:rPr>
              <w:t>Человек и окружающая среда</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2.1</w:t>
            </w:r>
          </w:p>
        </w:tc>
        <w:tc>
          <w:tcPr>
            <w:tcW w:w="13270"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Среда обитания. Водная, наземно-воздушная, почвенная, внутриорганизменная среды обитания. </w:t>
            </w:r>
            <w:r>
              <w:rPr>
                <w:rFonts w:ascii="Times New Roman" w:hAnsi="Times New Roman"/>
                <w:color w:val="000000"/>
                <w:sz w:val="24"/>
              </w:rPr>
              <w:t>Особенности сред обитания организмов</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2.2</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6800E4">
              <w:rPr>
                <w:rFonts w:ascii="Times New Roman" w:hAnsi="Times New Roman"/>
                <w:color w:val="000000"/>
                <w:sz w:val="24"/>
                <w:lang w:val="ru-RU"/>
              </w:rPr>
              <w:t>ств в пр</w:t>
            </w:r>
            <w:proofErr w:type="gramEnd"/>
            <w:r w:rsidRPr="006800E4">
              <w:rPr>
                <w:rFonts w:ascii="Times New Roman" w:hAnsi="Times New Roman"/>
                <w:color w:val="000000"/>
                <w:sz w:val="24"/>
                <w:lang w:val="ru-RU"/>
              </w:rPr>
              <w:t>иродных сообществах. Примеры природных сообществ (лес, пруд, озеро и другие)</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2.3</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2.4</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2.5</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2.6</w:t>
            </w:r>
          </w:p>
        </w:tc>
        <w:tc>
          <w:tcPr>
            <w:tcW w:w="13270"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Культурные растения и их происхождение. Центры многообразия и происхождения культурных растений. </w:t>
            </w:r>
            <w:r>
              <w:rPr>
                <w:rFonts w:ascii="Times New Roman" w:hAnsi="Times New Roman"/>
                <w:color w:val="000000"/>
                <w:sz w:val="24"/>
              </w:rPr>
              <w:t>Культурные растения сельскохозяйственных угодий. Растения города</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2.7</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2.8</w:t>
            </w:r>
          </w:p>
        </w:tc>
        <w:tc>
          <w:tcPr>
            <w:tcW w:w="13270"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w:t>
            </w:r>
            <w:r>
              <w:rPr>
                <w:rFonts w:ascii="Times New Roman" w:hAnsi="Times New Roman"/>
                <w:color w:val="000000"/>
                <w:sz w:val="24"/>
              </w:rPr>
              <w:t>Красная книга России. Меры сохранения растительного и животного мира</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2.9</w:t>
            </w:r>
          </w:p>
        </w:tc>
        <w:tc>
          <w:tcPr>
            <w:tcW w:w="13270"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w:t>
            </w:r>
            <w:r>
              <w:rPr>
                <w:rFonts w:ascii="Times New Roman" w:hAnsi="Times New Roman"/>
                <w:color w:val="000000"/>
                <w:sz w:val="24"/>
              </w:rPr>
              <w:t>Укрепление здоровья: аутотренинг, закаливание, двигательная активность, сбалансированное питание</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Эволюционное развитие растений, животных и человека</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3.1</w:t>
            </w:r>
          </w:p>
        </w:tc>
        <w:tc>
          <w:tcPr>
            <w:tcW w:w="13270"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r>
              <w:rPr>
                <w:rFonts w:ascii="Times New Roman" w:hAnsi="Times New Roman"/>
                <w:color w:val="000000"/>
                <w:sz w:val="24"/>
              </w:rPr>
              <w:t>Вымершие растения</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3.2</w:t>
            </w:r>
          </w:p>
        </w:tc>
        <w:tc>
          <w:tcPr>
            <w:tcW w:w="13270"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rsidRPr="006800E4">
              <w:rPr>
                <w:rFonts w:ascii="Times New Roman" w:hAnsi="Times New Roman"/>
                <w:color w:val="000000"/>
                <w:sz w:val="24"/>
                <w:lang w:val="ru-RU"/>
              </w:rPr>
              <w:t>остатки животных</w:t>
            </w:r>
            <w:proofErr w:type="gramEnd"/>
            <w:r w:rsidRPr="006800E4">
              <w:rPr>
                <w:rFonts w:ascii="Times New Roman" w:hAnsi="Times New Roman"/>
                <w:color w:val="000000"/>
                <w:sz w:val="24"/>
                <w:lang w:val="ru-RU"/>
              </w:rPr>
              <w:t xml:space="preserve">, их изучение. «Живые ископаемые» животного мира. </w:t>
            </w:r>
            <w:r>
              <w:rPr>
                <w:rFonts w:ascii="Times New Roman" w:hAnsi="Times New Roman"/>
                <w:color w:val="000000"/>
                <w:sz w:val="24"/>
              </w:rPr>
              <w:t>Основные этапы эволюции беспозвоночных и позвоночных животных. Вымершие животные</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3.3</w:t>
            </w:r>
          </w:p>
        </w:tc>
        <w:tc>
          <w:tcPr>
            <w:tcW w:w="13270"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w:t>
            </w:r>
            <w:r>
              <w:rPr>
                <w:rFonts w:ascii="Times New Roman" w:hAnsi="Times New Roman"/>
                <w:color w:val="000000"/>
                <w:sz w:val="24"/>
              </w:rPr>
              <w:t>Человеческие расы. Место человека в системе органического мира</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4</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Организмы бактерий, грибов и лишайников</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4.1</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4.2</w:t>
            </w:r>
          </w:p>
        </w:tc>
        <w:tc>
          <w:tcPr>
            <w:tcW w:w="13270"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Бактерии – доядерные организмы. Общая характеристика бактерий. Разнообразие бактерий. Значение бактерий в природных сообществах и жизни человека. </w:t>
            </w:r>
            <w:r>
              <w:rPr>
                <w:rFonts w:ascii="Times New Roman" w:hAnsi="Times New Roman"/>
                <w:color w:val="000000"/>
                <w:sz w:val="24"/>
              </w:rPr>
              <w:t>Болезнетворные бактерии и меры профилактики заболеваний, вызываемых бактериями</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Растительный организм. Систематические группы растений</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5.1</w:t>
            </w:r>
          </w:p>
        </w:tc>
        <w:tc>
          <w:tcPr>
            <w:tcW w:w="13270"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w:t>
            </w:r>
            <w:r>
              <w:rPr>
                <w:rFonts w:ascii="Times New Roman" w:hAnsi="Times New Roman"/>
                <w:color w:val="000000"/>
                <w:sz w:val="24"/>
              </w:rPr>
              <w:t>Растительные ткани. Органы и системы органов растений</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5.2</w:t>
            </w:r>
          </w:p>
        </w:tc>
        <w:tc>
          <w:tcPr>
            <w:tcW w:w="13270"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 Транспорт воды и минеральных веществ в растении – восходящий ток. Транспорт органических веществ в растении – нисходящий ток. </w:t>
            </w:r>
            <w:r>
              <w:rPr>
                <w:rFonts w:ascii="Times New Roman" w:hAnsi="Times New Roman"/>
                <w:color w:val="000000"/>
                <w:sz w:val="24"/>
              </w:rPr>
              <w:t>Видоизменённые побеги. Развитие побега из почки</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5.3</w:t>
            </w:r>
          </w:p>
        </w:tc>
        <w:tc>
          <w:tcPr>
            <w:tcW w:w="13270"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w:t>
            </w:r>
            <w:r>
              <w:rPr>
                <w:rFonts w:ascii="Times New Roman" w:hAnsi="Times New Roman"/>
                <w:color w:val="000000"/>
                <w:sz w:val="24"/>
              </w:rPr>
              <w:t>Состав и строение семян. Условия прорастания семян</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5.4.</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5.5</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Классификация растений.</w:t>
            </w:r>
            <w:r w:rsidRPr="006800E4">
              <w:rPr>
                <w:rFonts w:ascii="Times New Roman" w:hAnsi="Times New Roman"/>
                <w:i/>
                <w:color w:val="000000"/>
                <w:sz w:val="24"/>
                <w:lang w:val="ru-RU"/>
              </w:rPr>
              <w:t xml:space="preserve"> </w:t>
            </w:r>
            <w:r w:rsidRPr="006800E4">
              <w:rPr>
                <w:rFonts w:ascii="Times New Roman" w:hAnsi="Times New Roman"/>
                <w:color w:val="000000"/>
                <w:sz w:val="24"/>
                <w:lang w:val="ru-RU"/>
              </w:rP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302025" w:rsidRPr="00BF50C4">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5.6</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Низшие растения. Водоросли.</w:t>
            </w:r>
            <w:r w:rsidRPr="006800E4">
              <w:rPr>
                <w:rFonts w:ascii="Times New Roman" w:hAnsi="Times New Roman"/>
                <w:i/>
                <w:color w:val="000000"/>
                <w:sz w:val="24"/>
                <w:lang w:val="ru-RU"/>
              </w:rPr>
              <w:t xml:space="preserve"> </w:t>
            </w:r>
            <w:r w:rsidRPr="006800E4">
              <w:rPr>
                <w:rFonts w:ascii="Times New Roman" w:hAnsi="Times New Roman"/>
                <w:color w:val="000000"/>
                <w:sz w:val="24"/>
                <w:lang w:val="ru-RU"/>
              </w:rPr>
              <w:t>Общая характеристика водорослей. Высшие споровые растения. Моховидные (Мхи).</w:t>
            </w:r>
            <w:r w:rsidRPr="006800E4">
              <w:rPr>
                <w:rFonts w:ascii="Times New Roman" w:hAnsi="Times New Roman"/>
                <w:i/>
                <w:color w:val="333333"/>
                <w:sz w:val="24"/>
                <w:lang w:val="ru-RU"/>
              </w:rPr>
              <w:t xml:space="preserve"> </w:t>
            </w:r>
            <w:r w:rsidRPr="006800E4">
              <w:rPr>
                <w:rFonts w:ascii="Times New Roman" w:hAnsi="Times New Roman"/>
                <w:color w:val="000000"/>
                <w:sz w:val="24"/>
                <w:lang w:val="ru-RU"/>
              </w:rPr>
              <w:t>Общая характеристика мхов. Размножение мхов на примере зелёного мха кукушкин лён. Плауновидные (Плауны). Хвощевидные (Хвощи), Папоротниковидные (Папоротники).</w:t>
            </w:r>
            <w:r w:rsidRPr="006800E4">
              <w:rPr>
                <w:rFonts w:ascii="Times New Roman" w:hAnsi="Times New Roman"/>
                <w:i/>
                <w:color w:val="333333"/>
                <w:sz w:val="24"/>
                <w:lang w:val="ru-RU"/>
              </w:rPr>
              <w:t xml:space="preserve"> </w:t>
            </w:r>
            <w:r w:rsidRPr="006800E4">
              <w:rPr>
                <w:rFonts w:ascii="Times New Roman" w:hAnsi="Times New Roman"/>
                <w:color w:val="000000"/>
                <w:sz w:val="24"/>
                <w:lang w:val="ru-RU"/>
              </w:rPr>
              <w:t xml:space="preserve">Общая характеристика. Размножение </w:t>
            </w:r>
            <w:proofErr w:type="gramStart"/>
            <w:r w:rsidRPr="006800E4">
              <w:rPr>
                <w:rFonts w:ascii="Times New Roman" w:hAnsi="Times New Roman"/>
                <w:color w:val="000000"/>
                <w:sz w:val="24"/>
                <w:lang w:val="ru-RU"/>
              </w:rPr>
              <w:t>папоротникообразных</w:t>
            </w:r>
            <w:proofErr w:type="gramEnd"/>
            <w:r w:rsidRPr="006800E4">
              <w:rPr>
                <w:rFonts w:ascii="Times New Roman" w:hAnsi="Times New Roman"/>
                <w:color w:val="000000"/>
                <w:sz w:val="24"/>
                <w:lang w:val="ru-RU"/>
              </w:rPr>
              <w:t xml:space="preserve">. Цикл развития папоротника. Значение </w:t>
            </w:r>
            <w:proofErr w:type="gramStart"/>
            <w:r w:rsidRPr="006800E4">
              <w:rPr>
                <w:rFonts w:ascii="Times New Roman" w:hAnsi="Times New Roman"/>
                <w:color w:val="000000"/>
                <w:sz w:val="24"/>
                <w:lang w:val="ru-RU"/>
              </w:rPr>
              <w:t>папоротникообразных</w:t>
            </w:r>
            <w:proofErr w:type="gramEnd"/>
            <w:r w:rsidRPr="006800E4">
              <w:rPr>
                <w:rFonts w:ascii="Times New Roman" w:hAnsi="Times New Roman"/>
                <w:color w:val="000000"/>
                <w:sz w:val="24"/>
                <w:lang w:val="ru-RU"/>
              </w:rPr>
              <w:t xml:space="preserve"> в природе и жизни человека</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5.7</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 xml:space="preserve">Высшие семенные растения. Голосеменные. Общая характеристика. Хвойные растения, их разнообразие. Строение и жизнедеятельность </w:t>
            </w:r>
            <w:proofErr w:type="gramStart"/>
            <w:r w:rsidRPr="006800E4">
              <w:rPr>
                <w:rFonts w:ascii="Times New Roman" w:hAnsi="Times New Roman"/>
                <w:color w:val="000000"/>
                <w:sz w:val="24"/>
                <w:lang w:val="ru-RU"/>
              </w:rPr>
              <w:t>хвойных</w:t>
            </w:r>
            <w:proofErr w:type="gramEnd"/>
            <w:r w:rsidRPr="006800E4">
              <w:rPr>
                <w:rFonts w:ascii="Times New Roman" w:hAnsi="Times New Roman"/>
                <w:color w:val="000000"/>
                <w:sz w:val="24"/>
                <w:lang w:val="ru-RU"/>
              </w:rPr>
              <w:t xml:space="preserve">. Размножение </w:t>
            </w:r>
            <w:proofErr w:type="gramStart"/>
            <w:r w:rsidRPr="006800E4">
              <w:rPr>
                <w:rFonts w:ascii="Times New Roman" w:hAnsi="Times New Roman"/>
                <w:color w:val="000000"/>
                <w:sz w:val="24"/>
                <w:lang w:val="ru-RU"/>
              </w:rPr>
              <w:t>хвойных</w:t>
            </w:r>
            <w:proofErr w:type="gramEnd"/>
            <w:r w:rsidRPr="006800E4">
              <w:rPr>
                <w:rFonts w:ascii="Times New Roman" w:hAnsi="Times New Roman"/>
                <w:color w:val="000000"/>
                <w:sz w:val="24"/>
                <w:lang w:val="ru-RU"/>
              </w:rPr>
              <w:t>, цикл развития на примере сосны. Значение хвойных растений в природе и жизни человека</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5.8</w:t>
            </w:r>
          </w:p>
        </w:tc>
        <w:tc>
          <w:tcPr>
            <w:tcW w:w="13270"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Покрытосеменные (цветковые) растения. Общая характеристика. Особенности строения и </w:t>
            </w:r>
            <w:proofErr w:type="gramStart"/>
            <w:r w:rsidRPr="006800E4">
              <w:rPr>
                <w:rFonts w:ascii="Times New Roman" w:hAnsi="Times New Roman"/>
                <w:color w:val="000000"/>
                <w:sz w:val="24"/>
                <w:lang w:val="ru-RU"/>
              </w:rPr>
              <w:t>жизнедеятельности</w:t>
            </w:r>
            <w:proofErr w:type="gramEnd"/>
            <w:r w:rsidRPr="006800E4">
              <w:rPr>
                <w:rFonts w:ascii="Times New Roman" w:hAnsi="Times New Roman"/>
                <w:color w:val="000000"/>
                <w:sz w:val="24"/>
                <w:lang w:val="ru-RU"/>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6800E4">
              <w:rPr>
                <w:rFonts w:ascii="Times New Roman" w:hAnsi="Times New Roman"/>
                <w:color w:val="000000"/>
                <w:sz w:val="24"/>
                <w:lang w:val="ru-RU"/>
              </w:rPr>
              <w:t>Двудольные</w:t>
            </w:r>
            <w:proofErr w:type="gramEnd"/>
            <w:r w:rsidRPr="006800E4">
              <w:rPr>
                <w:rFonts w:ascii="Times New Roman" w:hAnsi="Times New Roman"/>
                <w:color w:val="000000"/>
                <w:sz w:val="24"/>
                <w:lang w:val="ru-RU"/>
              </w:rPr>
              <w:t xml:space="preserve"> и класс Однодольные. Признаки классов. </w:t>
            </w:r>
            <w:r>
              <w:rPr>
                <w:rFonts w:ascii="Times New Roman" w:hAnsi="Times New Roman"/>
                <w:color w:val="000000"/>
                <w:sz w:val="24"/>
              </w:rPr>
              <w:t>Цикл развития покрытосеменного растения</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6</w:t>
            </w:r>
          </w:p>
        </w:tc>
        <w:tc>
          <w:tcPr>
            <w:tcW w:w="13270" w:type="dxa"/>
            <w:tcMar>
              <w:top w:w="50" w:type="dxa"/>
              <w:left w:w="100" w:type="dxa"/>
            </w:tcMar>
            <w:vAlign w:val="center"/>
          </w:tcPr>
          <w:p w:rsidR="00302025" w:rsidRPr="006800E4" w:rsidRDefault="006800E4">
            <w:pPr>
              <w:spacing w:after="0"/>
              <w:ind w:left="135"/>
              <w:rPr>
                <w:lang w:val="ru-RU"/>
              </w:rPr>
            </w:pPr>
            <w:r w:rsidRPr="006800E4">
              <w:rPr>
                <w:rFonts w:ascii="Times New Roman" w:hAnsi="Times New Roman"/>
                <w:color w:val="000000"/>
                <w:sz w:val="24"/>
                <w:lang w:val="ru-RU"/>
              </w:rPr>
              <w:t>Животный организм. Систематические группы животных</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6.1</w:t>
            </w:r>
          </w:p>
        </w:tc>
        <w:tc>
          <w:tcPr>
            <w:tcW w:w="13270" w:type="dxa"/>
            <w:tcMar>
              <w:top w:w="50" w:type="dxa"/>
              <w:left w:w="100" w:type="dxa"/>
            </w:tcMar>
            <w:vAlign w:val="center"/>
          </w:tcPr>
          <w:p w:rsidR="00302025" w:rsidRDefault="006800E4">
            <w:pPr>
              <w:spacing w:after="0"/>
              <w:ind w:left="135"/>
            </w:pPr>
            <w:r w:rsidRPr="006800E4">
              <w:rPr>
                <w:rFonts w:ascii="Times New Roman" w:hAnsi="Times New Roman"/>
                <w:color w:val="000000"/>
                <w:sz w:val="24"/>
                <w:lang w:val="ru-RU"/>
              </w:rPr>
              <w:t xml:space="preserve">Общие признаки животных. Отличия животных от растений. Многообразие животного мира. Органы и системы органов животных. </w:t>
            </w:r>
            <w:r>
              <w:rPr>
                <w:rFonts w:ascii="Times New Roman" w:hAnsi="Times New Roman"/>
                <w:color w:val="000000"/>
                <w:sz w:val="24"/>
              </w:rPr>
              <w:t>Организм – единое целое</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6.2</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Врождённое и приобретённое поведение</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6.3</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6.4</w:t>
            </w:r>
          </w:p>
        </w:tc>
        <w:tc>
          <w:tcPr>
            <w:tcW w:w="13270"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Основные категории систематики животных. Вид как основная систематическая категория животных. </w:t>
            </w:r>
            <w:r>
              <w:rPr>
                <w:rFonts w:ascii="Times New Roman" w:hAnsi="Times New Roman"/>
                <w:color w:val="000000"/>
                <w:sz w:val="24"/>
              </w:rPr>
              <w:t>Классификация животных. Система животного мира</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6.5</w:t>
            </w:r>
          </w:p>
        </w:tc>
        <w:tc>
          <w:tcPr>
            <w:tcW w:w="13270"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w:t>
            </w:r>
            <w:r>
              <w:rPr>
                <w:rFonts w:ascii="Times New Roman" w:hAnsi="Times New Roman"/>
                <w:color w:val="000000"/>
                <w:sz w:val="24"/>
              </w:rPr>
              <w:t>Паразитические плоские и круглые черви</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6.6</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6.7</w:t>
            </w:r>
          </w:p>
        </w:tc>
        <w:tc>
          <w:tcPr>
            <w:tcW w:w="13270"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w:t>
            </w:r>
            <w:r>
              <w:rPr>
                <w:rFonts w:ascii="Times New Roman" w:hAnsi="Times New Roman"/>
                <w:color w:val="000000"/>
                <w:sz w:val="24"/>
              </w:rPr>
              <w:t>Пресмыкающиеся (общая характеристика). Приспособленность пресмыкающихся к жизни на суше</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6.8</w:t>
            </w:r>
          </w:p>
        </w:tc>
        <w:tc>
          <w:tcPr>
            <w:tcW w:w="13270"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w:t>
            </w:r>
            <w:r>
              <w:rPr>
                <w:rFonts w:ascii="Times New Roman" w:hAnsi="Times New Roman"/>
                <w:color w:val="000000"/>
                <w:sz w:val="24"/>
              </w:rPr>
              <w:t>Процессы жизнедеятельности</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7</w:t>
            </w:r>
          </w:p>
        </w:tc>
        <w:tc>
          <w:tcPr>
            <w:tcW w:w="13270" w:type="dxa"/>
            <w:tcMar>
              <w:top w:w="50" w:type="dxa"/>
              <w:left w:w="100" w:type="dxa"/>
            </w:tcMar>
            <w:vAlign w:val="center"/>
          </w:tcPr>
          <w:p w:rsidR="00302025" w:rsidRDefault="006800E4">
            <w:pPr>
              <w:spacing w:after="0"/>
              <w:ind w:left="135"/>
              <w:jc w:val="both"/>
            </w:pPr>
            <w:r>
              <w:rPr>
                <w:rFonts w:ascii="Times New Roman" w:hAnsi="Times New Roman"/>
                <w:color w:val="000000"/>
                <w:sz w:val="24"/>
              </w:rPr>
              <w:t>Человек и его здоровье</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7.1</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7.2</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Нервная система человека, её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7.3</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желёз. Особенности рефлекторной и гуморальной регуляции функций организма</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7.4</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7.5</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Внутренняя среда и её функции. Форменные элементы крови: эритроциты, лейкоциты и тромбоциты. Плазма крови. Постоянство внутренней среды (гомеостаз). Свёртывание крови. Группы крови. Резусфактор. Переливание крови. Донорство. Иммунитет и его виды. Вакцины и лечебные сыворотки</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7.6</w:t>
            </w:r>
          </w:p>
        </w:tc>
        <w:tc>
          <w:tcPr>
            <w:tcW w:w="13270"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w:t>
            </w:r>
            <w:proofErr w:type="gramStart"/>
            <w:r w:rsidRPr="006800E4">
              <w:rPr>
                <w:rFonts w:ascii="Times New Roman" w:hAnsi="Times New Roman"/>
                <w:color w:val="000000"/>
                <w:sz w:val="24"/>
                <w:lang w:val="ru-RU"/>
              </w:rPr>
              <w:t>сердечно-сосудистой</w:t>
            </w:r>
            <w:proofErr w:type="gramEnd"/>
            <w:r w:rsidRPr="006800E4">
              <w:rPr>
                <w:rFonts w:ascii="Times New Roman" w:hAnsi="Times New Roman"/>
                <w:color w:val="000000"/>
                <w:sz w:val="24"/>
                <w:lang w:val="ru-RU"/>
              </w:rPr>
              <w:t xml:space="preserve"> системы. </w:t>
            </w:r>
            <w:r>
              <w:rPr>
                <w:rFonts w:ascii="Times New Roman" w:hAnsi="Times New Roman"/>
                <w:color w:val="000000"/>
                <w:sz w:val="24"/>
              </w:rPr>
              <w:t>Первая помощь при кровотечениях</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7.7</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Оказание первой помощи при поражении органов дыхания</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7.8</w:t>
            </w:r>
          </w:p>
        </w:tc>
        <w:tc>
          <w:tcPr>
            <w:tcW w:w="13270"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w:t>
            </w:r>
            <w:r>
              <w:rPr>
                <w:rFonts w:ascii="Times New Roman" w:hAnsi="Times New Roman"/>
                <w:color w:val="000000"/>
                <w:sz w:val="24"/>
              </w:rPr>
              <w:t>Регуляция пищеварения. Гигиена питания</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7.9</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её производные. Кожа и терморегуляция. Строение и функции кожи. Закаливание и его роль. Профилактика и первая помощь при тепловом и солнечном ударах, ожогах и обморожениях</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7.10</w:t>
            </w:r>
          </w:p>
        </w:tc>
        <w:tc>
          <w:tcPr>
            <w:tcW w:w="13270"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w:t>
            </w:r>
            <w:r>
              <w:rPr>
                <w:rFonts w:ascii="Times New Roman" w:hAnsi="Times New Roman"/>
                <w:color w:val="000000"/>
                <w:sz w:val="24"/>
              </w:rPr>
              <w:t>Набор хромосом, половые хромосомы, гены</w:t>
            </w:r>
          </w:p>
        </w:tc>
      </w:tr>
      <w:tr w:rsidR="00302025">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7.11</w:t>
            </w:r>
          </w:p>
        </w:tc>
        <w:tc>
          <w:tcPr>
            <w:tcW w:w="13270" w:type="dxa"/>
            <w:tcMar>
              <w:top w:w="50" w:type="dxa"/>
              <w:left w:w="100" w:type="dxa"/>
            </w:tcMar>
            <w:vAlign w:val="center"/>
          </w:tcPr>
          <w:p w:rsidR="00302025" w:rsidRDefault="006800E4">
            <w:pPr>
              <w:spacing w:after="0"/>
              <w:ind w:left="135"/>
              <w:jc w:val="both"/>
            </w:pPr>
            <w:r w:rsidRPr="006800E4">
              <w:rPr>
                <w:rFonts w:ascii="Times New Roman" w:hAnsi="Times New Roman"/>
                <w:color w:val="000000"/>
                <w:sz w:val="24"/>
                <w:lang w:val="ru-RU"/>
              </w:rPr>
              <w:t xml:space="preserve">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w:t>
            </w:r>
            <w:r>
              <w:rPr>
                <w:rFonts w:ascii="Times New Roman" w:hAnsi="Times New Roman"/>
                <w:color w:val="000000"/>
                <w:sz w:val="24"/>
              </w:rPr>
              <w:t>Взаимодействие сенсорных систем организма</w:t>
            </w:r>
          </w:p>
        </w:tc>
      </w:tr>
      <w:tr w:rsidR="00302025" w:rsidRPr="00B44746">
        <w:trPr>
          <w:trHeight w:val="144"/>
        </w:trPr>
        <w:tc>
          <w:tcPr>
            <w:tcW w:w="1053" w:type="dxa"/>
            <w:tcMar>
              <w:top w:w="50" w:type="dxa"/>
              <w:left w:w="100" w:type="dxa"/>
            </w:tcMar>
            <w:vAlign w:val="center"/>
          </w:tcPr>
          <w:p w:rsidR="00302025" w:rsidRDefault="006800E4">
            <w:pPr>
              <w:spacing w:after="0"/>
              <w:ind w:left="135"/>
              <w:jc w:val="center"/>
            </w:pPr>
            <w:r>
              <w:rPr>
                <w:rFonts w:ascii="Times New Roman" w:hAnsi="Times New Roman"/>
                <w:color w:val="000000"/>
                <w:sz w:val="24"/>
              </w:rPr>
              <w:t>7.12</w:t>
            </w:r>
          </w:p>
        </w:tc>
        <w:tc>
          <w:tcPr>
            <w:tcW w:w="13270" w:type="dxa"/>
            <w:tcMar>
              <w:top w:w="50" w:type="dxa"/>
              <w:left w:w="100" w:type="dxa"/>
            </w:tcMar>
            <w:vAlign w:val="center"/>
          </w:tcPr>
          <w:p w:rsidR="00302025" w:rsidRPr="006800E4" w:rsidRDefault="006800E4">
            <w:pPr>
              <w:spacing w:after="0"/>
              <w:ind w:left="135"/>
              <w:jc w:val="both"/>
              <w:rPr>
                <w:lang w:val="ru-RU"/>
              </w:rPr>
            </w:pPr>
            <w:r w:rsidRPr="006800E4">
              <w:rPr>
                <w:rFonts w:ascii="Times New Roman" w:hAnsi="Times New Roman"/>
                <w:color w:val="000000"/>
                <w:sz w:val="24"/>
                <w:lang w:val="ru-RU"/>
              </w:rPr>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rsidR="00302025" w:rsidRPr="006800E4" w:rsidRDefault="00302025">
      <w:pPr>
        <w:spacing w:after="0"/>
        <w:ind w:left="120"/>
        <w:rPr>
          <w:lang w:val="ru-RU"/>
        </w:rPr>
      </w:pPr>
    </w:p>
    <w:p w:rsidR="00302025" w:rsidRPr="006800E4" w:rsidRDefault="00302025">
      <w:pPr>
        <w:rPr>
          <w:lang w:val="ru-RU"/>
        </w:rPr>
        <w:sectPr w:rsidR="00302025" w:rsidRPr="006800E4">
          <w:pgSz w:w="11906" w:h="16383"/>
          <w:pgMar w:top="1134" w:right="850" w:bottom="1134" w:left="1701" w:header="720" w:footer="720" w:gutter="0"/>
          <w:cols w:space="720"/>
        </w:sectPr>
      </w:pPr>
    </w:p>
    <w:p w:rsidR="00302025" w:rsidRPr="006800E4" w:rsidRDefault="006800E4">
      <w:pPr>
        <w:spacing w:after="0"/>
        <w:ind w:left="120"/>
        <w:rPr>
          <w:lang w:val="ru-RU"/>
        </w:rPr>
      </w:pPr>
      <w:bookmarkStart w:id="15" w:name="block-59059720"/>
      <w:bookmarkEnd w:id="14"/>
      <w:r w:rsidRPr="006800E4">
        <w:rPr>
          <w:rFonts w:ascii="Times New Roman" w:hAnsi="Times New Roman"/>
          <w:b/>
          <w:color w:val="000000"/>
          <w:sz w:val="28"/>
          <w:lang w:val="ru-RU"/>
        </w:rPr>
        <w:t>УЧЕБНО-МЕТОДИЧЕСКОЕ ОБЕСПЕЧЕНИЕ ОБРАЗОВАТЕЛЬНОГО ПРОЦЕССА</w:t>
      </w:r>
    </w:p>
    <w:p w:rsidR="00302025" w:rsidRPr="006800E4" w:rsidRDefault="006800E4">
      <w:pPr>
        <w:spacing w:after="0" w:line="480" w:lineRule="auto"/>
        <w:ind w:left="120"/>
        <w:rPr>
          <w:lang w:val="ru-RU"/>
        </w:rPr>
      </w:pPr>
      <w:r w:rsidRPr="006800E4">
        <w:rPr>
          <w:rFonts w:ascii="Times New Roman" w:hAnsi="Times New Roman"/>
          <w:b/>
          <w:color w:val="000000"/>
          <w:sz w:val="28"/>
          <w:lang w:val="ru-RU"/>
        </w:rPr>
        <w:t>ОБЯЗАТЕЛЬНЫЕ УЧЕБНЫЕ МАТЕРИАЛЫ ДЛЯ УЧЕНИКА</w:t>
      </w:r>
    </w:p>
    <w:p w:rsidR="00302025" w:rsidRPr="006800E4" w:rsidRDefault="006800E4">
      <w:pPr>
        <w:spacing w:after="0" w:line="480" w:lineRule="auto"/>
        <w:ind w:left="120"/>
        <w:rPr>
          <w:lang w:val="ru-RU"/>
        </w:rPr>
      </w:pPr>
      <w:r w:rsidRPr="006800E4">
        <w:rPr>
          <w:rFonts w:ascii="Times New Roman" w:hAnsi="Times New Roman"/>
          <w:color w:val="000000"/>
          <w:sz w:val="28"/>
          <w:lang w:val="ru-RU"/>
        </w:rPr>
        <w:t xml:space="preserve">• Биология: 7-й класс: углубленный уровень: учебник; 1-е издание Суматохин С. В., Громова Н. П., Белякова Г. А. и др.; под редакцией Суматохина С.В. Акционерное общество «Издательство «Просвещение» </w:t>
      </w:r>
      <w:r w:rsidRPr="006800E4">
        <w:rPr>
          <w:sz w:val="28"/>
          <w:lang w:val="ru-RU"/>
        </w:rPr>
        <w:br/>
      </w:r>
      <w:r w:rsidRPr="006800E4">
        <w:rPr>
          <w:rFonts w:ascii="Times New Roman" w:hAnsi="Times New Roman"/>
          <w:color w:val="000000"/>
          <w:sz w:val="28"/>
          <w:lang w:val="ru-RU"/>
        </w:rPr>
        <w:t xml:space="preserve"> • Биология: 8-й класс: углубленный уровень: учебник: в 2 частях; 1-е издание Ч. 1: Суматохин С. В., Громова Н. П., Белякова Г. А. и др.; под редакцией Суматохина С.В.; Ч. 2: Суматохин С. В., Громова Н. П., Захарова Н.Ю.и др.; под редакцией. Суматохина С.В Акционерное общество «Издательство «Просвещение» </w:t>
      </w:r>
      <w:r w:rsidRPr="006800E4">
        <w:rPr>
          <w:sz w:val="28"/>
          <w:lang w:val="ru-RU"/>
        </w:rPr>
        <w:br/>
      </w:r>
      <w:bookmarkStart w:id="16" w:name="72568e8d-a2f7-4c83-927f-cb5fe75fc3fe"/>
      <w:r w:rsidRPr="006800E4">
        <w:rPr>
          <w:rFonts w:ascii="Times New Roman" w:hAnsi="Times New Roman"/>
          <w:color w:val="000000"/>
          <w:sz w:val="28"/>
          <w:lang w:val="ru-RU"/>
        </w:rPr>
        <w:t xml:space="preserve"> • Биология: 9-й класс: углубленный уровень: учебник: в 2 частях; 1-е издание Суматохин С. В., Громова Н. П., Сергеев И.Ю. и др.; под редакцией Суматохина С.В. Акционерное общество «Издательство «Просвещение» </w:t>
      </w:r>
      <w:bookmarkEnd w:id="16"/>
    </w:p>
    <w:p w:rsidR="00302025" w:rsidRPr="006800E4" w:rsidRDefault="00302025">
      <w:pPr>
        <w:spacing w:after="0" w:line="480" w:lineRule="auto"/>
        <w:ind w:left="120"/>
        <w:rPr>
          <w:lang w:val="ru-RU"/>
        </w:rPr>
      </w:pPr>
    </w:p>
    <w:p w:rsidR="00302025" w:rsidRPr="006800E4" w:rsidRDefault="00302025">
      <w:pPr>
        <w:spacing w:after="0"/>
        <w:ind w:left="120"/>
        <w:rPr>
          <w:lang w:val="ru-RU"/>
        </w:rPr>
      </w:pPr>
    </w:p>
    <w:p w:rsidR="00302025" w:rsidRPr="006800E4" w:rsidRDefault="006800E4">
      <w:pPr>
        <w:spacing w:after="0" w:line="480" w:lineRule="auto"/>
        <w:ind w:left="120"/>
        <w:rPr>
          <w:lang w:val="ru-RU"/>
        </w:rPr>
      </w:pPr>
      <w:r w:rsidRPr="006800E4">
        <w:rPr>
          <w:rFonts w:ascii="Times New Roman" w:hAnsi="Times New Roman"/>
          <w:b/>
          <w:color w:val="000000"/>
          <w:sz w:val="28"/>
          <w:lang w:val="ru-RU"/>
        </w:rPr>
        <w:t>МЕТОДИЧЕСКИЕ МАТЕРИАЛЫ ДЛЯ УЧИТЕЛЯ</w:t>
      </w:r>
    </w:p>
    <w:p w:rsidR="00302025" w:rsidRPr="006800E4" w:rsidRDefault="00302025">
      <w:pPr>
        <w:spacing w:after="0" w:line="480" w:lineRule="auto"/>
        <w:ind w:left="120"/>
        <w:rPr>
          <w:lang w:val="ru-RU"/>
        </w:rPr>
      </w:pPr>
    </w:p>
    <w:p w:rsidR="00302025" w:rsidRPr="006800E4" w:rsidRDefault="00302025">
      <w:pPr>
        <w:spacing w:after="0"/>
        <w:ind w:left="120"/>
        <w:rPr>
          <w:lang w:val="ru-RU"/>
        </w:rPr>
      </w:pPr>
    </w:p>
    <w:p w:rsidR="00302025" w:rsidRPr="006800E4" w:rsidRDefault="006800E4">
      <w:pPr>
        <w:spacing w:after="0" w:line="480" w:lineRule="auto"/>
        <w:ind w:left="120"/>
        <w:rPr>
          <w:lang w:val="ru-RU"/>
        </w:rPr>
      </w:pPr>
      <w:r w:rsidRPr="006800E4">
        <w:rPr>
          <w:rFonts w:ascii="Times New Roman" w:hAnsi="Times New Roman"/>
          <w:b/>
          <w:color w:val="000000"/>
          <w:sz w:val="28"/>
          <w:lang w:val="ru-RU"/>
        </w:rPr>
        <w:t>ЦИФРОВЫЕ ОБРАЗОВАТЕЛЬНЫЕ РЕСУРСЫ И РЕСУРСЫ СЕТИ ИНТЕРНЕТ</w:t>
      </w:r>
    </w:p>
    <w:p w:rsidR="00302025" w:rsidRPr="006800E4" w:rsidRDefault="00302025">
      <w:pPr>
        <w:spacing w:after="0" w:line="480" w:lineRule="auto"/>
        <w:ind w:left="120"/>
        <w:rPr>
          <w:lang w:val="ru-RU"/>
        </w:rPr>
      </w:pPr>
    </w:p>
    <w:p w:rsidR="00302025" w:rsidRPr="006800E4" w:rsidRDefault="00302025">
      <w:pPr>
        <w:rPr>
          <w:lang w:val="ru-RU"/>
        </w:rPr>
        <w:sectPr w:rsidR="00302025" w:rsidRPr="006800E4">
          <w:pgSz w:w="11906" w:h="16383"/>
          <w:pgMar w:top="1134" w:right="850" w:bottom="1134" w:left="1701" w:header="720" w:footer="720" w:gutter="0"/>
          <w:cols w:space="720"/>
        </w:sectPr>
      </w:pPr>
    </w:p>
    <w:bookmarkEnd w:id="15"/>
    <w:p w:rsidR="006800E4" w:rsidRPr="006800E4" w:rsidRDefault="006800E4">
      <w:pPr>
        <w:rPr>
          <w:lang w:val="ru-RU"/>
        </w:rPr>
      </w:pPr>
    </w:p>
    <w:sectPr w:rsidR="006800E4" w:rsidRPr="006800E4" w:rsidSect="0030202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302025"/>
    <w:rsid w:val="002D095C"/>
    <w:rsid w:val="00302025"/>
    <w:rsid w:val="006767BE"/>
    <w:rsid w:val="006800E4"/>
    <w:rsid w:val="00824CC5"/>
    <w:rsid w:val="00852566"/>
    <w:rsid w:val="00B44746"/>
    <w:rsid w:val="00BF50C4"/>
    <w:rsid w:val="00D049D4"/>
    <w:rsid w:val="00E0323B"/>
    <w:rsid w:val="00E41A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02025"/>
    <w:rPr>
      <w:color w:val="0000FF" w:themeColor="hyperlink"/>
      <w:u w:val="single"/>
    </w:rPr>
  </w:style>
  <w:style w:type="table" w:styleId="ac">
    <w:name w:val="Table Grid"/>
    <w:basedOn w:val="a1"/>
    <w:uiPriority w:val="59"/>
    <w:rsid w:val="003020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F50C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F50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377</TotalTime>
  <Pages>45</Pages>
  <Words>29090</Words>
  <Characters>165818</Characters>
  <Application>Microsoft Office Word</Application>
  <DocSecurity>0</DocSecurity>
  <Lines>1381</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uzer</cp:lastModifiedBy>
  <cp:revision>6</cp:revision>
  <dcterms:created xsi:type="dcterms:W3CDTF">2025-08-30T12:58:00Z</dcterms:created>
  <dcterms:modified xsi:type="dcterms:W3CDTF">2025-09-17T05:08:00Z</dcterms:modified>
</cp:coreProperties>
</file>