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67" w:rsidRPr="002179F2" w:rsidRDefault="00084616">
      <w:pPr>
        <w:sectPr w:rsidR="003A2367" w:rsidRPr="002179F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0914321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4050" cy="7615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933" t="21652" r="25281" b="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1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367" w:rsidRPr="002179F2" w:rsidRDefault="006C591D">
      <w:pPr>
        <w:spacing w:after="0" w:line="264" w:lineRule="auto"/>
        <w:ind w:left="120"/>
        <w:jc w:val="both"/>
      </w:pPr>
      <w:bookmarkStart w:id="1" w:name="block-60914327"/>
      <w:bookmarkEnd w:id="0"/>
      <w:r w:rsidRPr="002179F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A2367" w:rsidRPr="002179F2" w:rsidRDefault="006C591D">
      <w:pPr>
        <w:spacing w:after="0" w:line="264" w:lineRule="auto"/>
        <w:ind w:firstLine="600"/>
        <w:jc w:val="both"/>
      </w:pPr>
      <w:bookmarkStart w:id="2" w:name="_Toc118726574"/>
      <w:bookmarkEnd w:id="2"/>
      <w:r w:rsidRPr="002179F2">
        <w:rPr>
          <w:rFonts w:ascii="Times New Roman" w:hAnsi="Times New Roman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2179F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179F2">
        <w:rPr>
          <w:rFonts w:ascii="Times New Roman" w:hAnsi="Times New Roman"/>
          <w:color w:val="000000"/>
          <w:sz w:val="28"/>
        </w:rPr>
        <w:t xml:space="preserve">. 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3" w:name="_Toc118726582"/>
      <w:bookmarkEnd w:id="3"/>
      <w:r w:rsidRPr="002179F2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2179F2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2179F2">
        <w:rPr>
          <w:rFonts w:ascii="Times New Roman" w:hAnsi="Times New Roman"/>
          <w:color w:val="000000"/>
          <w:sz w:val="28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2179F2">
        <w:rPr>
          <w:rFonts w:ascii="Times New Roman" w:hAnsi="Times New Roman"/>
          <w:color w:val="000000"/>
          <w:sz w:val="28"/>
        </w:rPr>
        <w:t>креативное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179F2">
        <w:rPr>
          <w:rFonts w:ascii="Times New Roman" w:hAnsi="Times New Roman"/>
          <w:color w:val="000000"/>
          <w:sz w:val="28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 w:rsidRPr="002179F2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2179F2">
        <w:rPr>
          <w:rFonts w:ascii="Times New Roman" w:hAnsi="Times New Roman"/>
          <w:color w:val="000000"/>
          <w:sz w:val="28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2179F2">
        <w:rPr>
          <w:rFonts w:ascii="Times New Roman" w:hAnsi="Times New Roman"/>
          <w:color w:val="000000"/>
          <w:sz w:val="28"/>
        </w:rPr>
        <w:t xml:space="preserve"> затем интерпретировать полученный результат.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179F2">
        <w:rPr>
          <w:rFonts w:ascii="Times New Roman" w:hAnsi="Times New Roman"/>
          <w:color w:val="000000"/>
          <w:sz w:val="28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2179F2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2179F2">
        <w:rPr>
          <w:rFonts w:ascii="Times New Roman" w:hAnsi="Times New Roman"/>
          <w:color w:val="000000"/>
          <w:sz w:val="28"/>
        </w:rPr>
        <w:t xml:space="preserve"> задач, наглядно демонстрирует свои возможности как языка науки.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2179F2">
        <w:rPr>
          <w:rFonts w:ascii="Times New Roman" w:hAnsi="Times New Roman"/>
          <w:color w:val="000000"/>
          <w:sz w:val="28"/>
        </w:rPr>
        <w:t>креативного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2179F2">
        <w:rPr>
          <w:rFonts w:ascii="Times New Roman" w:hAnsi="Times New Roman"/>
          <w:color w:val="000000"/>
          <w:sz w:val="28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4" w:name="_Toc118726583"/>
      <w:bookmarkEnd w:id="4"/>
      <w:r w:rsidRPr="002179F2"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5" w:name="b50f01e9-13d2-4b13-878a-42de73c52cdd"/>
      <w:r w:rsidRPr="002179F2">
        <w:rPr>
          <w:rFonts w:ascii="Times New Roman" w:hAnsi="Times New Roman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:rsidR="003A2367" w:rsidRPr="002179F2" w:rsidRDefault="003A2367">
      <w:pPr>
        <w:sectPr w:rsidR="003A2367" w:rsidRPr="002179F2">
          <w:pgSz w:w="11906" w:h="16383"/>
          <w:pgMar w:top="1134" w:right="850" w:bottom="1134" w:left="1701" w:header="720" w:footer="720" w:gutter="0"/>
          <w:cols w:space="720"/>
        </w:sectPr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6" w:name="block-60914325"/>
      <w:bookmarkEnd w:id="1"/>
      <w:r w:rsidRPr="002179F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7" w:name="_Toc118726588"/>
      <w:bookmarkEnd w:id="7"/>
      <w:r w:rsidRPr="002179F2">
        <w:rPr>
          <w:rFonts w:ascii="Times New Roman" w:hAnsi="Times New Roman"/>
          <w:b/>
          <w:color w:val="000000"/>
          <w:sz w:val="28"/>
        </w:rPr>
        <w:t>10 КЛАСС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Уравнение, корень уравнения</w:t>
      </w:r>
      <w:r w:rsidRPr="002179F2">
        <w:rPr>
          <w:rFonts w:ascii="Times New Roman" w:hAnsi="Times New Roman"/>
          <w:i/>
          <w:color w:val="000000"/>
          <w:sz w:val="28"/>
        </w:rPr>
        <w:t xml:space="preserve">. </w:t>
      </w:r>
      <w:r w:rsidRPr="002179F2">
        <w:rPr>
          <w:rFonts w:ascii="Times New Roman" w:hAnsi="Times New Roman"/>
          <w:color w:val="000000"/>
          <w:sz w:val="28"/>
        </w:rPr>
        <w:t>Неравенство, решение неравенства. Метод интервалов.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Решение целых и дробно-рациональных уравнений и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Решение иррациональных уравнений и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Решение тригонометрических уравнений.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Функция, способы задания функции. График функции. Взаимно обратные функции.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2179F2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2179F2">
        <w:rPr>
          <w:rFonts w:ascii="Times New Roman" w:hAnsi="Times New Roman"/>
          <w:color w:val="000000"/>
          <w:sz w:val="28"/>
        </w:rPr>
        <w:t>. Чётные и нечётные функции.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179F2">
        <w:rPr>
          <w:rFonts w:ascii="Times New Roman" w:hAnsi="Times New Roman"/>
          <w:color w:val="000000"/>
          <w:sz w:val="28"/>
        </w:rPr>
        <w:t xml:space="preserve">-ой степени.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Определение, теорема, следствие, доказательство.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11 КЛАСС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Степень с рациональным показателем. Свойства степени.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Логарифм числа. Десятичные и натуральные логарифмы.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Показательные уравнения и неравенства.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lastRenderedPageBreak/>
        <w:t>Использование графиков функций для решения уравнений и линейных систем.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3A2367" w:rsidRDefault="006C59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Первообразная. Таблица </w:t>
      </w:r>
      <w:proofErr w:type="gramStart"/>
      <w:r>
        <w:rPr>
          <w:rFonts w:ascii="Times New Roman" w:hAnsi="Times New Roman"/>
          <w:color w:val="000000"/>
          <w:sz w:val="28"/>
        </w:rPr>
        <w:t>первообразных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:rsidR="003A2367" w:rsidRPr="002179F2" w:rsidRDefault="003A2367">
      <w:pPr>
        <w:sectPr w:rsidR="003A2367" w:rsidRPr="002179F2">
          <w:pgSz w:w="11906" w:h="16383"/>
          <w:pgMar w:top="1134" w:right="850" w:bottom="1134" w:left="1701" w:header="720" w:footer="720" w:gutter="0"/>
          <w:cols w:space="720"/>
        </w:sectPr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8" w:name="block-60914326"/>
      <w:bookmarkEnd w:id="6"/>
      <w:r w:rsidRPr="002179F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2179F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результатов: 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3A2367" w:rsidRPr="002179F2" w:rsidRDefault="006C591D">
      <w:pPr>
        <w:spacing w:after="0" w:line="264" w:lineRule="auto"/>
        <w:ind w:firstLine="600"/>
        <w:jc w:val="both"/>
      </w:pPr>
      <w:bookmarkStart w:id="9" w:name="_Toc73394992"/>
      <w:bookmarkEnd w:id="9"/>
      <w:r w:rsidRPr="002179F2"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3A2367" w:rsidRPr="002179F2" w:rsidRDefault="006C591D">
      <w:pPr>
        <w:spacing w:after="0" w:line="264" w:lineRule="auto"/>
        <w:ind w:firstLine="600"/>
        <w:jc w:val="both"/>
      </w:pPr>
      <w:proofErr w:type="spellStart"/>
      <w:r w:rsidRPr="002179F2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Патриотическое воспитание:</w:t>
      </w:r>
    </w:p>
    <w:p w:rsidR="003A2367" w:rsidRPr="002179F2" w:rsidRDefault="006C591D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2179F2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Духовно-нравственного воспитания: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2179F2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Эстетическое воспитание: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3A2367" w:rsidRPr="002179F2" w:rsidRDefault="006C591D">
      <w:pPr>
        <w:spacing w:after="0" w:line="264" w:lineRule="auto"/>
        <w:ind w:firstLine="600"/>
        <w:jc w:val="both"/>
      </w:pPr>
      <w:proofErr w:type="spellStart"/>
      <w:r w:rsidRPr="002179F2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Трудовое воспитание:</w:t>
      </w:r>
    </w:p>
    <w:p w:rsidR="003A2367" w:rsidRPr="002179F2" w:rsidRDefault="006C591D">
      <w:pPr>
        <w:spacing w:after="0" w:line="264" w:lineRule="auto"/>
        <w:ind w:firstLine="600"/>
        <w:jc w:val="both"/>
      </w:pPr>
      <w:proofErr w:type="gramStart"/>
      <w:r w:rsidRPr="002179F2">
        <w:rPr>
          <w:rFonts w:ascii="Times New Roman" w:hAnsi="Times New Roman"/>
          <w:color w:val="000000"/>
          <w:sz w:val="28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3A2367" w:rsidRPr="002179F2" w:rsidRDefault="006C591D">
      <w:pPr>
        <w:spacing w:after="0" w:line="264" w:lineRule="auto"/>
        <w:ind w:firstLine="600"/>
        <w:jc w:val="both"/>
      </w:pPr>
      <w:proofErr w:type="spellStart"/>
      <w:r w:rsidRPr="002179F2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3A2367" w:rsidRPr="002179F2" w:rsidRDefault="006C591D">
      <w:pPr>
        <w:spacing w:after="0" w:line="264" w:lineRule="auto"/>
        <w:ind w:firstLine="600"/>
        <w:jc w:val="both"/>
      </w:pPr>
      <w:proofErr w:type="spellStart"/>
      <w:r w:rsidRPr="002179F2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10" w:name="_Toc118726579"/>
      <w:bookmarkEnd w:id="10"/>
      <w:r w:rsidRPr="002179F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proofErr w:type="spellStart"/>
      <w:r w:rsidRPr="002179F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2179F2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2179F2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1) </w:t>
      </w:r>
      <w:r w:rsidRPr="002179F2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2179F2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2179F2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179F2">
        <w:rPr>
          <w:rFonts w:ascii="Times New Roman" w:hAnsi="Times New Roman"/>
          <w:color w:val="000000"/>
          <w:sz w:val="28"/>
        </w:rPr>
        <w:t>.</w:t>
      </w:r>
    </w:p>
    <w:p w:rsidR="003A2367" w:rsidRDefault="006C59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3A2367" w:rsidRPr="002179F2" w:rsidRDefault="006C591D">
      <w:pPr>
        <w:numPr>
          <w:ilvl w:val="0"/>
          <w:numId w:val="1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A2367" w:rsidRPr="002179F2" w:rsidRDefault="006C591D">
      <w:pPr>
        <w:numPr>
          <w:ilvl w:val="0"/>
          <w:numId w:val="1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A2367" w:rsidRPr="002179F2" w:rsidRDefault="006C591D">
      <w:pPr>
        <w:numPr>
          <w:ilvl w:val="0"/>
          <w:numId w:val="1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A2367" w:rsidRPr="002179F2" w:rsidRDefault="006C591D">
      <w:pPr>
        <w:numPr>
          <w:ilvl w:val="0"/>
          <w:numId w:val="1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A2367" w:rsidRPr="002179F2" w:rsidRDefault="006C591D">
      <w:pPr>
        <w:numPr>
          <w:ilvl w:val="0"/>
          <w:numId w:val="1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179F2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2179F2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3A2367" w:rsidRPr="002179F2" w:rsidRDefault="006C591D">
      <w:pPr>
        <w:numPr>
          <w:ilvl w:val="0"/>
          <w:numId w:val="1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A2367" w:rsidRDefault="006C59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3A2367" w:rsidRPr="002179F2" w:rsidRDefault="006C591D">
      <w:pPr>
        <w:numPr>
          <w:ilvl w:val="0"/>
          <w:numId w:val="2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A2367" w:rsidRPr="002179F2" w:rsidRDefault="006C591D">
      <w:pPr>
        <w:numPr>
          <w:ilvl w:val="0"/>
          <w:numId w:val="2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A2367" w:rsidRPr="002179F2" w:rsidRDefault="006C591D">
      <w:pPr>
        <w:numPr>
          <w:ilvl w:val="0"/>
          <w:numId w:val="2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A2367" w:rsidRPr="002179F2" w:rsidRDefault="006C591D">
      <w:pPr>
        <w:numPr>
          <w:ilvl w:val="0"/>
          <w:numId w:val="2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A2367" w:rsidRDefault="006C59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3A2367" w:rsidRPr="002179F2" w:rsidRDefault="006C591D">
      <w:pPr>
        <w:numPr>
          <w:ilvl w:val="0"/>
          <w:numId w:val="3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3A2367" w:rsidRPr="002179F2" w:rsidRDefault="006C591D">
      <w:pPr>
        <w:numPr>
          <w:ilvl w:val="0"/>
          <w:numId w:val="3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A2367" w:rsidRPr="002179F2" w:rsidRDefault="006C591D">
      <w:pPr>
        <w:numPr>
          <w:ilvl w:val="0"/>
          <w:numId w:val="3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3A2367" w:rsidRPr="002179F2" w:rsidRDefault="006C591D">
      <w:pPr>
        <w:numPr>
          <w:ilvl w:val="0"/>
          <w:numId w:val="3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самостоятельно сформулированным критериям.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2) </w:t>
      </w:r>
      <w:r w:rsidRPr="002179F2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2179F2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2179F2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2179F2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2179F2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3A2367" w:rsidRDefault="006C59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3A2367" w:rsidRPr="002179F2" w:rsidRDefault="006C591D">
      <w:pPr>
        <w:numPr>
          <w:ilvl w:val="0"/>
          <w:numId w:val="4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A2367" w:rsidRPr="002179F2" w:rsidRDefault="006C591D">
      <w:pPr>
        <w:numPr>
          <w:ilvl w:val="0"/>
          <w:numId w:val="4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A2367" w:rsidRPr="002179F2" w:rsidRDefault="006C591D">
      <w:pPr>
        <w:numPr>
          <w:ilvl w:val="0"/>
          <w:numId w:val="4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A2367" w:rsidRDefault="006C59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3A2367" w:rsidRPr="002179F2" w:rsidRDefault="006C591D">
      <w:pPr>
        <w:numPr>
          <w:ilvl w:val="0"/>
          <w:numId w:val="5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A2367" w:rsidRPr="002179F2" w:rsidRDefault="006C591D">
      <w:pPr>
        <w:numPr>
          <w:ilvl w:val="0"/>
          <w:numId w:val="5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3) </w:t>
      </w:r>
      <w:r w:rsidRPr="002179F2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2179F2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2179F2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2179F2">
        <w:rPr>
          <w:rFonts w:ascii="Times New Roman" w:hAnsi="Times New Roman"/>
          <w:color w:val="000000"/>
          <w:sz w:val="28"/>
        </w:rPr>
        <w:t>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Самоорганизация: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A2367" w:rsidRDefault="006C59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3A2367" w:rsidRPr="002179F2" w:rsidRDefault="006C591D">
      <w:pPr>
        <w:numPr>
          <w:ilvl w:val="0"/>
          <w:numId w:val="6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A2367" w:rsidRPr="002179F2" w:rsidRDefault="006C591D">
      <w:pPr>
        <w:numPr>
          <w:ilvl w:val="0"/>
          <w:numId w:val="6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A2367" w:rsidRPr="002179F2" w:rsidRDefault="006C591D">
      <w:pPr>
        <w:numPr>
          <w:ilvl w:val="0"/>
          <w:numId w:val="6"/>
        </w:numPr>
        <w:spacing w:after="0" w:line="264" w:lineRule="auto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179F2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179F2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11" w:name="_Toc118726585"/>
      <w:bookmarkEnd w:id="11"/>
      <w:r w:rsidRPr="002179F2">
        <w:rPr>
          <w:rFonts w:ascii="Times New Roman" w:hAnsi="Times New Roman"/>
          <w:b/>
          <w:color w:val="000000"/>
          <w:sz w:val="28"/>
        </w:rPr>
        <w:t>10 КЛАСС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A2367" w:rsidRPr="002179F2" w:rsidRDefault="006C591D">
      <w:pPr>
        <w:spacing w:after="0" w:line="264" w:lineRule="auto"/>
        <w:ind w:firstLine="600"/>
        <w:jc w:val="both"/>
      </w:pPr>
      <w:proofErr w:type="gramStart"/>
      <w:r w:rsidRPr="002179F2"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2179F2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2179F2">
        <w:rPr>
          <w:rFonts w:ascii="Times New Roman" w:hAnsi="Times New Roman"/>
          <w:color w:val="000000"/>
          <w:sz w:val="28"/>
        </w:rPr>
        <w:t>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множество, операции над множествами.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left="120"/>
        <w:jc w:val="both"/>
      </w:pPr>
      <w:bookmarkStart w:id="12" w:name="_Toc118726586"/>
      <w:bookmarkEnd w:id="12"/>
      <w:r w:rsidRPr="002179F2">
        <w:rPr>
          <w:rFonts w:ascii="Times New Roman" w:hAnsi="Times New Roman"/>
          <w:b/>
          <w:color w:val="000000"/>
          <w:sz w:val="28"/>
        </w:rPr>
        <w:t>11 КЛАСС</w:t>
      </w:r>
    </w:p>
    <w:p w:rsidR="003A2367" w:rsidRPr="002179F2" w:rsidRDefault="003A2367">
      <w:pPr>
        <w:spacing w:after="0" w:line="264" w:lineRule="auto"/>
        <w:ind w:left="120"/>
        <w:jc w:val="both"/>
      </w:pP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логарифмы.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179F2">
        <w:rPr>
          <w:rFonts w:ascii="Times New Roman" w:hAnsi="Times New Roman"/>
          <w:i/>
          <w:color w:val="000000"/>
          <w:sz w:val="28"/>
        </w:rPr>
        <w:t>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proofErr w:type="gramStart"/>
      <w:r w:rsidRPr="002179F2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2179F2">
        <w:rPr>
          <w:rFonts w:ascii="Times New Roman" w:hAnsi="Times New Roman"/>
          <w:color w:val="000000"/>
          <w:sz w:val="28"/>
        </w:rPr>
        <w:t xml:space="preserve"> и интеграл; понимать геометрический и физический смысл интеграла.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lastRenderedPageBreak/>
        <w:t xml:space="preserve">Находить </w:t>
      </w:r>
      <w:proofErr w:type="gramStart"/>
      <w:r w:rsidRPr="002179F2">
        <w:rPr>
          <w:rFonts w:ascii="Times New Roman" w:hAnsi="Times New Roman"/>
          <w:color w:val="000000"/>
          <w:sz w:val="28"/>
        </w:rPr>
        <w:t>первообразные</w:t>
      </w:r>
      <w:proofErr w:type="gramEnd"/>
      <w:r w:rsidRPr="002179F2">
        <w:rPr>
          <w:rFonts w:ascii="Times New Roman" w:hAnsi="Times New Roman"/>
          <w:color w:val="000000"/>
          <w:sz w:val="28"/>
        </w:rPr>
        <w:t xml:space="preserve"> элементарных функций; вычислять интеграл по формуле Ньютона–Лейбница.</w:t>
      </w:r>
    </w:p>
    <w:p w:rsidR="003A2367" w:rsidRPr="002179F2" w:rsidRDefault="006C591D">
      <w:pPr>
        <w:spacing w:after="0" w:line="264" w:lineRule="auto"/>
        <w:ind w:firstLine="600"/>
        <w:jc w:val="both"/>
      </w:pPr>
      <w:r w:rsidRPr="002179F2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A2367" w:rsidRPr="002179F2" w:rsidRDefault="003A2367">
      <w:pPr>
        <w:sectPr w:rsidR="003A2367" w:rsidRPr="002179F2">
          <w:pgSz w:w="11906" w:h="16383"/>
          <w:pgMar w:top="1134" w:right="850" w:bottom="1134" w:left="1701" w:header="720" w:footer="720" w:gutter="0"/>
          <w:cols w:space="720"/>
        </w:sectPr>
      </w:pPr>
    </w:p>
    <w:p w:rsidR="003A2367" w:rsidRDefault="006C591D">
      <w:pPr>
        <w:spacing w:after="0"/>
        <w:ind w:left="120"/>
      </w:pPr>
      <w:bookmarkStart w:id="13" w:name="block-60914322"/>
      <w:bookmarkEnd w:id="8"/>
      <w:r w:rsidRPr="002179F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A2367" w:rsidRDefault="006C5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3A236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2367" w:rsidRDefault="003A2367">
            <w:pPr>
              <w:spacing w:after="0"/>
              <w:ind w:left="135"/>
            </w:pPr>
          </w:p>
        </w:tc>
      </w:tr>
      <w:tr w:rsidR="003A2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217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6C59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217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C59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Default="003A2367"/>
        </w:tc>
      </w:tr>
    </w:tbl>
    <w:p w:rsidR="003A2367" w:rsidRDefault="003A2367">
      <w:pPr>
        <w:sectPr w:rsidR="003A2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367" w:rsidRDefault="006C5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3A236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2367" w:rsidRDefault="003A2367">
            <w:pPr>
              <w:spacing w:after="0"/>
              <w:ind w:left="135"/>
            </w:pPr>
          </w:p>
        </w:tc>
      </w:tr>
      <w:tr w:rsidR="003A2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A2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A2367" w:rsidRDefault="003A2367"/>
        </w:tc>
      </w:tr>
    </w:tbl>
    <w:p w:rsidR="003A2367" w:rsidRDefault="003A2367">
      <w:pPr>
        <w:sectPr w:rsidR="003A2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367" w:rsidRDefault="006C591D">
      <w:pPr>
        <w:spacing w:after="0"/>
        <w:ind w:left="120"/>
      </w:pPr>
      <w:bookmarkStart w:id="14" w:name="block-6091432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A2367" w:rsidRDefault="006C5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3A236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2367" w:rsidRDefault="003A2367">
            <w:pPr>
              <w:spacing w:after="0"/>
              <w:ind w:left="135"/>
            </w:pPr>
          </w:p>
        </w:tc>
      </w:tr>
      <w:tr w:rsidR="003A2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888093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1046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107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389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047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3389865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391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"Арифметический корень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арктангенс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9220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9958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28774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8228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437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827</w:t>
              </w:r>
            </w:hyperlink>
          </w:p>
        </w:tc>
      </w:tr>
      <w:tr w:rsidR="003A2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367" w:rsidRDefault="003A2367"/>
        </w:tc>
      </w:tr>
    </w:tbl>
    <w:p w:rsidR="003A2367" w:rsidRDefault="003A2367">
      <w:pPr>
        <w:sectPr w:rsidR="003A2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367" w:rsidRDefault="006C5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3A236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2367" w:rsidRDefault="003A2367">
            <w:pPr>
              <w:spacing w:after="0"/>
              <w:ind w:left="135"/>
            </w:pPr>
          </w:p>
        </w:tc>
      </w:tr>
      <w:tr w:rsidR="003A23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2367" w:rsidRDefault="003A23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367" w:rsidRDefault="003A2367"/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601408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408009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727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8132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72162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функция, её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102051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837397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2179F2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>ригонометрические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функции и их </w:t>
            </w:r>
            <w:proofErr w:type="spellStart"/>
            <w:r w:rsidRPr="002179F2">
              <w:rPr>
                <w:rFonts w:ascii="Times New Roman" w:hAnsi="Times New Roman"/>
                <w:color w:val="000000"/>
                <w:sz w:val="24"/>
              </w:rPr>
              <w:t>графики.Тригонометрические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/10130727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423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608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0552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9469916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075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83864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/48190472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3859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1327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87729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9889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/2276973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3A2367" w:rsidRPr="002179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2367" w:rsidRDefault="003A23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2179F2">
                <w:rPr>
                  <w:rFonts w:ascii="Times New Roman" w:hAnsi="Times New Roman"/>
                  <w:color w:val="0000FF"/>
                  <w:u w:val="single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3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35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367" w:rsidRDefault="003A2367"/>
        </w:tc>
      </w:tr>
    </w:tbl>
    <w:p w:rsidR="003A2367" w:rsidRDefault="003A2367">
      <w:pPr>
        <w:sectPr w:rsidR="003A2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367" w:rsidRDefault="003A2367">
      <w:pPr>
        <w:sectPr w:rsidR="003A23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367" w:rsidRPr="002179F2" w:rsidRDefault="006C591D">
      <w:pPr>
        <w:spacing w:before="199" w:after="199" w:line="336" w:lineRule="auto"/>
        <w:ind w:left="120"/>
      </w:pPr>
      <w:bookmarkStart w:id="15" w:name="block-60914328"/>
      <w:bookmarkEnd w:id="14"/>
      <w:r w:rsidRPr="002179F2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A2367" w:rsidRPr="002179F2" w:rsidRDefault="003A2367">
      <w:pPr>
        <w:spacing w:before="199" w:after="199" w:line="336" w:lineRule="auto"/>
        <w:ind w:left="120"/>
      </w:pPr>
    </w:p>
    <w:p w:rsidR="003A2367" w:rsidRDefault="006C591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A2367" w:rsidRDefault="003A236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92"/>
            </w:pPr>
            <w:r w:rsidRPr="002179F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A236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3A236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3A236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2179F2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3A236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3A236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3A236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A2367" w:rsidRPr="002179F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3A2367" w:rsidRPr="002179F2" w:rsidRDefault="003A2367">
      <w:pPr>
        <w:spacing w:after="0" w:line="336" w:lineRule="auto"/>
        <w:ind w:left="120"/>
      </w:pPr>
    </w:p>
    <w:p w:rsidR="003A2367" w:rsidRDefault="006C591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A2367" w:rsidRDefault="003A236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92"/>
            </w:pPr>
            <w:r w:rsidRPr="002179F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A23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3A23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3A23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pacing w:val="-2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2179F2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3A23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Находить </w:t>
            </w: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3A2367" w:rsidRPr="002179F2" w:rsidRDefault="003A2367">
      <w:pPr>
        <w:spacing w:after="0" w:line="336" w:lineRule="auto"/>
        <w:ind w:left="120"/>
      </w:pPr>
    </w:p>
    <w:p w:rsidR="003A2367" w:rsidRPr="002179F2" w:rsidRDefault="003A2367">
      <w:pPr>
        <w:sectPr w:rsidR="003A2367" w:rsidRPr="002179F2">
          <w:pgSz w:w="11906" w:h="16383"/>
          <w:pgMar w:top="1134" w:right="850" w:bottom="1134" w:left="1701" w:header="720" w:footer="720" w:gutter="0"/>
          <w:cols w:space="720"/>
        </w:sectPr>
      </w:pPr>
    </w:p>
    <w:p w:rsidR="003A2367" w:rsidRDefault="006C591D">
      <w:pPr>
        <w:spacing w:before="199" w:after="199" w:line="336" w:lineRule="auto"/>
        <w:ind w:left="120"/>
      </w:pPr>
      <w:bookmarkStart w:id="16" w:name="block-6091432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A2367" w:rsidRDefault="003A2367">
      <w:pPr>
        <w:spacing w:after="0"/>
        <w:ind w:left="120"/>
      </w:pPr>
    </w:p>
    <w:p w:rsidR="003A2367" w:rsidRDefault="006C591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A2367" w:rsidRDefault="003A236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2179F2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>. Чётные и нечётные функции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A2367" w:rsidRPr="002179F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A236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3A2367" w:rsidRDefault="003A2367">
      <w:pPr>
        <w:spacing w:after="0"/>
        <w:ind w:left="120"/>
      </w:pPr>
    </w:p>
    <w:p w:rsidR="003A2367" w:rsidRDefault="006C59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A2367" w:rsidRDefault="003A236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Функция. Периодические функции.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3A236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3A2367" w:rsidRPr="002179F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172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3A2367" w:rsidRPr="002179F2" w:rsidRDefault="003A2367">
      <w:pPr>
        <w:sectPr w:rsidR="003A2367" w:rsidRPr="002179F2">
          <w:pgSz w:w="11906" w:h="16383"/>
          <w:pgMar w:top="1134" w:right="850" w:bottom="1134" w:left="1701" w:header="720" w:footer="720" w:gutter="0"/>
          <w:cols w:space="720"/>
        </w:sectPr>
      </w:pPr>
    </w:p>
    <w:p w:rsidR="003A2367" w:rsidRPr="002179F2" w:rsidRDefault="006C591D">
      <w:pPr>
        <w:spacing w:before="199" w:after="199" w:line="336" w:lineRule="auto"/>
        <w:ind w:left="120"/>
      </w:pPr>
      <w:bookmarkStart w:id="17" w:name="block-60914330"/>
      <w:bookmarkEnd w:id="16"/>
      <w:r w:rsidRPr="002179F2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A2367" w:rsidRPr="002179F2" w:rsidRDefault="003A236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92"/>
            </w:pPr>
            <w:r w:rsidRPr="002179F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/>
              <w:ind w:left="192"/>
            </w:pPr>
            <w:r w:rsidRPr="002179F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2179F2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2179F2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A2367" w:rsidRPr="002179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3A2367" w:rsidRPr="002179F2" w:rsidRDefault="003A2367">
      <w:pPr>
        <w:sectPr w:rsidR="003A2367" w:rsidRPr="002179F2">
          <w:pgSz w:w="11906" w:h="16383"/>
          <w:pgMar w:top="1134" w:right="850" w:bottom="1134" w:left="1701" w:header="720" w:footer="720" w:gutter="0"/>
          <w:cols w:space="720"/>
        </w:sectPr>
      </w:pPr>
    </w:p>
    <w:p w:rsidR="003A2367" w:rsidRPr="002179F2" w:rsidRDefault="006C591D">
      <w:pPr>
        <w:spacing w:before="199" w:after="199" w:line="336" w:lineRule="auto"/>
        <w:ind w:left="120"/>
      </w:pPr>
      <w:bookmarkStart w:id="18" w:name="block-60914331"/>
      <w:bookmarkEnd w:id="17"/>
      <w:r w:rsidRPr="002179F2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3A2367" w:rsidRPr="002179F2" w:rsidRDefault="003A236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92"/>
            </w:pPr>
            <w:r w:rsidRPr="002179F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2179F2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2179F2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179F2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  <w:jc w:val="both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A2367" w:rsidRPr="002179F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Pr="002179F2" w:rsidRDefault="006C591D">
            <w:pPr>
              <w:spacing w:after="0" w:line="336" w:lineRule="auto"/>
              <w:ind w:left="234"/>
            </w:pPr>
            <w:r w:rsidRPr="002179F2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A236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3A2367" w:rsidRDefault="006C591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A2367" w:rsidRDefault="003A2367">
      <w:pPr>
        <w:spacing w:after="0" w:line="336" w:lineRule="auto"/>
        <w:ind w:left="120"/>
      </w:pPr>
    </w:p>
    <w:p w:rsidR="003A2367" w:rsidRDefault="003A2367">
      <w:pPr>
        <w:sectPr w:rsidR="003A2367">
          <w:pgSz w:w="11906" w:h="16383"/>
          <w:pgMar w:top="1134" w:right="850" w:bottom="1134" w:left="1701" w:header="720" w:footer="720" w:gutter="0"/>
          <w:cols w:space="720"/>
        </w:sectPr>
      </w:pPr>
    </w:p>
    <w:p w:rsidR="003A2367" w:rsidRDefault="006C591D">
      <w:pPr>
        <w:spacing w:after="0"/>
        <w:ind w:left="120"/>
      </w:pPr>
      <w:bookmarkStart w:id="19" w:name="block-6091432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A2367" w:rsidRDefault="006C59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A2367" w:rsidRDefault="006C591D">
      <w:pPr>
        <w:spacing w:after="0" w:line="480" w:lineRule="auto"/>
        <w:ind w:left="120"/>
      </w:pPr>
      <w:bookmarkStart w:id="20" w:name="92363736-53cd-4f39-ac85-8c69f6d1639a"/>
      <w:r w:rsidRPr="002179F2">
        <w:rPr>
          <w:rFonts w:ascii="Times New Roman" w:hAnsi="Times New Roman"/>
          <w:color w:val="000000"/>
          <w:sz w:val="28"/>
        </w:rPr>
        <w:t xml:space="preserve"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20"/>
    </w:p>
    <w:p w:rsidR="003A2367" w:rsidRDefault="003A2367">
      <w:pPr>
        <w:spacing w:after="0" w:line="480" w:lineRule="auto"/>
        <w:ind w:left="120"/>
      </w:pPr>
    </w:p>
    <w:p w:rsidR="003A2367" w:rsidRDefault="003A2367">
      <w:pPr>
        <w:spacing w:after="0"/>
        <w:ind w:left="120"/>
      </w:pPr>
    </w:p>
    <w:p w:rsidR="003A2367" w:rsidRPr="002179F2" w:rsidRDefault="006C591D">
      <w:pPr>
        <w:spacing w:after="0" w:line="480" w:lineRule="auto"/>
        <w:ind w:left="120"/>
      </w:pPr>
      <w:r w:rsidRPr="002179F2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A2367" w:rsidRPr="002179F2" w:rsidRDefault="003A2367">
      <w:pPr>
        <w:spacing w:after="0" w:line="480" w:lineRule="auto"/>
        <w:ind w:left="120"/>
      </w:pPr>
    </w:p>
    <w:p w:rsidR="003A2367" w:rsidRPr="002179F2" w:rsidRDefault="003A2367">
      <w:pPr>
        <w:spacing w:after="0"/>
        <w:ind w:left="120"/>
      </w:pPr>
    </w:p>
    <w:p w:rsidR="003A2367" w:rsidRPr="002179F2" w:rsidRDefault="006C591D">
      <w:pPr>
        <w:spacing w:after="0" w:line="480" w:lineRule="auto"/>
        <w:ind w:left="120"/>
      </w:pPr>
      <w:r w:rsidRPr="002179F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C591D" w:rsidRPr="002179F2" w:rsidRDefault="006C591D" w:rsidP="002179F2">
      <w:bookmarkStart w:id="21" w:name="_GoBack"/>
      <w:bookmarkEnd w:id="19"/>
      <w:bookmarkEnd w:id="21"/>
    </w:p>
    <w:sectPr w:rsidR="006C591D" w:rsidRPr="002179F2" w:rsidSect="00FC58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3ED5"/>
    <w:multiLevelType w:val="multilevel"/>
    <w:tmpl w:val="768422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A1DBC"/>
    <w:multiLevelType w:val="multilevel"/>
    <w:tmpl w:val="C0F038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35442"/>
    <w:multiLevelType w:val="multilevel"/>
    <w:tmpl w:val="3BCC53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666D0A"/>
    <w:multiLevelType w:val="multilevel"/>
    <w:tmpl w:val="F45C3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690FA5"/>
    <w:multiLevelType w:val="multilevel"/>
    <w:tmpl w:val="D262B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D25713"/>
    <w:multiLevelType w:val="multilevel"/>
    <w:tmpl w:val="814A5E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367"/>
    <w:rsid w:val="00084616"/>
    <w:rsid w:val="002179F2"/>
    <w:rsid w:val="003A2367"/>
    <w:rsid w:val="006C591D"/>
    <w:rsid w:val="00FC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C586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C58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C5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217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8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21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92" Type="http://schemas.microsoft.com/office/2007/relationships/stylesWithEffects" Target="stylesWithEffects.xm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12032</Words>
  <Characters>68583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2025-08-29T09:43:00Z</dcterms:created>
  <dcterms:modified xsi:type="dcterms:W3CDTF">2025-09-18T15:55:00Z</dcterms:modified>
</cp:coreProperties>
</file>