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2D" w:rsidRPr="00401B29" w:rsidRDefault="0086052D" w:rsidP="0086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2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86052D" w:rsidRPr="00401B29" w:rsidRDefault="0086052D" w:rsidP="0086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29">
        <w:rPr>
          <w:rFonts w:ascii="Times New Roman" w:hAnsi="Times New Roman" w:cs="Times New Roman"/>
          <w:b/>
          <w:sz w:val="28"/>
          <w:szCs w:val="28"/>
        </w:rPr>
        <w:t>по итогам экспертизы программ лагерей</w:t>
      </w:r>
    </w:p>
    <w:p w:rsidR="0086052D" w:rsidRPr="00401B29" w:rsidRDefault="0086052D" w:rsidP="0086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29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детей, организованным </w:t>
      </w:r>
    </w:p>
    <w:p w:rsidR="0086052D" w:rsidRPr="00401B29" w:rsidRDefault="0086052D" w:rsidP="0086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29">
        <w:rPr>
          <w:rFonts w:ascii="Times New Roman" w:hAnsi="Times New Roman" w:cs="Times New Roman"/>
          <w:b/>
          <w:sz w:val="28"/>
          <w:szCs w:val="28"/>
        </w:rPr>
        <w:t>на базе общеобразов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ательных организаций </w:t>
      </w:r>
      <w:r w:rsidR="00C35EB3">
        <w:rPr>
          <w:rFonts w:ascii="Times New Roman" w:hAnsi="Times New Roman" w:cs="Times New Roman"/>
          <w:b/>
          <w:sz w:val="28"/>
          <w:szCs w:val="28"/>
        </w:rPr>
        <w:t>Омутинского района</w:t>
      </w:r>
    </w:p>
    <w:p w:rsidR="0086052D" w:rsidRPr="00401B29" w:rsidRDefault="0086052D" w:rsidP="0086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52D" w:rsidRPr="00401B29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экспертизы программ пришкольных лагерей с дневным пребыванием детей, организованным на базе общеобразовательных организаций </w:t>
      </w:r>
      <w:r w:rsidRPr="00401B29">
        <w:rPr>
          <w:rFonts w:ascii="Times New Roman" w:hAnsi="Times New Roman" w:cs="Times New Roman"/>
          <w:sz w:val="28"/>
          <w:szCs w:val="28"/>
        </w:rPr>
        <w:t>изучалось следующее:</w:t>
      </w:r>
    </w:p>
    <w:p w:rsidR="0086052D" w:rsidRPr="00523E5C" w:rsidRDefault="0086052D" w:rsidP="008605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3E5C">
        <w:rPr>
          <w:rFonts w:ascii="Times New Roman" w:hAnsi="Times New Roman" w:cs="Times New Roman"/>
          <w:sz w:val="28"/>
          <w:szCs w:val="28"/>
        </w:rPr>
        <w:t>- соответствие нормативно-правовой базы последним изменениям в законодательстве с включением следующих документов: ФЗ от 29.12.2012 N 273-ФЗ «Об образовании в Российской Федерации»; Указ Президента РФ от 02.07.2021 №400 «О Стратегии национальной безопасности РФ»,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 Стратегия развития воспитания в РФ на период до 2025 года (распоряжение Правительства РФ от 29.05.2015 №996-р); Санитарные правила СП 2.4.3648-20 «Санитарно-эпидемиологические требования к организациям воспитания и обучения, отдыха и оздоровления детей и молодежи»; Примерная рабочая программа воспитания для общеобразовательных организаций (протокол ФУМО по общему образованию от 23.06.2022 №3/22); Региональный проект «Мы вместе» (Воспитание гармонично развитой личности) в рамках реализации Национального проекта «Молодежь и дети»); Распоряжение Правительства Тюменской области от 29.11.2024 №1191-рп «Об организации детской оздоровительной кампании в Тюменской области в 2025 году»; Постановление Правительства Тюменской области от 07.06.2010 N 160-п «Об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время»; Порядок (алгоритм) приема и размещения граждан в организациях отдыха детей и их оздоровления тюменской области;  Концепция развития воспитания в системе образования Тюменской области на 2021-2025 годы (приказ Департамента образования и науки Тюменской области от18.07.2022 №521/ОД).</w:t>
      </w:r>
    </w:p>
    <w:p w:rsidR="0086052D" w:rsidRPr="00523E5C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соответствие структуры программы лагерей с дневным пребыванием предъявленным требованиям;</w:t>
      </w:r>
    </w:p>
    <w:p w:rsidR="0086052D" w:rsidRPr="00523E5C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 наличие анализа работы лагеря за прошлый год;</w:t>
      </w:r>
    </w:p>
    <w:p w:rsidR="0086052D" w:rsidRPr="00523E5C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 наличие цели и задач и их соответствие ожидаемым результатам;</w:t>
      </w:r>
    </w:p>
    <w:p w:rsidR="0086052D" w:rsidRPr="00523E5C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соответствие направлений деятельности типу программы (комплексная, профильная);</w:t>
      </w:r>
    </w:p>
    <w:p w:rsidR="0086052D" w:rsidRPr="00523E5C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наличие логической взаимосвязи между названием программы (смены), игровой моделью и мероприятиями с учетом региональных проектов;</w:t>
      </w:r>
    </w:p>
    <w:p w:rsidR="0086052D" w:rsidRPr="00523E5C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 система контроля за реализацией программы. </w:t>
      </w: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Pr="00401B29" w:rsidRDefault="0086052D" w:rsidP="008605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401B29">
        <w:rPr>
          <w:rFonts w:ascii="Times New Roman" w:hAnsi="Times New Roman" w:cs="Times New Roman"/>
          <w:sz w:val="28"/>
          <w:szCs w:val="28"/>
          <w:u w:val="single"/>
        </w:rPr>
        <w:t xml:space="preserve">На экспертизу было представлено – </w:t>
      </w:r>
      <w:r w:rsidR="00C35EB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77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01B29">
        <w:rPr>
          <w:rFonts w:ascii="Times New Roman" w:hAnsi="Times New Roman" w:cs="Times New Roman"/>
          <w:sz w:val="28"/>
          <w:szCs w:val="28"/>
          <w:u w:val="single"/>
        </w:rPr>
        <w:t>программ</w:t>
      </w:r>
      <w:r w:rsidR="00C35EB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401B29">
        <w:rPr>
          <w:rFonts w:ascii="Times New Roman" w:hAnsi="Times New Roman" w:cs="Times New Roman"/>
          <w:sz w:val="28"/>
          <w:szCs w:val="28"/>
        </w:rPr>
        <w:t>, из них:</w:t>
      </w: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 xml:space="preserve">- комплексных – </w:t>
      </w:r>
      <w:r w:rsidR="00C35EB3">
        <w:rPr>
          <w:rFonts w:ascii="Times New Roman" w:hAnsi="Times New Roman" w:cs="Times New Roman"/>
          <w:b/>
          <w:sz w:val="28"/>
          <w:szCs w:val="28"/>
        </w:rPr>
        <w:t>1</w:t>
      </w:r>
      <w:r w:rsidRPr="00401B2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35E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профильных – </w:t>
      </w:r>
      <w:r w:rsidR="00C35EB3">
        <w:rPr>
          <w:rFonts w:ascii="Times New Roman" w:hAnsi="Times New Roman" w:cs="Times New Roman"/>
          <w:b/>
          <w:sz w:val="28"/>
          <w:szCs w:val="28"/>
        </w:rPr>
        <w:t>2</w:t>
      </w:r>
      <w:r w:rsidR="00C35EB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052D" w:rsidRPr="00401B29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B29">
        <w:rPr>
          <w:rFonts w:ascii="Times New Roman" w:hAnsi="Times New Roman" w:cs="Times New Roman"/>
          <w:sz w:val="28"/>
          <w:szCs w:val="28"/>
          <w:u w:val="single"/>
        </w:rPr>
        <w:t xml:space="preserve">Предъявленным требованиям </w:t>
      </w:r>
    </w:p>
    <w:p w:rsidR="0086052D" w:rsidRPr="00401B29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401B29">
        <w:rPr>
          <w:rFonts w:ascii="Times New Roman" w:hAnsi="Times New Roman" w:cs="Times New Roman"/>
          <w:sz w:val="28"/>
          <w:szCs w:val="28"/>
        </w:rPr>
        <w:t xml:space="preserve">соответствуют -  </w:t>
      </w:r>
      <w:r w:rsidR="00C35EB3">
        <w:rPr>
          <w:rFonts w:ascii="Times New Roman" w:hAnsi="Times New Roman" w:cs="Times New Roman"/>
          <w:b/>
          <w:sz w:val="28"/>
          <w:szCs w:val="28"/>
        </w:rPr>
        <w:t>2</w:t>
      </w:r>
      <w:r w:rsidRPr="00E94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B29">
        <w:rPr>
          <w:rFonts w:ascii="Times New Roman" w:hAnsi="Times New Roman" w:cs="Times New Roman"/>
          <w:sz w:val="28"/>
          <w:szCs w:val="28"/>
        </w:rPr>
        <w:t>программ</w:t>
      </w:r>
      <w:r w:rsidR="00C35EB3">
        <w:rPr>
          <w:rFonts w:ascii="Times New Roman" w:hAnsi="Times New Roman" w:cs="Times New Roman"/>
          <w:sz w:val="28"/>
          <w:szCs w:val="28"/>
        </w:rPr>
        <w:t>ы</w:t>
      </w:r>
      <w:r w:rsidRPr="00401B29">
        <w:rPr>
          <w:rFonts w:ascii="Times New Roman" w:hAnsi="Times New Roman" w:cs="Times New Roman"/>
          <w:sz w:val="28"/>
          <w:szCs w:val="28"/>
        </w:rPr>
        <w:t>;</w:t>
      </w: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>- принят</w:t>
      </w:r>
      <w:r>
        <w:rPr>
          <w:rFonts w:ascii="Times New Roman" w:hAnsi="Times New Roman" w:cs="Times New Roman"/>
          <w:sz w:val="28"/>
          <w:szCs w:val="28"/>
        </w:rPr>
        <w:t xml:space="preserve">ы с рекомендациями </w:t>
      </w:r>
      <w:r w:rsidRPr="00401B29">
        <w:rPr>
          <w:rFonts w:ascii="Times New Roman" w:hAnsi="Times New Roman" w:cs="Times New Roman"/>
          <w:sz w:val="28"/>
          <w:szCs w:val="28"/>
        </w:rPr>
        <w:t xml:space="preserve">– </w:t>
      </w:r>
      <w:r w:rsidR="00C35EB3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C35E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52D" w:rsidRPr="00401B29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соответствует предъявленным требованиям –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Default="0086052D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>По результатам экспертизы определены следующие рекомендации:</w:t>
      </w:r>
    </w:p>
    <w:p w:rsidR="00C35EB3" w:rsidRDefault="00C35EB3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EB3" w:rsidRDefault="00C35EB3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C35EB3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C35EB3">
        <w:rPr>
          <w:rFonts w:ascii="Times New Roman" w:hAnsi="Times New Roman" w:cs="Times New Roman"/>
          <w:sz w:val="28"/>
          <w:szCs w:val="28"/>
        </w:rPr>
        <w:t>Вагайская</w:t>
      </w:r>
      <w:proofErr w:type="spellEnd"/>
      <w:r w:rsidRPr="00C35EB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подчеркнуть ведущую тематику Года защитника Отечества.</w:t>
      </w:r>
    </w:p>
    <w:p w:rsidR="00C35EB3" w:rsidRDefault="00C35EB3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698" w:rsidRDefault="00C35EB3" w:rsidP="004126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</w:t>
      </w:r>
      <w:r w:rsidR="00412698">
        <w:rPr>
          <w:rFonts w:ascii="Times New Roman" w:hAnsi="Times New Roman" w:cs="Times New Roman"/>
          <w:sz w:val="28"/>
          <w:szCs w:val="28"/>
        </w:rPr>
        <w:t xml:space="preserve">1: </w:t>
      </w:r>
    </w:p>
    <w:p w:rsidR="00C35EB3" w:rsidRDefault="00412698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698">
        <w:rPr>
          <w:rFonts w:ascii="Times New Roman" w:hAnsi="Times New Roman" w:cs="Times New Roman"/>
          <w:sz w:val="28"/>
          <w:szCs w:val="28"/>
        </w:rPr>
        <w:t xml:space="preserve">Выделить </w:t>
      </w: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412698">
        <w:rPr>
          <w:rFonts w:ascii="Times New Roman" w:hAnsi="Times New Roman" w:cs="Times New Roman"/>
          <w:sz w:val="28"/>
          <w:szCs w:val="28"/>
        </w:rPr>
        <w:t>пункт: «Направления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6B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огласовать цель</w:t>
      </w:r>
      <w:r w:rsidR="00C35EB3" w:rsidRPr="00C35EB3">
        <w:rPr>
          <w:rFonts w:ascii="Times New Roman" w:hAnsi="Times New Roman" w:cs="Times New Roman"/>
          <w:sz w:val="28"/>
          <w:szCs w:val="28"/>
        </w:rPr>
        <w:t xml:space="preserve"> и задачи </w:t>
      </w:r>
      <w:r>
        <w:rPr>
          <w:rFonts w:ascii="Times New Roman" w:hAnsi="Times New Roman" w:cs="Times New Roman"/>
          <w:sz w:val="28"/>
          <w:szCs w:val="28"/>
        </w:rPr>
        <w:t xml:space="preserve">с приоритетной ведущей тематикой 2025 года. Рекомендуется </w:t>
      </w:r>
      <w:r w:rsidR="00C35EB3" w:rsidRPr="00C35EB3">
        <w:rPr>
          <w:rFonts w:ascii="Times New Roman" w:hAnsi="Times New Roman" w:cs="Times New Roman"/>
          <w:sz w:val="28"/>
          <w:szCs w:val="28"/>
        </w:rPr>
        <w:t>перес</w:t>
      </w:r>
      <w:r>
        <w:rPr>
          <w:rFonts w:ascii="Times New Roman" w:hAnsi="Times New Roman" w:cs="Times New Roman"/>
          <w:sz w:val="28"/>
          <w:szCs w:val="28"/>
        </w:rPr>
        <w:t xml:space="preserve">мотреть терминологию в Легенде. </w:t>
      </w:r>
    </w:p>
    <w:p w:rsidR="00C35EB3" w:rsidRDefault="00C35EB3" w:rsidP="008605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Pr="00077042" w:rsidRDefault="0086052D" w:rsidP="0086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42">
        <w:rPr>
          <w:rFonts w:ascii="Times New Roman" w:hAnsi="Times New Roman" w:cs="Times New Roman"/>
          <w:sz w:val="28"/>
          <w:szCs w:val="28"/>
        </w:rPr>
        <w:t>Результаты экспертизы программ представлены в таблично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7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электронном варианте</w:t>
      </w:r>
      <w:r w:rsidRPr="00077042">
        <w:rPr>
          <w:rFonts w:ascii="Times New Roman" w:hAnsi="Times New Roman" w:cs="Times New Roman"/>
          <w:sz w:val="28"/>
          <w:szCs w:val="28"/>
        </w:rPr>
        <w:t>.</w:t>
      </w:r>
    </w:p>
    <w:p w:rsidR="0086052D" w:rsidRPr="00401B29" w:rsidRDefault="0086052D" w:rsidP="00860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Default="0086052D" w:rsidP="00860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>Заключение:</w:t>
      </w:r>
    </w:p>
    <w:p w:rsidR="00D86BA8" w:rsidRDefault="00D86BA8" w:rsidP="00860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EB3" w:rsidRPr="00D86BA8" w:rsidRDefault="00D86BA8" w:rsidP="00D86B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качество программы </w:t>
      </w:r>
      <w:r w:rsidRPr="00D86BA8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86BA8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D86BA8">
        <w:rPr>
          <w:rFonts w:ascii="Times New Roman" w:hAnsi="Times New Roman" w:cs="Times New Roman"/>
          <w:sz w:val="28"/>
          <w:szCs w:val="28"/>
        </w:rPr>
        <w:t xml:space="preserve"> СОШ № 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6052D" w:rsidRDefault="00C35EB3" w:rsidP="00C35E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C35EB3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C35EB3">
        <w:rPr>
          <w:rFonts w:ascii="Times New Roman" w:hAnsi="Times New Roman" w:cs="Times New Roman"/>
          <w:sz w:val="28"/>
          <w:szCs w:val="28"/>
        </w:rPr>
        <w:t>Вагайская</w:t>
      </w:r>
      <w:proofErr w:type="spellEnd"/>
      <w:r w:rsidRPr="00C35EB3">
        <w:rPr>
          <w:rFonts w:ascii="Times New Roman" w:hAnsi="Times New Roman" w:cs="Times New Roman"/>
          <w:sz w:val="28"/>
          <w:szCs w:val="28"/>
        </w:rPr>
        <w:t xml:space="preserve"> СОШ</w:t>
      </w:r>
      <w:r w:rsidR="0086052D">
        <w:rPr>
          <w:rFonts w:ascii="Times New Roman" w:hAnsi="Times New Roman" w:cs="Times New Roman"/>
          <w:sz w:val="28"/>
          <w:szCs w:val="28"/>
        </w:rPr>
        <w:t xml:space="preserve"> с</w:t>
      </w:r>
      <w:r w:rsidR="0086052D" w:rsidRPr="00CB27CE">
        <w:rPr>
          <w:rFonts w:ascii="Times New Roman" w:hAnsi="Times New Roman" w:cs="Times New Roman"/>
          <w:sz w:val="28"/>
          <w:szCs w:val="28"/>
        </w:rPr>
        <w:t>корр</w:t>
      </w:r>
      <w:r w:rsidR="0086052D">
        <w:rPr>
          <w:rFonts w:ascii="Times New Roman" w:hAnsi="Times New Roman" w:cs="Times New Roman"/>
          <w:sz w:val="28"/>
          <w:szCs w:val="28"/>
        </w:rPr>
        <w:t>ектировать недочеты</w:t>
      </w:r>
      <w:r w:rsidR="0086052D" w:rsidRPr="00CB27CE">
        <w:rPr>
          <w:rFonts w:ascii="Times New Roman" w:hAnsi="Times New Roman" w:cs="Times New Roman"/>
          <w:sz w:val="28"/>
          <w:szCs w:val="28"/>
        </w:rPr>
        <w:t xml:space="preserve"> </w:t>
      </w:r>
      <w:r w:rsidR="0086052D">
        <w:rPr>
          <w:rFonts w:ascii="Times New Roman" w:hAnsi="Times New Roman" w:cs="Times New Roman"/>
          <w:sz w:val="28"/>
          <w:szCs w:val="28"/>
        </w:rPr>
        <w:t>по рекомендациям</w:t>
      </w:r>
      <w:r w:rsidR="0086052D" w:rsidRPr="00CB27CE">
        <w:rPr>
          <w:rFonts w:ascii="Times New Roman" w:hAnsi="Times New Roman" w:cs="Times New Roman"/>
          <w:sz w:val="28"/>
          <w:szCs w:val="28"/>
        </w:rPr>
        <w:t xml:space="preserve"> экспертизы.  </w:t>
      </w:r>
    </w:p>
    <w:p w:rsidR="0086052D" w:rsidRPr="00C35EB3" w:rsidRDefault="00C35EB3" w:rsidP="008605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C35EB3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C35EB3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C35EB3">
        <w:rPr>
          <w:rFonts w:ascii="Times New Roman" w:hAnsi="Times New Roman" w:cs="Times New Roman"/>
          <w:sz w:val="28"/>
          <w:szCs w:val="28"/>
        </w:rPr>
        <w:t xml:space="preserve"> СОШ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52D" w:rsidRPr="00C35EB3">
        <w:rPr>
          <w:rFonts w:ascii="Times New Roman" w:hAnsi="Times New Roman" w:cs="Times New Roman"/>
          <w:sz w:val="28"/>
          <w:szCs w:val="28"/>
        </w:rPr>
        <w:t>требуется внести изменения в соответствии с рекомендациями, устранить выявленные замечания до 26 мая 2024 года.</w:t>
      </w:r>
    </w:p>
    <w:p w:rsidR="0086052D" w:rsidRPr="009C5923" w:rsidRDefault="0086052D" w:rsidP="0086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Pr="008E41B0" w:rsidRDefault="0086052D" w:rsidP="0086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2D" w:rsidRDefault="0086052D" w:rsidP="008605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Эксперт:</w:t>
      </w:r>
    </w:p>
    <w:p w:rsidR="0086052D" w:rsidRDefault="0086052D" w:rsidP="008605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психологического сопровождения</w:t>
      </w:r>
    </w:p>
    <w:p w:rsidR="0086052D" w:rsidRDefault="0086052D" w:rsidP="008605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ГАОУ ТО ДПО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ТОГИРРО»_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С.Ю.Конева</w:t>
      </w:r>
      <w:proofErr w:type="spellEnd"/>
    </w:p>
    <w:p w:rsidR="0086052D" w:rsidRPr="006953F6" w:rsidRDefault="0086052D" w:rsidP="008605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A75" w:rsidRDefault="00AD6A75" w:rsidP="0086052D"/>
    <w:sectPr w:rsidR="00AD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5788"/>
    <w:multiLevelType w:val="hybridMultilevel"/>
    <w:tmpl w:val="9C98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12F82"/>
    <w:multiLevelType w:val="hybridMultilevel"/>
    <w:tmpl w:val="B9A0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E6"/>
    <w:rsid w:val="002762E6"/>
    <w:rsid w:val="00412698"/>
    <w:rsid w:val="006A58A2"/>
    <w:rsid w:val="0086052D"/>
    <w:rsid w:val="00AD6A75"/>
    <w:rsid w:val="00C35EB3"/>
    <w:rsid w:val="00D86BA8"/>
    <w:rsid w:val="00E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D46F4-D707-4096-9F3B-A43B0D34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5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2025-05-13T11:56:00Z</dcterms:created>
  <dcterms:modified xsi:type="dcterms:W3CDTF">2025-05-13T12:20:00Z</dcterms:modified>
</cp:coreProperties>
</file>