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FC" w:rsidRPr="009204C5" w:rsidRDefault="008205E0" w:rsidP="008205E0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524873" cy="9218415"/>
            <wp:effectExtent l="19050" t="0" r="927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349" t="15714" r="33986" b="9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58" cy="922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AFC"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 Пояснительная записка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Хореография - это искусство синтетическое. Оно позволяет решать задачи физического, музыкально-ритмического, эстетического, и, в целом, психического развития детей. 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ребенка. Он формирует его художественное «Я» как составную часть орудия «общества», посредством которого оно вовлекает в круг социальной жизни самые личные стороны нашего существа.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Данная программа направлена на приобщение детей к миру танца. Танец можно назвать ритмической поэмой. Слово «Танец» вызывает в нашем сознании представление чего-то грандиозного, нежного и воздушного. Занятие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дошкольника. Дошкольный возраст – один из наиболее ответственных периодов в жизни каждого ребёнка. Именно в эти годы закладываются основы здоровья, гармоничного умственного, нравственного и физического   развития ребёнка, формируется личность ребёнка.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от четырёх до семи лет ребёнок интенсивно растёт и развивается, движения становятся его потребностью, поэтому физическое воспитание особенно важно в этот возрастной период.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внимание детей ещё неустойчиво, дети отличаются большой подвижностью и впечатлительностью, поэтому они нуждаются в частой смене движений. Для успешного достижения результатов необходимо чередовать разные виды музыкальн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ритмической деятельности: использовать музыкально- ритмические игры, этюды, пальчиковую гимнастику. Они коротки, разнообразны и доступны детям по содержанию. Особое место в программе уделяется подбору музыкально-ритмического репертуара, который выполняется ежегодно в связи с современными требованиями. При этом он отвечает требованиям высокой художественности, воспитывает вкус ребёнка и обогащает его разнообразными музыкальными впечатлениями, вызывая моторную реакцию, а также удобен для двигательных упражнений.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хореографией помогают детям снять психологические и мышечные зажимы, выработать чувство ритма, уверенность в себе, развить выразительность, научиться двигаться в соответствии с музыкальными образами, что необходимо для сценического выступления, а также воспитать в себе выносливость, скорректировать осанку, координацию, постановку корпуса, что необходимо не только для занятия танцем, но и для здоровья в целом.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Хореография не только даёт выход повышенной   двигательной   энергии ребёнка, но и   способствует   развитию у него многих полезных качеств. Красивые   движения, усвоенные на занятии, ребёнок с радостью и интересом   будет выполнять дома. Сколько приятных волнений для маленького   человека и его родных доставляют его   показательные выступления на    праздничном   концерте и на открытых занятиях!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процессе работы над движениями под музыку, формируется художественный вкус детей, развиваются их творческие способности. Таким образом, оказывается разностороннее влияние на детей, способствуя воспитанию гармонично развитой личности, вызывают у детей яркие эмоциональные импульсы, разнообразные двигательные реакции, усиливают радость и удовольствие от движения. Дети чрезвычайно чувствительны к музыкальному   ритму и с радостью   реагируют   на   него.</w:t>
      </w: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2. Актуальность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 Хореография как никакое другое искусство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общества.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Танец органично сочетает в себе различные виды искусства, в частности, музыку, песню, элементы театрального искусства, фольклор. Он воздействует на нравственный, эстетический, духовный мир людей различного возраста. Что же касается непосредственно детей, то танец, без преувеличения, развивает ребенка всесторонне.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Синкретичность танцевального искусства подразумевает развития чувства ритма, умения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танцем дают организму физическую нагрузку, равную сочетанию нескольких видов спорта. Используемые в хореографии, ритмике движения, прошедшие длительный отбор, безусловно, оказывают положительное воздействие на здоровье детей.   Программа вводит детей в большой и удивительный мир хореографии, посредством игры знакомит с некоторыми жанрами, видами, стилями танцев. Помогает им влиться в огромный мир музыки – от классики до современных стилей, и попытаться проявить себя посредством пластики близкой детям. Путем танцевальной импровизации под понравившуюся музыку у детей развивается способности к самостоятельному творческому самовыражению. Формируется умение передать услышанный музыкальный образ в рисунке, пластики.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Цель программы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— формирование у детей творческих способностей через развитие музыкально-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ритмических и танцевальных движений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образовательные: 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детей владеть своим телом, обучить культуре движения, основам классического, народного, историко-бытового танца, музыкальной грамоте, основам актерского мастерства, научить детей вслушиваться в музыку, различать выразительные средства, согласовывать свои движения с музыкой.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 р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 музыкальных и физических данных детей, образного мышления, фантазии и памяти, формирование творческой активности и развитие интереса к танцевальному искусству.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 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эстетически-нравственного восприятия детей и любви к прекрасному, трудолюбию, самостоятельности, аккуратности, целеустремленности в достижении поставленной цели, умение работать в коллективе.</w:t>
      </w:r>
    </w:p>
    <w:p w:rsidR="009204C5" w:rsidRDefault="009204C5" w:rsidP="00B76A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Принципы и педагогические подходы в реализации программы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построения программы: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сознательности и активности — обучение эффективно, когда ребенок проявляет познавательную и двигательную активность.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системности и последовательности предполагает преподавание и усвоение навыков и умений в определенном порядке, системе;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 требует учитывать особенности развития детей, их уровень усвоения музыки и движений;</w:t>
      </w:r>
    </w:p>
    <w:p w:rsidR="00B76AFC" w:rsidRPr="00B76AFC" w:rsidRDefault="009204C5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наглядности — </w:t>
      </w:r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в работу максимальное количество органов чу</w:t>
      </w:r>
      <w:proofErr w:type="gramStart"/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зр</w:t>
      </w:r>
      <w:proofErr w:type="gramEnd"/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ительный, слуховой и тактильный;</w:t>
      </w:r>
    </w:p>
    <w:p w:rsidR="00B76AFC" w:rsidRPr="00B76AFC" w:rsidRDefault="00B76AFC" w:rsidP="00B76AFC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полноты и целостности музыкального образования детей, подразумевающий совокупность знаний, умений и навыков по всем видам детской музыкально-двигательной деятельности, их органическую взаимосвязь.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детей по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программе, предполагающей изучение основ танцевальной культуры, умение красиво и пластично двигаться под различные 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танцевальные ритмы и темпы музыки, сопутствует физическому развитию и повышению уровня общего образования и культуры детей.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Целесообразность данной программы состоит в том, что необходимо продолжать развивать у дошкольников музыкально-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ритмические и танцевальные движения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заложенные природой, т.к. музыкально-ритмическое творчество может успешно развиться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Занимаясь по программе, дети имеют возможность попробовать овладеть различными направлениями танцевальной культуры.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возрастные особенности детей дошкольного возраста, их запросы и интересы, занятия хореографией проводятся в игровой форме, большое внимание уделяется музыкальным играм, импровизации. В музыкальных играх, создавая тот или иной образ, дети слышат в музыке и передают в движении разнообразные чувства. На занятиях хореографией подбор упражнений соответствует возможности и подготовленности детей.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упражнений выстроена от простого к сложному, с учетом всех необходимых музыкально-ритмических навыков и навыков выразительного движения при условии многократного повторения заданий, что помогает успешному выполнению требований программы.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прохождения программы дети знакомятся с основами танцевального искусства, осваивают репертуар, показывают свое мастерство на детских праздниках и концертах.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материал подбирается по следующим принципам:</w:t>
      </w:r>
    </w:p>
    <w:p w:rsidR="00B76AFC" w:rsidRPr="00B76AFC" w:rsidRDefault="00B76AFC" w:rsidP="00B76AF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возрасту;</w:t>
      </w:r>
    </w:p>
    <w:p w:rsidR="00B76AFC" w:rsidRPr="00B76AFC" w:rsidRDefault="00B76AFC" w:rsidP="00B76AF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художественность музыкальных произведений, яркость, динамичность их образов;</w:t>
      </w:r>
    </w:p>
    <w:p w:rsidR="00B76AFC" w:rsidRPr="00B76AFC" w:rsidRDefault="00B76AFC" w:rsidP="00B76AFC">
      <w:pPr>
        <w:numPr>
          <w:ilvl w:val="0"/>
          <w:numId w:val="4"/>
        </w:numPr>
        <w:shd w:val="clear" w:color="auto" w:fill="FFFFFF"/>
        <w:spacing w:before="25" w:after="25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тематики, жанров, характера музыкальных произведений на примерах народной, классической и современной музыки, детских песен, музыки из мультфильмов.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подобранного музыкального материала создается танцевальный репертуар. Репертуар к программе подбирается для каждого возраста детей.</w:t>
      </w: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5</w:t>
      </w:r>
      <w:r w:rsidR="00920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Возрастные особенности детей 4 – 7 </w:t>
      </w: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лет</w:t>
      </w:r>
      <w:r w:rsidR="00920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программа учитывает психолого-возрастные особенности детей дошкольного возраста. Для детей дошкольного возраста ведущей деятельностью является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Основой впечатлений этого возраста остаются эмоции, происходит развитие интеллектуальных способностей, смена установок психики с двигательно-зрительной на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зрительно-двигательную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 Содержание данной программы способствует увеличению познавательной и двигательной активности, закладывает фундамент правильного поведения, возможности для художественно- эстетического развития. На занятиях хореографией память развивается многократным выполнением движений независимо от смены музыкального сопровождения. Внимание ребенка - явление произвольное, но оно может быть полностью организовано самим обучающимся. Педагог держит внимание обучающегося под контролем, следит за колебаниями внимания, обусловленными индивидуальными психологическими особенностями (повышенная возбудимость или утомляемость, а также снижение интереса к обучению).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разрядки чрезмерной возбудимости детей на занятиях хореографией, даются задания под музыку в жанре польки, исполняются движения - бег, подскоки, галоп, прыжки, игры в танцевальной форме, хореографический марафон и др.</w:t>
      </w:r>
    </w:p>
    <w:p w:rsidR="009204C5" w:rsidRDefault="009204C5" w:rsidP="00B76AF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 Планируемые результаты (целевые ориентиры)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первого года обучения дети должны знать правила правильной постановки корпуса, основные положения рук, позиции ног. Должны уметь пройти правильно в такт музыки, сохраняя красивую осанку, иметь навык легкого шага с носка на пятку, чувствовать характер музыки и передавать его танцевальными движениями, правильно исполнять программные танцы.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последующие годы обучения дети должны закрепить знания и навыки, полученные в первый год обучения и перейти к изучению более сложных элементов. Дети должны уметь исполнять движения в характере музыки, сохраняя осанку, позиции ног, уметь правильно открыть и закрыть руку на талию, правильно исполнять этюды и танцевальные композиции.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Модель образовательного процесса. 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один года обучения и рек</w:t>
      </w:r>
      <w:r w:rsidR="009204C5">
        <w:rPr>
          <w:rFonts w:ascii="Times New Roman" w:eastAsia="Times New Roman" w:hAnsi="Times New Roman" w:cs="Times New Roman"/>
          <w:color w:val="000000"/>
          <w:sz w:val="24"/>
          <w:szCs w:val="24"/>
        </w:rPr>
        <w:t>омендуется для занятий детей с 4 до 7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Рабочая программа предлагает проведение занятий 1 раз в неделю.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</w:t>
      </w:r>
      <w:r w:rsidR="009204C5">
        <w:rPr>
          <w:rFonts w:ascii="Times New Roman" w:eastAsia="Times New Roman" w:hAnsi="Times New Roman" w:cs="Times New Roman"/>
          <w:color w:val="000000"/>
          <w:sz w:val="24"/>
          <w:szCs w:val="24"/>
        </w:rPr>
        <w:t>з календарного года (с 1октября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31 мая) количество часов, отведенных для за</w:t>
      </w:r>
      <w:r w:rsidR="009204C5"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 танцевального кружка 32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</w:t>
      </w:r>
    </w:p>
    <w:p w:rsidR="00B76AFC" w:rsidRPr="00B76AFC" w:rsidRDefault="009204C5" w:rsidP="00B76AF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длятся </w:t>
      </w:r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</w:t>
      </w:r>
      <w:r w:rsidR="00B76AFC"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занятия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Занятие состоит из подготовительной (вводной), основной и заключительной частей и начинается с поклона.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Вводную часть составляют упражнения и движения динамического характера, воздействующие на весь организм: ходьба, бег, прыжки. Затем следует основная часть, в которой реализуются задачи этапов обучения. Третья часть занятия — музыкально-ритмическая – наиболее динамична. Здесь включены танцевальные движения, творческие задания, танцевальные композиции, хороводы, задания на построение и перестроение. В этой части задания дети самостоятельно могут создавать музыкальные образы.</w:t>
      </w:r>
    </w:p>
    <w:p w:rsidR="00B76AFC" w:rsidRDefault="00B76AFC" w:rsidP="00B76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Музыка на занятии доступна восприятию ребенка. Используются детские песни, песни из мультфильмов, эстрадные и классические произведения. Музыкальные стили и темп на протяжении занятия меняются, но основной темп – умеренный.</w:t>
      </w:r>
    </w:p>
    <w:p w:rsidR="009204C5" w:rsidRDefault="009204C5" w:rsidP="00B76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04C5" w:rsidRPr="00B76AFC" w:rsidRDefault="009204C5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76AFC" w:rsidRPr="00B76AFC" w:rsidRDefault="00B76AFC" w:rsidP="00B76A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Содержательный раздел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Содержание работы по музыкально</w:t>
      </w:r>
      <w:r w:rsidR="00920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-ритмическому воспитанию детей 4 – 7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этом возрасте ребенок – дошкольник достигает кульминации в развитии движений, которая выражается в особой грации, легкости и изяществе. У детей резко возрастает способность к исполнению разнообразных и сложных по координации движений – из области хореографии, гимнастики. Это дает возможность подбирать для работы с детьми более сложный репертуар, в основе которого не только народная музыка, детские песни, но и некоторые классические произведения.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Приоритетные задачи: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к выразительному, одухотворенному исполнению движений, умения импровизировать под незнакомую музыку, формирование адекватной оценки и самооценки.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музыкальности: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и любви к музыке, потребности слушать знакомые и новые музыкальные произведения, двигаться под музыку, узнавать, что это за произведения и кто их написал;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слушательского опыта разнообразными по стилю и жанру музыкальными сочинениями;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выражать в движении характер музыки и ее настроение, передавая как контрасты, так и оттенки настроений в звучании;</w:t>
      </w:r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передавать основные средства музыкальной выразительности: темп – разнообразный, а также ускорения и замедления; динамику (усиление и уменьшение звучания, разнообразие динамических оттенков); регистр (высокий, низкий, средний); метроритм (разнообразный, в том числе и синкопы); различать 2-3 частную форму произведения (с малоконтрастными по характеру частями), а также вариации, рондо;</w:t>
      </w:r>
      <w:proofErr w:type="gramEnd"/>
    </w:p>
    <w:p w:rsidR="00B76AFC" w:rsidRPr="00B76AFC" w:rsidRDefault="00B76AFC" w:rsidP="00B76AFC">
      <w:pPr>
        <w:numPr>
          <w:ilvl w:val="0"/>
          <w:numId w:val="6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различать жанр произведения – плясовая (вальс, полька, старинный и современный танец); песня (песня-марш, песня-танец и др.), марш, разный по характеру, и выражать это в соответствующих движениях.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двигательных качеств и умений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способности передавать в пластике музыкальный образ, используя перечисленные ниже виды движений.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Основные:</w:t>
      </w:r>
    </w:p>
    <w:p w:rsidR="00B76AFC" w:rsidRPr="00B76AFC" w:rsidRDefault="00B76AFC" w:rsidP="00B76AFC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– бодрая, спокойная, на полупальцах, на носках, на пятках, пружинящим, топающим шагом, «с каблучка», вперед и назад (спиной), с высоким подниманием колена (высокий шаг), ходьба на четвереньках, «гусиным» шагом, с ускорением замедлением;</w:t>
      </w:r>
      <w:proofErr w:type="gramEnd"/>
    </w:p>
    <w:p w:rsidR="00B76AFC" w:rsidRPr="00B76AFC" w:rsidRDefault="00B76AFC" w:rsidP="00B76AFC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бег – легкий, ритмичный, передающий различный образ, а также высокий, широкий, острый, пружинящий бег;</w:t>
      </w:r>
      <w:proofErr w:type="gramEnd"/>
    </w:p>
    <w:p w:rsidR="00B76AFC" w:rsidRPr="00B76AFC" w:rsidRDefault="00B76AFC" w:rsidP="00B76AFC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прыжковые движения – на одной, на двух ногах на месте и с различными вариациями, с продвижением вперед, различные виды галопа (прямой галоп, боковой галоп), поскок «легкий» и «сильный» и др.;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left="360" w:firstLine="34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общеразвивающие упражнения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 различные группы мышц и различный характер, способ движения (упражнения на плавность движений, махи, пружинность); упражнения на развитие гибкости и пластичности, точности и ловкости движений, координации рук и ног;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имитационные движения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различные образно-игровые движения, раскрывающие понятный детям образ, настроение или состояние, динамику настроений, а также ощущения тяжести или легкости, разной среды – «в воде», «в воздухе» и т.д.); плясовые движения – элементы народных плясок и детского бального танца, доступные по координации, танцевальные упражнения, включающие асимметрию из современных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ритмических танцев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разнонаправленные движения для рук и ног, сложные циклические виды движений: шаг польки, переменный шаг, шаг с притопом и др.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умений ориентироваться в пространстве: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находить свободное место в зале, перестраиваться в круг, становится в пары и друг за другом, в несколько кругов, в шеренги, колонны, самостоятельно выполнять перестроения на основе танцевальных композиций («змейка», «воротики», «спираль» и др.).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творческих способностей:</w:t>
      </w:r>
    </w:p>
    <w:p w:rsidR="00B76AFC" w:rsidRPr="00B76AFC" w:rsidRDefault="00B76AFC" w:rsidP="00B76AFC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сочинять несложные плясовые движения и их комбинации;</w:t>
      </w:r>
    </w:p>
    <w:p w:rsidR="00B76AFC" w:rsidRPr="00B76AFC" w:rsidRDefault="00B76AFC" w:rsidP="00B76AFC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исполнять знакомые движения в различных игровых ситуациях, под другую музыку, импровизировать в драматизации, самостоятельно создавая пластический образ;</w:t>
      </w:r>
    </w:p>
    <w:p w:rsidR="00B76AFC" w:rsidRPr="00B76AFC" w:rsidRDefault="00B76AFC" w:rsidP="00B76AFC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воображения, фантазии, умения находить свои, оригинальные движения для выражения характера музыки, умение оценивать свои творческие проявления и давать оценку другим детям.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и тренировка психических процессов: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-тренировка подвижности (лабильности) нервных процессов – умение изменять движения в соответствии с различным темпом, ритмом и формой музыкального произведения – по фразам;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восприятия, внимания, воли, памяти, мышления – на основе усложнения заданий (увеличение объема движений, продолжительности звучания музыки, разнообразия сочетаний упражнений и т.д.;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умения выражать различные эмоции в мимике и пантомимике: радость, грусть, страх, тревога, и т.д., разнообразные по характеру настроения, например: «Рыбки легко и свободно резвятся в воде».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нравственно – коммуникативных качеств личности: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сочувствовать, сопереживать другим людям и животным, игровым персонажам;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потребности научить младших детей тем упражнениям, которые уже освоены; умение проводить совместные игры-занятия с младшими детьми;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такта, умения вести себя в группе во время занятий (находить себе место, не толкаясь; не шуметь в помещении во время самостоятельных игр);</w:t>
      </w:r>
    </w:p>
    <w:p w:rsidR="00B76AFC" w:rsidRPr="00B76AFC" w:rsidRDefault="00B76AFC" w:rsidP="00B76AFC">
      <w:pPr>
        <w:numPr>
          <w:ilvl w:val="0"/>
          <w:numId w:val="9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культурных привычек в процессе группового общения с детьми и взрослыми, выполнять вес правила без подсказки взрослого: пропускать старших впереди себя, мальчикам уметь пригласить девочку на танец и затем проводить ее на место, извинится, если произошло нечаянное столкновение и т.д.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Показатели уровня развития детей: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выразительность исполнения движений под музыку;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отображать в движении основные средства музыкальной выразительности;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большого объема разнообразных композиций и отдельных видов движений;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передавать свой опыт младшим, организовать игровое общение с другими детьми;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импровизации с использованием оригинальных и разнообразных движений;</w:t>
      </w:r>
    </w:p>
    <w:p w:rsidR="00B76AFC" w:rsidRPr="00B76AFC" w:rsidRDefault="00B76AFC" w:rsidP="00B76AFC">
      <w:pPr>
        <w:numPr>
          <w:ilvl w:val="0"/>
          <w:numId w:val="1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и правильность исполнения движений в танцевальных и гимнастических композициях.</w:t>
      </w: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Учебно-тематический план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Общее количество часов – 3</w:t>
      </w:r>
      <w:r w:rsidR="00920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B76AFC" w:rsidRPr="00B76AFC" w:rsidRDefault="00B76AFC" w:rsidP="00B76AF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в неделю – 1</w:t>
      </w: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599"/>
        <w:gridCol w:w="6904"/>
      </w:tblGrid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занятий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«Маленький танец»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«Карлики и великаны»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«Мартышки»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«Потанцуй со мной, дружок»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«Поздороваемся»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«Матрёшки на полке»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«Петрушки»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«Карусельные лошадки»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зимушка – зима»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гости к Снегурочке»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фантазия»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«Дискотека»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«Снежная баба»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снеговиков»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«Большая прогулка»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«Козочки и Волк»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«Попрыгунчики»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«Метелица»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«Гномики»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с платками»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«Встреча весны»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«Заводные игрушки»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«Заушина избушка»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«Приходи сказка»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«Круговой галоп»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в шляпках»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«Карлики и великаны»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76AFC" w:rsidRPr="00B76AFC" w:rsidRDefault="00B76AFC" w:rsidP="00B76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«Марш»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лошадке»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«Сладкоежки»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музыки и танца»</w:t>
            </w:r>
          </w:p>
        </w:tc>
      </w:tr>
      <w:tr w:rsidR="00B76AFC" w:rsidRPr="00B76AFC" w:rsidTr="009204C5"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AFC" w:rsidRPr="00B76AFC" w:rsidRDefault="009204C5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B76AFC"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</w:t>
            </w:r>
          </w:p>
        </w:tc>
      </w:tr>
    </w:tbl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4C5" w:rsidRDefault="009204C5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Формы подведения итогов.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В соответствии с поставленными целями и задачами образовательной программы после освоения содержания программы ожидаются следующие результаты.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дети знают: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исполняют движения под музыку;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отображать в движении основные средства музыкальной выразительности;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большой объем разнообразных композиций и отдельных видов движений;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передавать свой опыт младшим, организовать игровое общение с другими детьми;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импровизировать с использованием оригинальных и разнообразных движений;</w:t>
      </w:r>
    </w:p>
    <w:p w:rsidR="00B76AFC" w:rsidRPr="00B76AFC" w:rsidRDefault="00B76AFC" w:rsidP="00B76AFC">
      <w:pPr>
        <w:numPr>
          <w:ilvl w:val="0"/>
          <w:numId w:val="11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правильно исполняют движения в танцевальных и гимнастических композициях.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приобретенных знаний проверяется в течение года. Для этой цели проводится два раза в год мониторинг достижения ребенком планируемых результатов освоения программы. Кроме этого результат отслеживается в участии в мероприятиях различного уровня, в концертах, фестивалях, конкурсах.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Организационный раздел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Материально-техническое обеспечение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организации предметно-пространственной среды относятся условия, обеспечивающие качество уровня развития у дошкольников музыкально-ритмических и танцевально-творческих навыков: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музыкальный зал, специально оборудованный танцевальный зал с зеркалами и хореографической стойкой;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музыкальной аппаратуры, музыкальный центр, компьютер, мультимедиа плеер;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 музыкально-дидактических игр, пособий и атрибутов к танцам;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-костюмерная с достаточным количеством костюмов для танцевального творчества дошкольников, выступлений.</w:t>
      </w: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Методическое обеспечение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Буренина А.И. Ритмическая мозаика. Программа по ритмической пластике для детей дошкольного и младшего школьного возраста. - СПб, 2000.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Ветлугина Н.А. Музыкальное развитие ребенка. - М.: Просвещение, 1967. Голицина Н.С. Нетрадиционные занятия физкультурой в дошкольном образовательном учреждении.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.: Скрипторий, 2003,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Горшкова, Е. А. От жеста к танцу. Словарь пантомимических и танцевальных движений для детей 5-7- лет: пособие для музыкальных руководителей ДОУ/ Е. А. Горшкова. – Москва.: Гном и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Зарецкая Н., Роот З., Танцы в детском саду. – М.: Айрис-пресс, 2006. – 112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Каплунова И., Новоскольцева И. Этот удивительный ритм. Развитие чувства ритма у детей.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Пб.: Композитор, 2005.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Каплунова, И. М. Топ-топ, каблучок. Часть 1-я: пособие для музыкальных руководителей ДОУ/ И. М. Каплунова, И. А. Новоскольцева.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Композитор, 2000.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Каплунова, И. М. Топ-топ, каблучок. Часть 2-я: пособие для музыкальных руководителей ДОУ/ И. М. Каплунова, И. А. Новоскольцева.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Композитор, 2005.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Меличева, М. Целительная сила кругооборота года – ритмические игры для здоровья детей: Методическое пособие.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Изд-во РГПУ им. Л. И. Герцена, 2015.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Слуцкая С.Л. Танцевальная мозаика. Хореография в детском саду,- М.: Линка-пресс,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Суворова Т.И. Танцевальная ритмика для детей 4.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 палитра,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Фирилева Ж.Е., Сайкина Е.Г. «Са-Фи-Дансе» - танцевально-игровая гимнастика для детей. – СПб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Детство-пресс, 2006.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Аудиокассеты, СД – диски, видеодиски.</w:t>
      </w:r>
    </w:p>
    <w:p w:rsidR="00B76AFC" w:rsidRPr="00B76AFC" w:rsidRDefault="00B76AFC" w:rsidP="00B76AFC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 с изображением танцев различных эпох и стилей, фотографии с изображением танцевальных коллективов.</w:t>
      </w: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</w:t>
      </w: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04" w:rsidRDefault="00A23004" w:rsidP="00B7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B76AFC" w:rsidP="00B76A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p w:rsidR="00B76AFC" w:rsidRPr="00B76AFC" w:rsidRDefault="0048479D" w:rsidP="00B76AF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детьми 4 - 7</w:t>
      </w:r>
      <w:r w:rsidR="00B76AFC"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2283"/>
        <w:gridCol w:w="3263"/>
        <w:gridCol w:w="779"/>
        <w:gridCol w:w="2749"/>
      </w:tblGrid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Программные задачи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Репертуар</w:t>
            </w: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1.«Маленький танец»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«Карлики и великаны»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«Мартышки»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«Потанцуй со мной, дружок»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Поклон для мальчиков. Реверанс для девочек.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осанки.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и шаги на каждый счет и через счет с хлопками в ладоши. Добиваться ритмичности (разные ритмические сочетания), бодрого шага.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под музыку ритмично.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выражать содержание музыки в движении.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выполнять жест «приглашение». Обратить внимание на партнера в танце. Учить детей определять сильные доли хлопками. Закреплять топающий шаг.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«Топ-топ,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«Карлики и великаны» «Круг, колона, шеренга»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«Лошадки бьют копытом» «Соседи»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«Мартышки»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«Топ-топ, каблучок»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«Часики», «Автомобили» «Ветер» «Паровоз»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«Паучок» «Чашка»</w:t>
            </w:r>
          </w:p>
          <w:p w:rsidR="00B76AFC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«Зарядка» «День рождения». А.И.Буренина «Коммуникативные танцы»</w:t>
            </w: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«Поздороваемся»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«Матрешки на полке»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«Петрушки»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«Карусельные лошадки»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Танцевальные позиции ног (подготовительная позиция, 1 позиция)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сохранять правильное положение корпуса. Учить переносить вес тела с одной ноги на другую, не отрывая носков от пола. Развивать чувство ритма. Хлопки на сильную долю (размер 4/4). Хлопки и притопы на сильную и слабую доли такта. Сочетание ходьбы на каждый счет с хлопками, подъемом рук. Координация движений рук и ног. Упражнять в умении выполнять танцевальные движения.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Добиваться четкости при выполнении движений.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легко, свободно.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в прыжке выставлять поочередно ногу.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Добиваться четкости при выполнении движений.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выразительность телодвижений, пластичность. Уметь выполнять упражнения (повороты, выставление ног на носок). Развивать умение детей изображать музыкальный образ.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 топ, 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Зверята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клетке»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«Гуси и гусеницы»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«Матрешки на полке»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каждого своего дома»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«Поменяемся местами»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«Поздороваемся»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«Корзинки»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«Полька с хлопками»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Дунаевский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«Петрушки» «Куклы»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«Камушки»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«Кочки»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«Улитка»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«Бревнышко»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«Бабочки»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«Полька с куклами» («Топ – топ, каблучок»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2)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«Топ, каблучок»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1, №9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«Карусельные лошадки» муз. Б. Савельева</w:t>
            </w:r>
          </w:p>
          <w:p w:rsidR="00A23004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«Здравствуй, зимушка – зима»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 гости к Снегурочке»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«Зимняя фантазия»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«Дискотека»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рук из 1-й позиции в 3-ю, затем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2-ю и плавно вниз в подготовительную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позиции рук.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круга (усиление звука) и уменьшение круга (уменьшение звука). Формировать умение выполнять танцевальный комплекс упражнений с султанчиками.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танцевальным движениям.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выполнять образно-танцевальные упражнения.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бегать легко и ритмично, не зажимать руки.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прямо держать корпус тела.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двигательные умения детей, координацию движений.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умение выполнять русские народные движения в кругу. Совершенствовать выполнение разученных танцевальных движений, способствовать развитию гибкости.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«Топ- 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в кругу» евр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ар.мелодия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(«Потанцуй со мной, дружок»)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«Султанчики» «Танец с султанчиками» З.Роот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«Воробьиная дискотека» «Сверчок»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М.Пляцковского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 «Хорошее настроение»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фантазия»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«Русский хоровод» («Русский лирический»)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классической музыки «Шедевры инструментальной музыки» часть 1-я.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«Музыкальные стулья»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«Снежная баба»</w:t>
            </w:r>
          </w:p>
          <w:p w:rsidR="00A23004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«Снежная баба»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«Танец снеговиков»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«Большая прогулка»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Позиции для рук: 3-я.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 для ног: 2-3-я.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принимать новые позиции рук и ног. Прыжки из 1-й позиции во 2-ю. Бег небольшими прыжками по кругу с ноги на ногу («по кочкам»).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Начинать движение после вступления, отмечать движением метроритмическую пульсацию. Закреплять навык пружинящего движения. Поскоки по кругу. Учить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прыгать. Формировать умения двигаться парами, выполнять танцевальные движения: приставной шаг в стороны, притопы.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Продолжать развивать умение выполнять движения с предметами.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знакомые танцевальные движения в парах. Развивать умение изображать сказочные образы в движении. Повторить разученные упражнения танцев. Закрепить перестроение в круг. Содействовать развитию навыков культуры движений.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выполнение танцевально-ритмической гимнастики.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 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 «Попрыгунчики» («Топ-топ, каблучок 2» И.М.Каплунова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И.А.Новоскольцева)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«Большая прогулка» («Марш»)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«Облака» (муз.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Шаинского)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«Танец снеговиков»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Авторские разработки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«Два Мороза»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«Гномик веселый, грустный»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«Попрыгунчики»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«Метелица»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«Гномики»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«Танец с платками»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Позиции для ног 1-4-я. Перевод из одной позиции в другую.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позиций, сохранять равновесие. Ходьба с увеличением темпа, переход на бег и обратно.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Прыжки: «метелочка», поочередно на каждой ноге. Хлопковые упражнения в ходьбе и беге по звуковому сигналу.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</w:t>
            </w:r>
          </w:p>
          <w:p w:rsidR="00B76AFC" w:rsidRPr="00B76AFC" w:rsidRDefault="00B76AFC" w:rsidP="00B76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в разном темпе. Закреплять умение прыгать, энергично отталкиваясь от пола.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ритмичность, слуховое внимание. Русский хороводный шаг.</w:t>
            </w:r>
          </w:p>
          <w:p w:rsidR="00B76AFC" w:rsidRPr="00B76AFC" w:rsidRDefault="00B76AFC" w:rsidP="00B76AF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Приставной шаг с притопом. Выпад с хлопками. Формировать осанку, умение выполнять танцевальные шаги в кругу.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 каждом шаге четко приставлять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ногу к ноге. Корпус держать прямо, поворачивая в сторону движения. Содействовать развитию выразительности в движениях, танцевальности. Развивать музыкальный слух.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«Тарантелла»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(диск «Музыкальная палитра» №45)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 «Попрыгунчики» («Топ-топ, каблучок» 2)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Горшкова Е.В./95.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 «Метелица» («Топ – топ, каблучок» 1)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«Расскажи Снегурочка» (муз.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Ю.Энтина)</w:t>
            </w:r>
            <w:proofErr w:type="gramEnd"/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«Бег по кругу» (полька «Кремена»)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 «Поклон»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взгляда «Сверху вниз».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«Топ-топ, каблучок 2» «Танец с платками» («Прялица») р.н.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«Тустеп»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Усни-трава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23004" w:rsidRPr="00B76AFC" w:rsidRDefault="00B76AFC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«Встреча весны»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«Заводные игрушки»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«Заюшкина избушка»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«Приходи сказка»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Поклон и реверанс.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знакомый комплекс упражнений.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Хлопки и удары ногой на сильную и слабую доли такта. Закреплять умение выполнять простейшие движения руками в различном темпе.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ритма. Шаг с притопом. Учить новому танцевальному движению в парах.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приставной шаг, приставляя пятку к пятке. Шагать легко, слегка пружиня ноги.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умение выполнять танцевально-образные движения в низких положениях.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акцентировать внимание. Способствовать развитию </w:t>
            </w:r>
            <w:proofErr w:type="gramStart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двигательной</w:t>
            </w:r>
            <w:proofErr w:type="gramEnd"/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раскрепощенности в танцевальных движениях. Совершенствовать выполнение изученных танцевальных композиций.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 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Вальс «Встреча весны» З.Роот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«Деревца качаются»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«Заводные игрушки» («Потанцуй со мной, дружок»)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«Трик, трик, трик» 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«Приходи сказка»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«Воробушки»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«Круговой галоп»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«Танец в шляпках»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«Карлики и великаны»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разминка по кругу (Ходьба, бег, прыжки, ритмические хлопки). Правильно координировать движения ног и рук. Боковой галоп.  Развивать умение выполнять боковой галоп, точно приставляя пятку к пятке на каждом шаге галопа. Передавать в движении характер. Упражнение «Закрытые стопы». Жест «Пожимать плечами».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выполнять движения с предметами. Развивать умение имитировать движения кота («поточить когти, погладить шерсть»).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двигательный опыт разнообразными движениями. Формировать звуковысотный слух. Закрепить знакомые танцевальные движения. Способствовать развитию выразительности и двигательной раскрепощенности в изученных танцевальных композициях.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Альбом «Шедевры классической музыки» «Круговой галоп» (альбом «Потанцуй со мной, дружок») «Упражнение с платочком»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«Мурляндия»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(Г.Гладкова)</w:t>
            </w:r>
          </w:p>
          <w:p w:rsidR="00A23004" w:rsidRPr="00B76AFC" w:rsidRDefault="00A23004" w:rsidP="00A2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76AFC" w:rsidRPr="00B76AFC" w:rsidTr="00A23004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«Марш»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«На лошадке»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«Сладкоежки»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«В мире музыки и танца»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Соединение изученных упражнений в законченную композицию.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</w:t>
            </w:r>
          </w:p>
          <w:p w:rsidR="00B76AFC" w:rsidRPr="00B76AFC" w:rsidRDefault="00B76AFC" w:rsidP="00B76A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разминка по кругу (ходьба, бег, прыжки, ритмические хлопки). Движения руками в разном темпе.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координировать движения ног и рук.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Боковой галоп, повернувшись лицом к центру круга.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Передавать в движении стремительный характер. Продолжать учить боковой галоп, точно приставляя пятку к пятке на каждом шаге галопа.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знакомого материала. Обогащать двигательный опыт </w:t>
            </w: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разнообразными движениями. Способствовать развитию творческих способностей при использовании знакомых движений. Закрепить умение ритмично и выразительно двигаться в танце.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«Топ-топ, каблучок 2» И.М.Каплунова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И.А.Новоскольцева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(«Экзерсис»)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 «Сладкоежки» «Круговой галоп» (альбом «Потанцуй со мной, дружок»)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Этюд «На лошадке».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упражнений: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«Часики», «Карусельные лошадки», «Зарядка», «Воробьиная дискотека», «Упражнения с платочком».</w:t>
            </w:r>
          </w:p>
          <w:p w:rsidR="00B76AFC" w:rsidRPr="00B76AFC" w:rsidRDefault="00B76AFC" w:rsidP="00B7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6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«Сапожки»</w:t>
            </w:r>
          </w:p>
          <w:p w:rsidR="00B76AFC" w:rsidRPr="00B76AFC" w:rsidRDefault="00B76AFC" w:rsidP="00B76A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479D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AFC" w:rsidRPr="00B76AFC" w:rsidRDefault="0048479D" w:rsidP="00B76AFC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</w:t>
      </w:r>
      <w:r w:rsidR="00B76AFC"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иложение 2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выявления уровня развития чувства ритма (разработана на основе методик А.Н. Зиминой И А.И. Бурениной).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Цель: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выявление уровня развития чувства ритма. Проведение: наблюдение за детьми в процессе выполнения специально подобранных заданий.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Старший дошкольный возраст. Критерии уровня развития чувства ритма: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Движение.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передача в движении характера знакомого музыкального произведения (3-х частная форма):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– ребёнок самостоятельно, чётко производит смену движений, движения соответствуют характеру музыки;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производит смену движений с запаздыванием (по показу других детей), движения соответствуют характеру музыки;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смену движений производит с запаздыванием, движения не соответствуют характеру музыки.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передача в движении характера незнакомого музыкального произведения (фрагмента) после предварительного прослушивания: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движения соответствуют характеру музыки, эмоциональное выполнение движений;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движения соответствуют характеру музыки, но недостаточная эмоциональность при выполнении движений;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движения не соответствуют музыке, отсутствие эмоций при движении.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3) соответствие ритма движений ритму музыки: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чёткое выполнение движений;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выполнение движений с ошибками;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движение выполняется не ритмично.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4) координация движений и внимание («ритмическое эхо со звучащими жестами»):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– ребёнок выполняет все движения без ошибок;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допускает 1-2 ошибки;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справляется с заданием.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Воспроизведение ритма.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воспроизведение ритма знакомой песни под своё пение: высокий – ребёнок точно воспроизводит ритмической рисунок знакомой песни; средний – воспроизводит ритм песни с 1-2 ошибками; низкий – неверно воспроизводит ритм песни.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2) воспроизведение ритма мелодии, сыгранной педагогом на инструменте: высокий – ребёнок точно воспроизводит ритмической рисунок мелодии; средний – воспроизводит ритм песни с ошибками; низкий – неверно воспроизводит ритм песни.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3) воспроизведение ритма песни шагами: высокий – верно воспроизводит ритм песни шагами на месте и по залу; средний – верно воспроизводит ритм песни шагами на месте; низкий – допускает много ошибок или не справляется с заданием.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воспроизведение ритмических рисунков в хлопках или на ударных инструментах («ритмическое эхо»): высокий – ребёнок воспроизводит ритмический рисунок без ошибок; средний – допускает 2-3 ошибки; низкий –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верно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воспроизводит ритмический рисунок.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Творчество.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1) сочинение ритмических рисунков: высокий – ребёнок сам сочиняет и оригинальные ритмически рисунки; средний – использует стандартные ритмические рисунки; низкий – не справляется с заданием.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танцевальное: высокий – ребёнок чувствует характер музыки, ритм, передаёт это в движении; самостоятельно использует знакомые движения или придумывает свои; движения выразительны; средний – чувствует общий ритм музыки, повторяет движения за 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другими, движения соответствуют характеру музыки; низкий – не чувствует характер музыки, движения не соответствуют музыке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Диагностика уровня музыкально-двигательного развития ребенка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- Координация, ловкость движений – 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1.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Отвести в сторону правую руку и в противоположную сторону левую ногу и наоборот. 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2.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Поднять одновременно согнутую в локте правую руку и согнутую в колене левую ногу (и наоборот).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3.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Отвести вперед правую руку и назад левую ногу и наоборот.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балла - правильное одновременное выполнение движений. 2 балла - неодновременное, но правильное; верное выполнение после повторного показа. 1 балл - неверное выполнение движений. - Творческие проявления - умение импровизировать под знакомую и незнакомую музыку на основе освоенных на занятиях движений, а также придумывать собственные, оригинальные «па».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на определение склонности детей к танцевальному творчеству.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под музыку (после предварительного прослушивания) изобразить следующие персонажи: ромашку, пчелку, солнечный зайчик и т.п.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 - умение самостоятельно находить свои оригинальные движения, подбирать слова, характеризующие музыку и пластический образ.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 - движения его довольно простые, исполняет лишь однотипные движения.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 балл - ребенок не способен перевоплощаться в творческой музыкально-игровой импровизации;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Гибкость тела – это степень прогиба назад и вперед. При хорошей гибкости корпус свободно наклоняется.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«Отодвинь кубик дальше»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(проверка гибкости тела вперед). Детям предлагается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 3см и меньше – низкий уровень (1 балл). 4-7см – средний уровень (2 балла) 8-11см – высокий уровень (3 балла).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«Кольцо»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(проверка гибкости тела назад). Исходное положение, лёжа на животе, поднимаем спину, отводим назад (руки упираются в пол), одновременно сгибая ноги в коленях, стараемся достать пальцами ног до макушки. 3 балл – максимальная подвижность позвоночника вперед и назад. 2 балл – средняя подвижность позвоночника. 1 балл - упражнения на гибкость вызывают затруднения. - Музыкальность 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«Кто из лесу вышел?»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После прослушивания музыки ребенок должен не только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угадать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вышел из лесу, но и показать движением. Закончить движение с остановкой музыки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тражение в движении характера музыки).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«Заведи мотор».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Дети сгибают руки в локтях и выполняют вращательные движения.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Под медленную музыку - медленно, под быструю – быстро (переключение с одного темпа на другой).</w:t>
      </w:r>
      <w:proofErr w:type="gramEnd"/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Упражнение «Страусы».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Под тихую музыку дети двигаются, как «страусы». Под громкую музыку «прячут голову в песок» (отражение в движении динамических оттенков).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3 балла – умение передавать характер мелодии, самостоятельно начинать и заканчивать движение вместе с музыкой, передавать основные средства музыкальной выразительности (темп, динамику)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балла – в движениях выражается общий характер музыки, темп;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конец музыкального произведения совпадают не всегда.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 балл – движения не отражают характер музыки и не совпадают с темпом, ритмом, а также с началом и концом произведения.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</w:t>
      </w: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Эмоциональность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– 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но и в слове. Эмоциональные дети часто подпевают во время движения, что-то приговаривают, после выполнения упражнения ждут от педагога оценки. У неэмоциональных детей мимика бедная, движения не выразительные. Оценивается этот показатель по внешним проявлениям (Э-1, Э-3).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изобразить «усталую старушку», «хитрую лису», «девочку, которая удивляется», «сердитого волка».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Развитие чувства ритма.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Ритмические упражнения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передача в движении ритма прослушанного музыкального произведения. Эти задания требуют от детей постоянного сосредоточения внимания. Если чувство ритма несовершенно, то замедляется становление развернутой (слитной) речи, она невыразительна и слабо интонирована; ребенок говорит примитивно, используя короткие отрывочные высказывания. Упражнения с ладошками. Педагог говорит детям, что он будет хлопать в ладоши по –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разному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, а дети должны постараться точно повторить его хлопки. Педагог сидит перед детьми и четвертными длительностями выполняет разнообразные хлопки. Педагог должен молчать, реагируя на исполнение мимикой.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1. 4 раза по коленям обеими руками (повторить 2 раза).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2. 3 раза по коленям, 1 раз в ладоши (повторять до точного исполнения).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3. 2 раза по коленям, 2 раза в ладоши.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4. 1 раз по коленям, 1 раз в ладоши (с повторением).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балл - с ритмическими заданиями не справляется, не может передать хлопками ритмический рисунок. 2 балла – выполняет лишь отдельные упражнения, с несложным ритмическим рисунком. 3 балла – точно передает ритмический рисунок.</w:t>
      </w:r>
    </w:p>
    <w:p w:rsidR="00B76AFC" w:rsidRPr="00B76AFC" w:rsidRDefault="00B76AFC" w:rsidP="00B76A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Уровни развития ребенка в музыкально-ритмической деятельности.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уровень (высокий 15-18 баллов) предполагал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:rsidR="00B76AFC" w:rsidRPr="00B76AFC" w:rsidRDefault="00B76AFC" w:rsidP="00B76AF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 Второй уровень (средний 10-14 баллов). Этому уровню свойственна слабая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 характер персонажа. Верное выполнение упражнений на координацию после повторного показа движений.</w:t>
      </w:r>
    </w:p>
    <w:p w:rsidR="00B76AFC" w:rsidRPr="00B76AFC" w:rsidRDefault="00B76AFC" w:rsidP="00B76AFC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Третьему уровню (низкому 6-9 баллов) соответствовали следующие характеристики детей: они повторяют несложные упражнения за педагогом, но при этом их повторы вялые, </w:t>
      </w:r>
      <w:proofErr w:type="gramStart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подвижные</w:t>
      </w:r>
      <w:proofErr w:type="gramEnd"/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наблюдается некоторая скованность, </w:t>
      </w:r>
      <w:r w:rsidRPr="00B76A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:rsidR="00B76AFC" w:rsidRPr="00B76AFC" w:rsidRDefault="00B76AFC" w:rsidP="00B76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AFC" w:rsidRPr="00B76AFC" w:rsidRDefault="00B76AFC">
      <w:pPr>
        <w:rPr>
          <w:sz w:val="24"/>
          <w:szCs w:val="24"/>
        </w:rPr>
      </w:pPr>
    </w:p>
    <w:sectPr w:rsidR="00B76AFC" w:rsidRPr="00B76AFC" w:rsidSect="0043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CD9"/>
    <w:multiLevelType w:val="multilevel"/>
    <w:tmpl w:val="B1D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7B5E"/>
    <w:multiLevelType w:val="multilevel"/>
    <w:tmpl w:val="4CD89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55D90"/>
    <w:multiLevelType w:val="multilevel"/>
    <w:tmpl w:val="664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C44BE"/>
    <w:multiLevelType w:val="multilevel"/>
    <w:tmpl w:val="F44A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56A91"/>
    <w:multiLevelType w:val="multilevel"/>
    <w:tmpl w:val="0D14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22D49"/>
    <w:multiLevelType w:val="multilevel"/>
    <w:tmpl w:val="FEB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A08B2"/>
    <w:multiLevelType w:val="multilevel"/>
    <w:tmpl w:val="A114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A408A"/>
    <w:multiLevelType w:val="multilevel"/>
    <w:tmpl w:val="7A6E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03440"/>
    <w:multiLevelType w:val="multilevel"/>
    <w:tmpl w:val="776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63739"/>
    <w:multiLevelType w:val="multilevel"/>
    <w:tmpl w:val="9B9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718AE"/>
    <w:multiLevelType w:val="multilevel"/>
    <w:tmpl w:val="192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477AB"/>
    <w:multiLevelType w:val="multilevel"/>
    <w:tmpl w:val="5212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6AFC"/>
    <w:rsid w:val="00303DC2"/>
    <w:rsid w:val="00436BEA"/>
    <w:rsid w:val="00456A47"/>
    <w:rsid w:val="0048479D"/>
    <w:rsid w:val="008205E0"/>
    <w:rsid w:val="009204C5"/>
    <w:rsid w:val="009608B9"/>
    <w:rsid w:val="00A23004"/>
    <w:rsid w:val="00B22B4C"/>
    <w:rsid w:val="00B7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EA"/>
  </w:style>
  <w:style w:type="paragraph" w:styleId="2">
    <w:name w:val="heading 2"/>
    <w:basedOn w:val="a"/>
    <w:link w:val="20"/>
    <w:uiPriority w:val="9"/>
    <w:qFormat/>
    <w:rsid w:val="00B76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A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76AFC"/>
  </w:style>
  <w:style w:type="paragraph" w:customStyle="1" w:styleId="c11">
    <w:name w:val="c11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76AFC"/>
  </w:style>
  <w:style w:type="paragraph" w:customStyle="1" w:styleId="c13">
    <w:name w:val="c13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B76AFC"/>
  </w:style>
  <w:style w:type="character" w:customStyle="1" w:styleId="c0">
    <w:name w:val="c0"/>
    <w:basedOn w:val="a0"/>
    <w:rsid w:val="00B76AFC"/>
  </w:style>
  <w:style w:type="paragraph" w:customStyle="1" w:styleId="c33">
    <w:name w:val="c33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76AFC"/>
  </w:style>
  <w:style w:type="paragraph" w:customStyle="1" w:styleId="c5">
    <w:name w:val="c5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76AFC"/>
  </w:style>
  <w:style w:type="character" w:customStyle="1" w:styleId="c26">
    <w:name w:val="c26"/>
    <w:basedOn w:val="a0"/>
    <w:rsid w:val="00B76AFC"/>
  </w:style>
  <w:style w:type="character" w:customStyle="1" w:styleId="c35">
    <w:name w:val="c35"/>
    <w:basedOn w:val="a0"/>
    <w:rsid w:val="00B76AFC"/>
  </w:style>
  <w:style w:type="paragraph" w:customStyle="1" w:styleId="c7">
    <w:name w:val="c7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B76AFC"/>
  </w:style>
  <w:style w:type="character" w:customStyle="1" w:styleId="c57">
    <w:name w:val="c57"/>
    <w:basedOn w:val="a0"/>
    <w:rsid w:val="00B76AFC"/>
  </w:style>
  <w:style w:type="character" w:customStyle="1" w:styleId="c44">
    <w:name w:val="c44"/>
    <w:basedOn w:val="a0"/>
    <w:rsid w:val="00B76AFC"/>
  </w:style>
  <w:style w:type="paragraph" w:customStyle="1" w:styleId="c14">
    <w:name w:val="c14"/>
    <w:basedOn w:val="a"/>
    <w:rsid w:val="00B7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B76AFC"/>
  </w:style>
  <w:style w:type="character" w:customStyle="1" w:styleId="c45">
    <w:name w:val="c45"/>
    <w:basedOn w:val="a0"/>
    <w:rsid w:val="00B76AFC"/>
  </w:style>
  <w:style w:type="character" w:customStyle="1" w:styleId="c60">
    <w:name w:val="c60"/>
    <w:basedOn w:val="a0"/>
    <w:rsid w:val="00B76AFC"/>
  </w:style>
  <w:style w:type="paragraph" w:styleId="a3">
    <w:name w:val="Balloon Text"/>
    <w:basedOn w:val="a"/>
    <w:link w:val="a4"/>
    <w:uiPriority w:val="99"/>
    <w:semiHidden/>
    <w:unhideWhenUsed/>
    <w:rsid w:val="0082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4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888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19</Pages>
  <Words>6103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2023-09-08T07:52:00Z</dcterms:created>
  <dcterms:modified xsi:type="dcterms:W3CDTF">2025-02-04T01:49:00Z</dcterms:modified>
</cp:coreProperties>
</file>