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50" w:rsidRDefault="00897050" w:rsidP="001F0538">
      <w:pPr>
        <w:spacing w:after="0" w:line="264" w:lineRule="auto"/>
        <w:jc w:val="both"/>
        <w:rPr>
          <w:rFonts w:ascii="Times New Roman" w:hAnsi="Times New Roman"/>
          <w:b/>
          <w:sz w:val="28"/>
        </w:rPr>
      </w:pPr>
      <w:bookmarkStart w:id="0" w:name="block-1279503"/>
      <w:r w:rsidRPr="00897050">
        <w:rPr>
          <w:rFonts w:ascii="Times New Roman" w:hAnsi="Times New Roman"/>
          <w:b/>
          <w:sz w:val="28"/>
        </w:rPr>
        <w:drawing>
          <wp:inline distT="0" distB="0" distL="0" distR="0">
            <wp:extent cx="5940425" cy="8535125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4923" t="11850" r="34286" b="9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3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050" w:rsidRDefault="00897050" w:rsidP="001F0538">
      <w:pPr>
        <w:spacing w:after="0" w:line="264" w:lineRule="auto"/>
        <w:jc w:val="both"/>
        <w:rPr>
          <w:rFonts w:ascii="Times New Roman" w:hAnsi="Times New Roman"/>
          <w:b/>
          <w:sz w:val="28"/>
        </w:rPr>
      </w:pPr>
    </w:p>
    <w:p w:rsidR="009D6458" w:rsidRPr="00851121" w:rsidRDefault="00160301" w:rsidP="001F0538">
      <w:pPr>
        <w:spacing w:after="0" w:line="264" w:lineRule="auto"/>
        <w:jc w:val="both"/>
        <w:rPr>
          <w:rFonts w:ascii="Times New Roman" w:hAnsi="Times New Roman"/>
          <w:b/>
          <w:sz w:val="28"/>
        </w:rPr>
      </w:pPr>
      <w:r w:rsidRPr="00851121"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EB71DD" w:rsidRDefault="00EB71DD" w:rsidP="00EB71DD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60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EB71DD" w:rsidRPr="00851121" w:rsidRDefault="00EB71DD" w:rsidP="00297D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121">
        <w:rPr>
          <w:rFonts w:ascii="Times New Roman" w:hAnsi="Times New Roman" w:cs="Times New Roman"/>
          <w:sz w:val="28"/>
          <w:szCs w:val="28"/>
        </w:rPr>
        <w:t>Рабочая программа внеурочной деятельности «</w:t>
      </w:r>
      <w:r w:rsidR="00163848">
        <w:rPr>
          <w:rFonts w:ascii="Times New Roman" w:hAnsi="Times New Roman" w:cs="Times New Roman"/>
          <w:sz w:val="28"/>
          <w:szCs w:val="28"/>
        </w:rPr>
        <w:t>Театральный</w:t>
      </w:r>
      <w:r w:rsidRPr="00851121">
        <w:rPr>
          <w:rFonts w:ascii="Times New Roman" w:hAnsi="Times New Roman" w:cs="Times New Roman"/>
          <w:sz w:val="28"/>
          <w:szCs w:val="28"/>
        </w:rPr>
        <w:t xml:space="preserve">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</w:t>
      </w:r>
      <w:r w:rsidR="00297D2A" w:rsidRPr="00851121">
        <w:rPr>
          <w:rFonts w:ascii="Times New Roman" w:hAnsi="Times New Roman" w:cs="Times New Roman"/>
          <w:sz w:val="28"/>
          <w:szCs w:val="28"/>
        </w:rPr>
        <w:t xml:space="preserve">курсу </w:t>
      </w:r>
      <w:r w:rsidR="00297D2A" w:rsidRPr="00851121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="00297D2A" w:rsidRPr="008511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63848">
        <w:rPr>
          <w:rFonts w:ascii="Times New Roman" w:eastAsia="Times New Roman" w:hAnsi="Times New Roman" w:cs="Times New Roman"/>
          <w:sz w:val="28"/>
          <w:szCs w:val="28"/>
        </w:rPr>
        <w:t>деятельности «Театральный</w:t>
      </w:r>
      <w:r w:rsidR="00297D2A" w:rsidRPr="0085112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6384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51121" w:rsidRPr="00851121">
        <w:rPr>
          <w:rFonts w:ascii="Times New Roman" w:eastAsia="SchoolBookC" w:hAnsi="Times New Roman" w:cs="Times New Roman"/>
          <w:sz w:val="28"/>
          <w:szCs w:val="28"/>
        </w:rPr>
        <w:t xml:space="preserve">на основе </w:t>
      </w:r>
      <w:r w:rsidR="00851121">
        <w:rPr>
          <w:rFonts w:ascii="Times New Roman" w:hAnsi="Times New Roman" w:cs="Times New Roman"/>
          <w:sz w:val="28"/>
        </w:rPr>
        <w:t xml:space="preserve">«Сборника </w:t>
      </w:r>
      <w:r w:rsidR="00851121" w:rsidRPr="00851121">
        <w:rPr>
          <w:rFonts w:ascii="Times New Roman" w:hAnsi="Times New Roman" w:cs="Times New Roman"/>
          <w:sz w:val="28"/>
        </w:rPr>
        <w:t>программ внеурочной деятельности» под редакцией Виноградовой.</w:t>
      </w:r>
      <w:r w:rsidRPr="00851121">
        <w:rPr>
          <w:rFonts w:ascii="Times New Roman" w:hAnsi="Times New Roman" w:cs="Times New Roman"/>
          <w:sz w:val="36"/>
          <w:szCs w:val="28"/>
        </w:rPr>
        <w:t xml:space="preserve"> </w:t>
      </w:r>
      <w:proofErr w:type="gramEnd"/>
    </w:p>
    <w:p w:rsidR="005E056B" w:rsidRPr="00791561" w:rsidRDefault="005E056B" w:rsidP="001F0538">
      <w:pPr>
        <w:spacing w:after="0" w:line="264" w:lineRule="auto"/>
        <w:jc w:val="both"/>
        <w:rPr>
          <w:color w:val="0070C0"/>
        </w:rPr>
      </w:pPr>
    </w:p>
    <w:p w:rsidR="005E056B" w:rsidRPr="00851121" w:rsidRDefault="005E056B" w:rsidP="005E056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</w:rPr>
      </w:pPr>
      <w:r w:rsidRPr="00851121">
        <w:rPr>
          <w:rFonts w:ascii="Times New Roman" w:hAnsi="Times New Roman" w:cs="Times New Roman"/>
          <w:b/>
          <w:sz w:val="28"/>
        </w:rPr>
        <w:t xml:space="preserve">ОБЩАЯ ХАРАКТЕРИСТИКА </w:t>
      </w:r>
    </w:p>
    <w:p w:rsidR="00EA414D" w:rsidRDefault="00EA414D" w:rsidP="00EA41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703D" w:rsidRPr="006E3B9C" w:rsidRDefault="00163848" w:rsidP="006E3B9C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Программа «Те</w:t>
      </w:r>
      <w:r w:rsidR="00EA414D" w:rsidRPr="006E3B9C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тральный</w:t>
      </w:r>
      <w:r w:rsidR="00EA414D" w:rsidRPr="006E3B9C">
        <w:rPr>
          <w:rFonts w:ascii="Times New Roman" w:hAnsi="Times New Roman" w:cs="Times New Roman"/>
          <w:sz w:val="28"/>
        </w:rPr>
        <w:t xml:space="preserve">» направлена на формирование </w:t>
      </w:r>
      <w:proofErr w:type="spellStart"/>
      <w:r w:rsidR="00EA414D" w:rsidRPr="006E3B9C">
        <w:rPr>
          <w:rFonts w:ascii="Times New Roman" w:hAnsi="Times New Roman" w:cs="Times New Roman"/>
          <w:sz w:val="28"/>
        </w:rPr>
        <w:t>общеучебного</w:t>
      </w:r>
      <w:proofErr w:type="spellEnd"/>
      <w:r w:rsidR="00EA414D" w:rsidRPr="006E3B9C">
        <w:rPr>
          <w:rFonts w:ascii="Times New Roman" w:hAnsi="Times New Roman" w:cs="Times New Roman"/>
          <w:sz w:val="28"/>
        </w:rPr>
        <w:t xml:space="preserve"> навыка чтения и умения работать с текстом (отбирать необходимый материал для постановки на основе просмотрового и выборочного чтения); пробуждает интерес к чтению художественной литературы; способствует общему развитию ребёнка, его духовно-нравственному и эстетическому воспитанию.</w:t>
      </w:r>
      <w:proofErr w:type="gramEnd"/>
    </w:p>
    <w:p w:rsidR="001C441E" w:rsidRPr="006E3B9C" w:rsidRDefault="001C441E" w:rsidP="006E3B9C">
      <w:pPr>
        <w:rPr>
          <w:rFonts w:ascii="Times New Roman" w:eastAsia="Times New Roman" w:hAnsi="Times New Roman" w:cs="Times New Roman"/>
          <w:sz w:val="28"/>
        </w:rPr>
      </w:pPr>
      <w:r w:rsidRPr="006E3B9C">
        <w:rPr>
          <w:rFonts w:ascii="Times New Roman" w:eastAsia="Times New Roman" w:hAnsi="Times New Roman" w:cs="Times New Roman"/>
          <w:sz w:val="28"/>
        </w:rPr>
        <w:t>Программа направлена на развитие духовности личности, творческих</w:t>
      </w:r>
      <w:r w:rsidRPr="006E3B9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способностей</w:t>
      </w:r>
      <w:r w:rsidRPr="006E3B9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ребенка,</w:t>
      </w:r>
      <w:r w:rsidRPr="006E3B9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умение</w:t>
      </w:r>
      <w:r w:rsidRPr="006E3B9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видеть и</w:t>
      </w:r>
      <w:r w:rsidRPr="006E3B9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творить</w:t>
      </w:r>
      <w:r w:rsidRPr="006E3B9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пре</w:t>
      </w:r>
      <w:r w:rsidR="006E3B9C">
        <w:rPr>
          <w:rFonts w:ascii="Times New Roman" w:eastAsia="Times New Roman" w:hAnsi="Times New Roman" w:cs="Times New Roman"/>
          <w:sz w:val="28"/>
        </w:rPr>
        <w:t xml:space="preserve">красное. </w:t>
      </w:r>
      <w:r w:rsidRPr="006E3B9C">
        <w:rPr>
          <w:rFonts w:ascii="Times New Roman" w:eastAsia="Times New Roman" w:hAnsi="Times New Roman" w:cs="Times New Roman"/>
          <w:sz w:val="28"/>
        </w:rPr>
        <w:t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</w:t>
      </w:r>
      <w:r w:rsidRPr="006E3B9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E3B9C">
        <w:rPr>
          <w:rFonts w:ascii="Times New Roman" w:eastAsia="Times New Roman" w:hAnsi="Times New Roman" w:cs="Times New Roman"/>
          <w:sz w:val="28"/>
        </w:rPr>
        <w:t xml:space="preserve">детей. </w:t>
      </w:r>
      <w:r w:rsidRPr="006E3B9C">
        <w:rPr>
          <w:rFonts w:ascii="Times New Roman" w:eastAsia="Times New Roman" w:hAnsi="Times New Roman" w:cs="Times New Roman"/>
          <w:sz w:val="28"/>
        </w:rPr>
        <w:t>Полученные знания позволят учащимся преодолеть психологическую инертность, позволят развить их творческую активность, способность</w:t>
      </w:r>
      <w:r w:rsidRPr="006E3B9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сравнивать,</w:t>
      </w:r>
      <w:r w:rsidRPr="006E3B9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анализировать,</w:t>
      </w:r>
      <w:r w:rsidRPr="006E3B9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планировать,</w:t>
      </w:r>
      <w:r w:rsidRPr="006E3B9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ставить</w:t>
      </w:r>
      <w:r w:rsidRPr="006E3B9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задачи.</w:t>
      </w:r>
    </w:p>
    <w:p w:rsidR="001C441E" w:rsidRPr="006E3B9C" w:rsidRDefault="001C441E" w:rsidP="006E3B9C">
      <w:pPr>
        <w:rPr>
          <w:rFonts w:ascii="Times New Roman" w:eastAsia="Times New Roman" w:hAnsi="Times New Roman" w:cs="Times New Roman"/>
          <w:sz w:val="28"/>
        </w:rPr>
      </w:pPr>
      <w:r w:rsidRPr="006E3B9C">
        <w:rPr>
          <w:rFonts w:ascii="Times New Roman" w:eastAsia="Times New Roman" w:hAnsi="Times New Roman" w:cs="Times New Roman"/>
          <w:sz w:val="28"/>
        </w:rPr>
        <w:t>Курс внеурочной деятельности «Театральное искусство» выполняет</w:t>
      </w:r>
      <w:r w:rsidRPr="006E3B9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познавательную, воспитательную и развивающую функции. С учетом</w:t>
      </w:r>
      <w:r w:rsidRPr="006E3B9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этих</w:t>
      </w:r>
      <w:r w:rsidRPr="006E3B9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функций сформированы цели и задачи.</w:t>
      </w:r>
    </w:p>
    <w:p w:rsidR="00205336" w:rsidRPr="00791561" w:rsidRDefault="00205336" w:rsidP="00205336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205336" w:rsidRPr="001E039F" w:rsidRDefault="00205336" w:rsidP="00205336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jc w:val="both"/>
        <w:rPr>
          <w:rFonts w:ascii="Times New Roman" w:hAnsi="Times New Roman"/>
          <w:b/>
          <w:sz w:val="28"/>
        </w:rPr>
      </w:pPr>
      <w:r w:rsidRPr="001E039F">
        <w:rPr>
          <w:rFonts w:ascii="Times New Roman" w:hAnsi="Times New Roman"/>
          <w:b/>
          <w:sz w:val="28"/>
        </w:rPr>
        <w:t>ЦЕЛИ ИЗУЧЕНИЯ</w:t>
      </w:r>
      <w:r w:rsidRPr="001E039F">
        <w:rPr>
          <w:rFonts w:ascii="Times New Roman" w:hAnsi="Times New Roman" w:cs="Times New Roman"/>
          <w:b/>
          <w:sz w:val="28"/>
        </w:rPr>
        <w:t xml:space="preserve"> </w:t>
      </w:r>
    </w:p>
    <w:p w:rsidR="007A703D" w:rsidRPr="006E3B9C" w:rsidRDefault="007A703D" w:rsidP="00205336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03D" w:rsidRPr="006E3B9C" w:rsidRDefault="007A703D" w:rsidP="007A70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E3B9C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курса «</w:t>
      </w:r>
      <w:r w:rsidR="00163848">
        <w:rPr>
          <w:rFonts w:ascii="Times New Roman" w:eastAsia="Times New Roman" w:hAnsi="Times New Roman" w:cs="Times New Roman"/>
          <w:sz w:val="28"/>
          <w:szCs w:val="28"/>
        </w:rPr>
        <w:t>Театральный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E3B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3B9C">
        <w:rPr>
          <w:rFonts w:ascii="Times New Roman" w:hAnsi="Times New Roman" w:cs="Times New Roman"/>
          <w:sz w:val="28"/>
          <w:szCs w:val="28"/>
        </w:rPr>
        <w:t>направлено на достижение следующих целей:</w:t>
      </w:r>
    </w:p>
    <w:p w:rsidR="00EA414D" w:rsidRPr="006E3B9C" w:rsidRDefault="00EA414D" w:rsidP="00EA414D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B9C">
        <w:rPr>
          <w:rFonts w:ascii="Times New Roman" w:eastAsia="Calibri" w:hAnsi="Times New Roman" w:cs="Times New Roman"/>
          <w:sz w:val="28"/>
          <w:szCs w:val="28"/>
        </w:rPr>
        <w:t xml:space="preserve">овладение выразительным чтением — декламацией; совершенствование всех видов речевой деятельности; развитие </w:t>
      </w:r>
      <w:r w:rsidRPr="006E3B9C">
        <w:rPr>
          <w:rFonts w:ascii="Times New Roman" w:eastAsia="Calibri" w:hAnsi="Times New Roman" w:cs="Times New Roman"/>
          <w:sz w:val="28"/>
          <w:szCs w:val="28"/>
        </w:rPr>
        <w:lastRenderedPageBreak/>
        <w:t>интереса к чтению и книге; формирование читательского кругозора и самостоятельной читательской деятельности;</w:t>
      </w:r>
    </w:p>
    <w:p w:rsidR="00EA414D" w:rsidRPr="006E3B9C" w:rsidRDefault="00EA414D" w:rsidP="00EA414D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B9C">
        <w:rPr>
          <w:rFonts w:ascii="Times New Roman" w:eastAsia="Calibri" w:hAnsi="Times New Roman" w:cs="Times New Roman"/>
          <w:sz w:val="28"/>
          <w:szCs w:val="28"/>
        </w:rPr>
        <w:t>развитие художественно-творческих и познавательных способностей; эмоциональной отзывчивости при подготовке и разыгрывании мини-спектаклей; формирование эстетического отношения к слову и умения понимать художественное произведение;</w:t>
      </w:r>
    </w:p>
    <w:p w:rsidR="00EA414D" w:rsidRPr="006E3B9C" w:rsidRDefault="00EA414D" w:rsidP="00EA414D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B9C">
        <w:rPr>
          <w:rFonts w:ascii="Times New Roman" w:eastAsia="Calibri" w:hAnsi="Times New Roman" w:cs="Times New Roman"/>
          <w:sz w:val="28"/>
          <w:szCs w:val="28"/>
        </w:rPr>
        <w:t xml:space="preserve">обогащение нравственного опыта младших школьников средствами художественной литературы; формирование нравственных чувств и представление о дружбе, добре и зле; правде и ответственности. </w:t>
      </w:r>
    </w:p>
    <w:p w:rsidR="00EA414D" w:rsidRPr="006E3B9C" w:rsidRDefault="00EA414D" w:rsidP="00EA414D">
      <w:pPr>
        <w:autoSpaceDE w:val="0"/>
        <w:autoSpaceDN w:val="0"/>
        <w:adjustRightInd w:val="0"/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6E3B9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6E3B9C">
        <w:rPr>
          <w:rFonts w:ascii="Times New Roman" w:hAnsi="Times New Roman" w:cs="Times New Roman"/>
          <w:sz w:val="28"/>
          <w:szCs w:val="28"/>
        </w:rPr>
        <w:t>Курс внеурочной деятельности «</w:t>
      </w:r>
      <w:r w:rsidR="00163848">
        <w:rPr>
          <w:rFonts w:ascii="Times New Roman" w:hAnsi="Times New Roman" w:cs="Times New Roman"/>
          <w:sz w:val="28"/>
          <w:szCs w:val="28"/>
        </w:rPr>
        <w:t>Театральный</w:t>
      </w:r>
      <w:r w:rsidRPr="006E3B9C">
        <w:rPr>
          <w:rFonts w:ascii="Times New Roman" w:hAnsi="Times New Roman" w:cs="Times New Roman"/>
          <w:sz w:val="28"/>
          <w:szCs w:val="28"/>
        </w:rPr>
        <w:t xml:space="preserve">» имеет большое воспитательное значение: способствует формированию таких нравственных качеств, как ответственность, умение работать в команде, понимать и принимать другую точку зрения, договариваться друг с другом, заботиться о младшем, проявлять уважение к старшим и др. Ориентация учащихся на моральные нормы развивает умение соотносить свои поступки с этическими принципами поведения культурного человека. </w:t>
      </w:r>
      <w:proofErr w:type="gramEnd"/>
    </w:p>
    <w:p w:rsidR="00EA414D" w:rsidRPr="006E3B9C" w:rsidRDefault="00EA414D" w:rsidP="00EA414D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B9C">
        <w:rPr>
          <w:rFonts w:ascii="Times New Roman" w:hAnsi="Times New Roman" w:cs="Times New Roman"/>
          <w:sz w:val="28"/>
          <w:szCs w:val="28"/>
        </w:rPr>
        <w:t>В процессе работы по курсу внеурочной деятельности у младших школьников повышается уровень коммуникативной культуры: формируются умение составлять высказывание, диалоги, монологи, высказывать собственное мнение.</w:t>
      </w:r>
    </w:p>
    <w:p w:rsidR="00EA414D" w:rsidRPr="006E3B9C" w:rsidRDefault="00EA414D" w:rsidP="00EA414D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B9C">
        <w:rPr>
          <w:rFonts w:ascii="Times New Roman" w:hAnsi="Times New Roman" w:cs="Times New Roman"/>
          <w:sz w:val="28"/>
          <w:szCs w:val="28"/>
        </w:rPr>
        <w:t xml:space="preserve">Курс пробуждает интерес к чтению художественной литературы; развивает внимание к слову, помогает определять отношение автора и показывать, как оно проявляется при </w:t>
      </w:r>
      <w:proofErr w:type="spellStart"/>
      <w:r w:rsidRPr="006E3B9C"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 w:rsidRPr="006E3B9C">
        <w:rPr>
          <w:rFonts w:ascii="Times New Roman" w:hAnsi="Times New Roman" w:cs="Times New Roman"/>
          <w:sz w:val="28"/>
          <w:szCs w:val="28"/>
        </w:rPr>
        <w:t xml:space="preserve"> и драматизации, учатся чувствовать красоту поэтического слова. </w:t>
      </w:r>
    </w:p>
    <w:p w:rsidR="005E056B" w:rsidRPr="00791561" w:rsidRDefault="005E056B" w:rsidP="00EA414D">
      <w:pPr>
        <w:widowControl w:val="0"/>
        <w:tabs>
          <w:tab w:val="left" w:pos="851"/>
          <w:tab w:val="left" w:pos="1366"/>
          <w:tab w:val="left" w:pos="1418"/>
        </w:tabs>
        <w:autoSpaceDE w:val="0"/>
        <w:autoSpaceDN w:val="0"/>
        <w:spacing w:before="3" w:after="0" w:line="237" w:lineRule="auto"/>
        <w:ind w:right="607"/>
        <w:jc w:val="both"/>
        <w:rPr>
          <w:rFonts w:ascii="Symbol" w:eastAsia="Times New Roman" w:hAnsi="Symbol" w:cs="Times New Roman"/>
          <w:color w:val="0070C0"/>
          <w:sz w:val="24"/>
        </w:rPr>
      </w:pPr>
    </w:p>
    <w:p w:rsidR="009D6458" w:rsidRPr="006E3B9C" w:rsidRDefault="001F053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39F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7A703D" w:rsidRPr="006E3B9C" w:rsidRDefault="007A703D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703D" w:rsidRPr="006E3B9C" w:rsidRDefault="005E056B" w:rsidP="007A703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E3B9C">
        <w:rPr>
          <w:rFonts w:ascii="Times New Roman" w:hAnsi="Times New Roman" w:cs="Times New Roman"/>
          <w:sz w:val="28"/>
          <w:szCs w:val="28"/>
        </w:rPr>
        <w:t>Данная образовательная программа имеет общекультурную направлен</w:t>
      </w:r>
      <w:r w:rsidR="00357FB3">
        <w:rPr>
          <w:rFonts w:ascii="Times New Roman" w:hAnsi="Times New Roman" w:cs="Times New Roman"/>
          <w:sz w:val="28"/>
          <w:szCs w:val="28"/>
        </w:rPr>
        <w:t>ность. Программа рассчитана на 1 год</w:t>
      </w:r>
      <w:r w:rsidRPr="006E3B9C">
        <w:rPr>
          <w:rFonts w:ascii="Times New Roman" w:hAnsi="Times New Roman" w:cs="Times New Roman"/>
          <w:sz w:val="28"/>
          <w:szCs w:val="28"/>
        </w:rPr>
        <w:t>, для учащихся 1-4 классов, уроки проводятся 1 раз в нед</w:t>
      </w:r>
      <w:r w:rsidR="00357FB3">
        <w:rPr>
          <w:rFonts w:ascii="Times New Roman" w:hAnsi="Times New Roman" w:cs="Times New Roman"/>
          <w:sz w:val="28"/>
          <w:szCs w:val="28"/>
        </w:rPr>
        <w:t>елю. Программа рассчитана на 34 часа</w:t>
      </w:r>
      <w:r w:rsidR="007A703D" w:rsidRPr="006E3B9C">
        <w:rPr>
          <w:rFonts w:ascii="Times New Roman" w:hAnsi="Times New Roman" w:cs="Times New Roman"/>
          <w:sz w:val="28"/>
          <w:szCs w:val="28"/>
        </w:rPr>
        <w:t>.</w:t>
      </w:r>
    </w:p>
    <w:p w:rsidR="00AC057B" w:rsidRPr="006E3B9C" w:rsidRDefault="00AC057B" w:rsidP="007A703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9D6458" w:rsidRPr="001E039F" w:rsidRDefault="00160301" w:rsidP="007A703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block-1279504"/>
      <w:bookmarkEnd w:id="0"/>
      <w:r w:rsidRPr="001E03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bookmarkStart w:id="2" w:name="_GoBack"/>
      <w:bookmarkEnd w:id="2"/>
      <w:r w:rsidR="001C441E" w:rsidRPr="001E039F"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9D6458" w:rsidRPr="001E039F" w:rsidRDefault="009D645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</w:rPr>
        <w:t>Театральная игра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t>Ориентировка в пространстве, создание диалога с партнёром на заданную тему; приёмы запоминания ролей в спектакле; интерес к сценическому искусству; развитие дикции.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</w:rPr>
        <w:t>Ритмопластика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t>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телодвижений; обретение ощущения гармонии своего тела с окружающим миром.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</w:rPr>
        <w:t>Культура и техника речи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t>Игры и упражнения, направленные на развитие дыхания и свободы речевого аппарата.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</w:rPr>
        <w:t>Основы театральной культуры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t>Знакомство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актёрского мастерства; культура зрителя).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</w:rPr>
        <w:t>Работа над спектаклем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художественным произведением, которое предстоит разыграть. </w:t>
      </w:r>
      <w:r w:rsidR="008A7736" w:rsidRPr="001E039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1E039F">
        <w:rPr>
          <w:rFonts w:ascii="Times New Roman" w:eastAsia="Times New Roman" w:hAnsi="Times New Roman" w:cs="Times New Roman"/>
          <w:sz w:val="28"/>
          <w:szCs w:val="28"/>
        </w:rPr>
        <w:t>Сочинение собственных этюдов. Разыгрывание спектаклей</w:t>
      </w:r>
      <w:r w:rsidR="008A7736" w:rsidRPr="001E039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E039F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средств выразительности.</w:t>
      </w:r>
    </w:p>
    <w:p w:rsidR="009D6458" w:rsidRPr="000115B0" w:rsidRDefault="009D6458">
      <w:pPr>
        <w:rPr>
          <w:sz w:val="16"/>
        </w:rPr>
        <w:sectPr w:rsidR="009D6458" w:rsidRPr="000115B0">
          <w:pgSz w:w="11906" w:h="16383"/>
          <w:pgMar w:top="1134" w:right="850" w:bottom="1134" w:left="1701" w:header="720" w:footer="720" w:gutter="0"/>
          <w:cols w:space="720"/>
        </w:sectPr>
      </w:pPr>
    </w:p>
    <w:p w:rsidR="009D6458" w:rsidRPr="001E039F" w:rsidRDefault="00160301">
      <w:pPr>
        <w:spacing w:after="0" w:line="264" w:lineRule="auto"/>
        <w:ind w:left="120"/>
        <w:jc w:val="both"/>
      </w:pPr>
      <w:bookmarkStart w:id="3" w:name="block-1279505"/>
      <w:bookmarkEnd w:id="1"/>
      <w:r w:rsidRPr="001E039F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9D6458" w:rsidRPr="001E039F" w:rsidRDefault="009D6458">
      <w:pPr>
        <w:spacing w:after="0" w:line="264" w:lineRule="auto"/>
        <w:ind w:left="120"/>
        <w:jc w:val="both"/>
      </w:pPr>
    </w:p>
    <w:p w:rsidR="009D6458" w:rsidRPr="001E039F" w:rsidRDefault="003438E9">
      <w:pPr>
        <w:spacing w:after="0" w:line="264" w:lineRule="auto"/>
        <w:ind w:firstLine="600"/>
        <w:jc w:val="both"/>
        <w:rPr>
          <w:color w:val="0070C0"/>
        </w:rPr>
      </w:pPr>
      <w:r w:rsidRPr="001E039F">
        <w:rPr>
          <w:rFonts w:ascii="Times New Roman" w:hAnsi="Times New Roman"/>
          <w:sz w:val="28"/>
        </w:rPr>
        <w:t>Изучение курса «</w:t>
      </w:r>
      <w:r w:rsidR="00163848">
        <w:rPr>
          <w:rFonts w:ascii="Times New Roman" w:hAnsi="Times New Roman"/>
          <w:sz w:val="28"/>
        </w:rPr>
        <w:t>Театральный</w:t>
      </w:r>
      <w:r w:rsidRPr="001E039F">
        <w:rPr>
          <w:rFonts w:ascii="Times New Roman" w:hAnsi="Times New Roman"/>
          <w:sz w:val="28"/>
        </w:rPr>
        <w:t>»</w:t>
      </w:r>
      <w:r w:rsidR="00160301" w:rsidRPr="001E039F">
        <w:rPr>
          <w:rFonts w:ascii="Times New Roman" w:hAnsi="Times New Roman"/>
          <w:sz w:val="28"/>
        </w:rPr>
        <w:t xml:space="preserve"> на уровне начального общего образования направлено на достижение обучающимися личностных, </w:t>
      </w:r>
      <w:proofErr w:type="spellStart"/>
      <w:r w:rsidR="00160301" w:rsidRPr="001E039F">
        <w:rPr>
          <w:rFonts w:ascii="Times New Roman" w:hAnsi="Times New Roman"/>
          <w:sz w:val="28"/>
        </w:rPr>
        <w:t>метапредметных</w:t>
      </w:r>
      <w:proofErr w:type="spellEnd"/>
      <w:r w:rsidR="00160301" w:rsidRPr="001E039F">
        <w:rPr>
          <w:rFonts w:ascii="Times New Roman" w:hAnsi="Times New Roman"/>
          <w:sz w:val="28"/>
        </w:rPr>
        <w:t xml:space="preserve"> и предметных результатов освоения учебного предмета</w:t>
      </w:r>
      <w:r w:rsidR="00160301" w:rsidRPr="001E039F">
        <w:rPr>
          <w:rFonts w:ascii="Times New Roman" w:hAnsi="Times New Roman"/>
          <w:color w:val="0070C0"/>
          <w:sz w:val="28"/>
        </w:rPr>
        <w:t>.</w:t>
      </w:r>
    </w:p>
    <w:p w:rsidR="009D6458" w:rsidRPr="001E039F" w:rsidRDefault="009D6458">
      <w:pPr>
        <w:spacing w:after="0" w:line="264" w:lineRule="auto"/>
        <w:ind w:left="120"/>
        <w:jc w:val="both"/>
      </w:pPr>
    </w:p>
    <w:p w:rsidR="009D6458" w:rsidRPr="00160301" w:rsidRDefault="00160301">
      <w:pPr>
        <w:spacing w:after="0" w:line="264" w:lineRule="auto"/>
        <w:ind w:left="120"/>
        <w:jc w:val="both"/>
      </w:pPr>
      <w:r w:rsidRPr="001E039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D6458" w:rsidRPr="006E3B9C" w:rsidRDefault="009D6458">
      <w:pPr>
        <w:spacing w:after="0" w:line="264" w:lineRule="auto"/>
        <w:ind w:left="120"/>
        <w:jc w:val="both"/>
      </w:pPr>
    </w:p>
    <w:p w:rsidR="009D6458" w:rsidRPr="006E3B9C" w:rsidRDefault="00160301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 w:rsidRPr="006E3B9C">
        <w:rPr>
          <w:rFonts w:ascii="Times New Roman" w:hAnsi="Times New Roman"/>
          <w:sz w:val="28"/>
        </w:rPr>
        <w:t>В результате</w:t>
      </w:r>
      <w:r w:rsidR="003438E9" w:rsidRPr="006E3B9C">
        <w:rPr>
          <w:rFonts w:ascii="Times New Roman" w:hAnsi="Times New Roman"/>
          <w:sz w:val="28"/>
        </w:rPr>
        <w:t xml:space="preserve"> освоения курса</w:t>
      </w:r>
      <w:r w:rsidRPr="006E3B9C">
        <w:rPr>
          <w:rFonts w:ascii="Times New Roman" w:hAnsi="Times New Roman"/>
          <w:sz w:val="28"/>
        </w:rPr>
        <w:t xml:space="preserve"> в начальной школе </w:t>
      </w:r>
      <w:proofErr w:type="gramStart"/>
      <w:r w:rsidRPr="006E3B9C">
        <w:rPr>
          <w:rFonts w:ascii="Times New Roman" w:hAnsi="Times New Roman"/>
          <w:sz w:val="28"/>
        </w:rPr>
        <w:t>у</w:t>
      </w:r>
      <w:proofErr w:type="gramEnd"/>
      <w:r w:rsidRPr="006E3B9C">
        <w:rPr>
          <w:rFonts w:ascii="Times New Roman" w:hAnsi="Times New Roman"/>
          <w:sz w:val="28"/>
        </w:rPr>
        <w:t xml:space="preserve"> обучающегося будут сформированы следующие личностные результаты:</w:t>
      </w:r>
    </w:p>
    <w:p w:rsidR="00AC057B" w:rsidRPr="00AC057B" w:rsidRDefault="00AC057B" w:rsidP="00AC057B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 w:rsidRPr="00AC057B">
        <w:rPr>
          <w:rFonts w:ascii="Times New Roman" w:hAnsi="Times New Roman"/>
          <w:sz w:val="28"/>
        </w:rPr>
        <w:t>•</w:t>
      </w:r>
      <w:r w:rsidRPr="00AC057B">
        <w:rPr>
          <w:rFonts w:ascii="Times New Roman" w:hAnsi="Times New Roman"/>
          <w:sz w:val="28"/>
        </w:rPr>
        <w:tab/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AC057B" w:rsidRPr="00AC057B" w:rsidRDefault="00AC057B" w:rsidP="00AC057B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 w:rsidRPr="00AC057B">
        <w:rPr>
          <w:rFonts w:ascii="Times New Roman" w:hAnsi="Times New Roman"/>
          <w:sz w:val="28"/>
        </w:rPr>
        <w:t>•</w:t>
      </w:r>
      <w:r w:rsidRPr="00AC057B">
        <w:rPr>
          <w:rFonts w:ascii="Times New Roman" w:hAnsi="Times New Roman"/>
          <w:sz w:val="28"/>
        </w:rPr>
        <w:tab/>
        <w:t xml:space="preserve">воспитание художественно-эстетического вкуса, эстетических потребностей; ценностей и чувств на основе опыта </w:t>
      </w:r>
      <w:proofErr w:type="spellStart"/>
      <w:r w:rsidRPr="00AC057B">
        <w:rPr>
          <w:rFonts w:ascii="Times New Roman" w:hAnsi="Times New Roman"/>
          <w:sz w:val="28"/>
        </w:rPr>
        <w:t>инсценирования</w:t>
      </w:r>
      <w:proofErr w:type="spellEnd"/>
      <w:r w:rsidRPr="00AC057B">
        <w:rPr>
          <w:rFonts w:ascii="Times New Roman" w:hAnsi="Times New Roman"/>
          <w:sz w:val="28"/>
        </w:rPr>
        <w:t xml:space="preserve">, драматизации; декламации; </w:t>
      </w:r>
    </w:p>
    <w:p w:rsidR="00AC057B" w:rsidRPr="00AC057B" w:rsidRDefault="00AC057B" w:rsidP="00AC057B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 w:rsidRPr="00AC057B">
        <w:rPr>
          <w:rFonts w:ascii="Times New Roman" w:hAnsi="Times New Roman"/>
          <w:sz w:val="28"/>
        </w:rPr>
        <w:t>•</w:t>
      </w:r>
      <w:r w:rsidRPr="00AC057B">
        <w:rPr>
          <w:rFonts w:ascii="Times New Roman" w:hAnsi="Times New Roman"/>
          <w:sz w:val="28"/>
        </w:rPr>
        <w:tab/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13" w:lineRule="exact"/>
        <w:ind w:left="284" w:right="607" w:firstLine="284"/>
        <w:jc w:val="both"/>
        <w:rPr>
          <w:rFonts w:ascii="Symbol" w:eastAsia="Times New Roman" w:hAnsi="Symbol" w:cs="Times New Roman"/>
        </w:rPr>
      </w:pPr>
      <w:r w:rsidRPr="006E3B9C">
        <w:rPr>
          <w:rFonts w:ascii="Times New Roman" w:eastAsia="Times New Roman" w:hAnsi="Times New Roman" w:cs="Times New Roman"/>
          <w:sz w:val="28"/>
        </w:rPr>
        <w:t>стремление</w:t>
      </w:r>
      <w:r w:rsidRPr="006E3B9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преодолевать</w:t>
      </w:r>
      <w:r w:rsidRPr="006E3B9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возникающие</w:t>
      </w:r>
      <w:r w:rsidRPr="006E3B9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затруднения;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</w:rPr>
      </w:pPr>
      <w:r w:rsidRPr="006E3B9C">
        <w:rPr>
          <w:rFonts w:ascii="Times New Roman" w:eastAsia="Times New Roman" w:hAnsi="Times New Roman" w:cs="Times New Roman"/>
          <w:sz w:val="28"/>
        </w:rPr>
        <w:t>готовность</w:t>
      </w:r>
      <w:r w:rsidRPr="006E3B9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понимать и</w:t>
      </w:r>
      <w:r w:rsidRPr="006E3B9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принимать</w:t>
      </w:r>
      <w:r w:rsidRPr="006E3B9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советы</w:t>
      </w:r>
      <w:r w:rsidRPr="006E3B9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учителя,</w:t>
      </w:r>
      <w:r w:rsidRPr="006E3B9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одноклассников,</w:t>
      </w:r>
      <w:r w:rsidRPr="006E3B9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стремление</w:t>
      </w:r>
      <w:r w:rsidRPr="006E3B9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к адекватной самооценке;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</w:rPr>
      </w:pPr>
      <w:r w:rsidRPr="006E3B9C">
        <w:rPr>
          <w:rFonts w:ascii="Times New Roman" w:eastAsia="Times New Roman" w:hAnsi="Times New Roman" w:cs="Times New Roman"/>
          <w:sz w:val="28"/>
        </w:rPr>
        <w:t>потребность сотрудничества со сверстниками, доброжелательное отношение</w:t>
      </w:r>
      <w:r w:rsidRPr="006E3B9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к</w:t>
      </w:r>
      <w:r w:rsidRPr="006E3B9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сверстникам, бесконфликтное</w:t>
      </w:r>
      <w:r w:rsidRPr="006E3B9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поведение;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</w:rPr>
      </w:pPr>
      <w:r w:rsidRPr="006E3B9C">
        <w:rPr>
          <w:rFonts w:ascii="Times New Roman" w:eastAsia="Times New Roman" w:hAnsi="Times New Roman" w:cs="Times New Roman"/>
          <w:sz w:val="28"/>
        </w:rPr>
        <w:t>этические чувства, эстетические потребности, ценности и чувства на</w:t>
      </w:r>
      <w:r w:rsidRPr="006E3B9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основе опыта слушания и заучивания произведений художественной</w:t>
      </w:r>
      <w:r w:rsidRPr="006E3B9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литературы;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</w:rPr>
      </w:pPr>
      <w:r w:rsidRPr="006E3B9C">
        <w:rPr>
          <w:rFonts w:ascii="Times New Roman" w:eastAsia="Times New Roman" w:hAnsi="Times New Roman" w:cs="Times New Roman"/>
          <w:sz w:val="28"/>
        </w:rPr>
        <w:t>осознание значимости занятий театрально-игровой деятельностью для</w:t>
      </w:r>
      <w:r w:rsidRPr="006E3B9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личного</w:t>
      </w:r>
      <w:r w:rsidRPr="006E3B9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развития.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</w:rPr>
      </w:pPr>
      <w:r w:rsidRPr="006E3B9C">
        <w:rPr>
          <w:rFonts w:ascii="Times New Roman" w:eastAsia="Times New Roman" w:hAnsi="Times New Roman" w:cs="Times New Roman"/>
          <w:sz w:val="28"/>
        </w:rPr>
        <w:t>понимание нравственной сущности правил культуры поведения, общения и речи, умение выполнять их независимо от внешнего контроля,</w:t>
      </w:r>
      <w:r w:rsidRPr="006E3B9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умение</w:t>
      </w:r>
      <w:r w:rsidRPr="006E3B9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преодолевать конфликты в</w:t>
      </w:r>
      <w:r w:rsidRPr="006E3B9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общении;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before="1" w:after="0" w:line="240" w:lineRule="auto"/>
        <w:ind w:left="284" w:right="607" w:firstLine="284"/>
        <w:jc w:val="both"/>
        <w:rPr>
          <w:rFonts w:ascii="Symbol" w:eastAsia="Times New Roman" w:hAnsi="Symbol" w:cs="Times New Roman"/>
        </w:rPr>
      </w:pPr>
      <w:r w:rsidRPr="006E3B9C">
        <w:rPr>
          <w:rFonts w:ascii="Times New Roman" w:eastAsia="Times New Roman" w:hAnsi="Times New Roman" w:cs="Times New Roman"/>
          <w:sz w:val="28"/>
        </w:rPr>
        <w:t>опыт эстетических переживаний, наблюдений эстетических объектов в</w:t>
      </w:r>
      <w:r w:rsidRPr="006E3B9C"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природе и социуме, эстетического отношения к окружающему миру и</w:t>
      </w:r>
      <w:r w:rsidRPr="006E3B9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самому</w:t>
      </w:r>
      <w:r w:rsidRPr="006E3B9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себе;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</w:rPr>
      </w:pPr>
      <w:r w:rsidRPr="006E3B9C">
        <w:rPr>
          <w:rFonts w:ascii="Times New Roman" w:eastAsia="Times New Roman" w:hAnsi="Times New Roman" w:cs="Times New Roman"/>
          <w:sz w:val="28"/>
        </w:rPr>
        <w:t>развитие эстетического сознания через освоение художественного наследия народов России и мира,</w:t>
      </w:r>
      <w:r w:rsidRPr="006E3B9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творческой деятельности эстетического</w:t>
      </w:r>
      <w:r w:rsidRPr="006E3B9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характера.</w:t>
      </w:r>
    </w:p>
    <w:p w:rsidR="009D6458" w:rsidRPr="00160301" w:rsidRDefault="009D6458" w:rsidP="00EF6AB0">
      <w:pPr>
        <w:spacing w:after="0" w:line="264" w:lineRule="auto"/>
        <w:jc w:val="both"/>
      </w:pPr>
    </w:p>
    <w:p w:rsidR="009D6458" w:rsidRDefault="001603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1E039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438E9" w:rsidRDefault="003438E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3438E9" w:rsidRPr="006E3B9C" w:rsidRDefault="003438E9" w:rsidP="003438E9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6E3B9C">
        <w:rPr>
          <w:rFonts w:ascii="Times New Roman" w:hAnsi="Times New Roman"/>
          <w:sz w:val="28"/>
          <w:szCs w:val="28"/>
        </w:rPr>
        <w:lastRenderedPageBreak/>
        <w:t xml:space="preserve">В результате освоения курса в начальной школе </w:t>
      </w:r>
      <w:proofErr w:type="gramStart"/>
      <w:r w:rsidRPr="006E3B9C">
        <w:rPr>
          <w:rFonts w:ascii="Times New Roman" w:hAnsi="Times New Roman"/>
          <w:sz w:val="28"/>
          <w:szCs w:val="28"/>
        </w:rPr>
        <w:t>у</w:t>
      </w:r>
      <w:proofErr w:type="gramEnd"/>
      <w:r w:rsidRPr="006E3B9C">
        <w:rPr>
          <w:rFonts w:ascii="Times New Roman" w:hAnsi="Times New Roman"/>
          <w:sz w:val="28"/>
          <w:szCs w:val="28"/>
        </w:rPr>
        <w:t xml:space="preserve"> обучающегося будут сформированы следующие </w:t>
      </w:r>
      <w:proofErr w:type="spellStart"/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6E3B9C">
        <w:rPr>
          <w:rFonts w:ascii="Times New Roman" w:hAnsi="Times New Roman"/>
          <w:sz w:val="28"/>
          <w:szCs w:val="28"/>
        </w:rPr>
        <w:t xml:space="preserve"> результаты:</w:t>
      </w: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75" w:lineRule="exact"/>
        <w:ind w:left="284" w:right="607"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b/>
          <w:sz w:val="28"/>
          <w:szCs w:val="28"/>
        </w:rPr>
        <w:t>Регулятивные</w:t>
      </w:r>
      <w:r w:rsidRPr="006E3B9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sz w:val="28"/>
          <w:szCs w:val="28"/>
        </w:rPr>
        <w:t>универсальные</w:t>
      </w:r>
      <w:r w:rsidRPr="006E3B9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sz w:val="28"/>
          <w:szCs w:val="28"/>
        </w:rPr>
        <w:t>учебные</w:t>
      </w:r>
      <w:r w:rsidRPr="006E3B9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sz w:val="28"/>
          <w:szCs w:val="28"/>
        </w:rPr>
        <w:t>действия: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92" w:lineRule="exact"/>
        <w:ind w:left="284" w:right="607" w:firstLine="284"/>
        <w:rPr>
          <w:rFonts w:ascii="Symbol" w:eastAsia="Times New Roman" w:hAnsi="Symbol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6E3B9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Pr="006E3B9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учебную</w:t>
      </w:r>
      <w:r w:rsidRPr="006E3B9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задачу,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сформулированную учителем;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before="2" w:after="0" w:line="237" w:lineRule="auto"/>
        <w:ind w:left="284" w:right="607" w:firstLine="284"/>
        <w:rPr>
          <w:rFonts w:ascii="Symbol" w:eastAsia="Times New Roman" w:hAnsi="Symbol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6E3B9C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контроль,</w:t>
      </w:r>
      <w:r w:rsidRPr="006E3B9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коррекцию</w:t>
      </w:r>
      <w:r w:rsidRPr="006E3B9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3B9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оценку</w:t>
      </w:r>
      <w:r w:rsidRPr="006E3B9C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6E3B9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6E3B9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before="2" w:after="0" w:line="293" w:lineRule="exact"/>
        <w:ind w:left="284" w:right="607" w:firstLine="284"/>
        <w:rPr>
          <w:rFonts w:ascii="Symbol" w:eastAsia="Times New Roman" w:hAnsi="Symbol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планировать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отдельных этапах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6E3B9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пьесой;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анализировать причины успеха/неуспеха, осваивать с помощью учителя позитивные установки типа: «У меня всё получится», «Я ещё многое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смогу».</w:t>
      </w: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before="1"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before="1" w:after="0" w:line="274" w:lineRule="exact"/>
        <w:ind w:left="284" w:right="607" w:firstLine="2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Познавательные</w:t>
      </w:r>
      <w:r w:rsidRPr="006E3B9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</w:rPr>
        <w:t>универсальные</w:t>
      </w:r>
      <w:r w:rsidRPr="006E3B9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</w:t>
      </w:r>
      <w:r w:rsidRPr="006E3B9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действия: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53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пользоваться</w:t>
      </w:r>
      <w:r w:rsidRPr="006E3B9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приёмами</w:t>
      </w:r>
      <w:r w:rsidRPr="006E3B9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6E3B9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3B9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синтеза</w:t>
      </w:r>
      <w:r w:rsidRPr="006E3B9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E3B9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чтении</w:t>
      </w:r>
      <w:r w:rsidRPr="006E3B9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3B9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просмотре</w:t>
      </w:r>
      <w:r w:rsidRPr="006E3B9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видеозаписей,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сравнение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героя;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2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6E3B9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полученную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6E3B9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E3B9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6E3B9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заданий;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46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проявлять</w:t>
      </w:r>
      <w:r w:rsidRPr="006E3B9C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 w:rsidRPr="006E3B9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6E3B9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6E3B9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3B9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игре,</w:t>
      </w:r>
      <w:r w:rsidRPr="006E3B9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этюдах,</w:t>
      </w:r>
      <w:r w:rsidRPr="006E3B9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чтении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 xml:space="preserve">по ролям, </w:t>
      </w:r>
      <w:proofErr w:type="spellStart"/>
      <w:r w:rsidRPr="006E3B9C">
        <w:rPr>
          <w:rFonts w:ascii="Times New Roman" w:eastAsia="Times New Roman" w:hAnsi="Times New Roman" w:cs="Times New Roman"/>
          <w:sz w:val="28"/>
          <w:szCs w:val="28"/>
        </w:rPr>
        <w:t>инсценировании</w:t>
      </w:r>
      <w:proofErr w:type="spellEnd"/>
      <w:r w:rsidRPr="006E3B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before="2"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74" w:lineRule="exact"/>
        <w:ind w:left="284" w:right="607" w:firstLine="2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Коммуникативные</w:t>
      </w:r>
      <w:r w:rsidRPr="006E3B9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</w:rPr>
        <w:t>универсальные</w:t>
      </w:r>
      <w:r w:rsidRPr="006E3B9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</w:t>
      </w:r>
      <w:r w:rsidRPr="006E3B9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действия: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2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включаться</w:t>
      </w:r>
      <w:r w:rsidRPr="006E3B9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диалог,</w:t>
      </w:r>
      <w:r w:rsidRPr="006E3B9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3B9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коллективное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обсуждение,</w:t>
      </w:r>
      <w:r w:rsidRPr="006E3B9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проявлять</w:t>
      </w:r>
      <w:r w:rsidRPr="006E3B9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инициативу</w:t>
      </w:r>
      <w:r w:rsidRPr="006E3B9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 активность;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группе,</w:t>
      </w:r>
      <w:r w:rsidRPr="006E3B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учитывать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мнения</w:t>
      </w:r>
      <w:r w:rsidRPr="006E3B9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партнёров;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обращаться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помощью;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затруднения;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предлагать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сотрудничество;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слушать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собеседника;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29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договариваться</w:t>
      </w:r>
      <w:r w:rsidRPr="006E3B9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E3B9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распределении</w:t>
      </w:r>
      <w:r w:rsidRPr="006E3B9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Pr="006E3B9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3B9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ролей</w:t>
      </w:r>
      <w:r w:rsidRPr="006E3B9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3B9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6E3B9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приходить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общему</w:t>
      </w:r>
      <w:r w:rsidRPr="006E3B9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решению;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взаимный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контроль;</w:t>
      </w:r>
    </w:p>
    <w:p w:rsidR="003438E9" w:rsidRPr="00791561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49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color w:val="0070C0"/>
          <w:sz w:val="24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адекватно</w:t>
      </w:r>
      <w:r w:rsidRPr="006E3B9C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6E3B9C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собственное</w:t>
      </w:r>
      <w:r w:rsidRPr="006E3B9C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 w:rsidRPr="006E3B9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3B9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 w:rsidRPr="006E3B9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окружающих</w:t>
      </w:r>
      <w:r w:rsidRPr="00791561">
        <w:rPr>
          <w:rFonts w:ascii="Times New Roman" w:eastAsia="Times New Roman" w:hAnsi="Times New Roman" w:cs="Times New Roman"/>
          <w:color w:val="0070C0"/>
          <w:sz w:val="24"/>
        </w:rPr>
        <w:t>.</w:t>
      </w:r>
    </w:p>
    <w:p w:rsidR="003438E9" w:rsidRPr="00EF6AB0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before="3" w:after="0" w:line="240" w:lineRule="auto"/>
        <w:ind w:left="284" w:right="607" w:firstLine="284"/>
        <w:rPr>
          <w:rFonts w:ascii="Times New Roman" w:eastAsia="Times New Roman" w:hAnsi="Times New Roman" w:cs="Times New Roman"/>
          <w:color w:val="008000"/>
          <w:sz w:val="24"/>
          <w:szCs w:val="24"/>
        </w:rPr>
      </w:pPr>
    </w:p>
    <w:p w:rsidR="00EF6AB0" w:rsidRPr="006E3B9C" w:rsidRDefault="00EF6AB0" w:rsidP="00EF6AB0">
      <w:pPr>
        <w:spacing w:after="0" w:line="264" w:lineRule="auto"/>
        <w:ind w:left="120"/>
        <w:jc w:val="both"/>
      </w:pPr>
      <w:r w:rsidRPr="006E3B9C">
        <w:rPr>
          <w:rFonts w:ascii="Times New Roman" w:hAnsi="Times New Roman"/>
          <w:b/>
          <w:sz w:val="28"/>
        </w:rPr>
        <w:t>ПРЕДМЕТНЫЕ РЕЗУЛЬТАТЫ</w:t>
      </w: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left="284" w:right="607" w:firstLine="284"/>
        <w:outlineLvl w:val="0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</w:pPr>
    </w:p>
    <w:p w:rsidR="009D6458" w:rsidRPr="006E3B9C" w:rsidRDefault="001A7F68" w:rsidP="001A7F68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6E3B9C">
        <w:rPr>
          <w:rFonts w:ascii="Times New Roman" w:eastAsia="Times New Roman" w:hAnsi="Times New Roman" w:cs="Times New Roman"/>
          <w:sz w:val="28"/>
          <w:szCs w:val="20"/>
        </w:rPr>
        <w:t>строить диалог с партнером на заданную тему;</w:t>
      </w:r>
    </w:p>
    <w:p w:rsidR="0032502B" w:rsidRPr="006E3B9C" w:rsidRDefault="0032502B" w:rsidP="00CF509B">
      <w:pPr>
        <w:pStyle w:val="ae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E3B9C">
        <w:rPr>
          <w:rFonts w:ascii="Times New Roman" w:eastAsia="Times New Roman" w:hAnsi="Times New Roman" w:cs="Times New Roman"/>
          <w:sz w:val="28"/>
          <w:szCs w:val="24"/>
        </w:rPr>
        <w:t>достижения необходимого для продолжения образования уровня читательской компетентности, общего речевого развития, то есть овладение чтением вслух и про себя, элементарными приёмами анализа художественных текстов;</w:t>
      </w:r>
    </w:p>
    <w:p w:rsidR="0032502B" w:rsidRPr="006E3B9C" w:rsidRDefault="0032502B" w:rsidP="00CF509B">
      <w:pPr>
        <w:pStyle w:val="ae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E3B9C">
        <w:rPr>
          <w:rFonts w:ascii="Times New Roman" w:eastAsia="Times New Roman" w:hAnsi="Times New Roman" w:cs="Times New Roman"/>
          <w:sz w:val="28"/>
          <w:szCs w:val="24"/>
        </w:rPr>
        <w:lastRenderedPageBreak/>
        <w:t>использования разных видов чтения (изучающее (смысловое), выборочное, поисковое); умение осознанно воспринимать и оценивать содержание и специфику художественного текста, участвовать в их обсуждении, давать и обосновывать нравственную оценку поступков героев;</w:t>
      </w:r>
    </w:p>
    <w:p w:rsidR="0032502B" w:rsidRPr="006E3B9C" w:rsidRDefault="0032502B" w:rsidP="00CF509B">
      <w:pPr>
        <w:pStyle w:val="ae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E3B9C">
        <w:rPr>
          <w:rFonts w:ascii="Times New Roman" w:eastAsia="Times New Roman" w:hAnsi="Times New Roman" w:cs="Times New Roman"/>
          <w:sz w:val="28"/>
          <w:szCs w:val="24"/>
        </w:rPr>
        <w:t xml:space="preserve">умения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картины, фрагменты, находить средства выразительности, представлять произведение разными способами (чтение по ролям, </w:t>
      </w:r>
      <w:proofErr w:type="spellStart"/>
      <w:r w:rsidRPr="006E3B9C">
        <w:rPr>
          <w:rFonts w:ascii="Times New Roman" w:eastAsia="Times New Roman" w:hAnsi="Times New Roman" w:cs="Times New Roman"/>
          <w:sz w:val="28"/>
          <w:szCs w:val="24"/>
        </w:rPr>
        <w:t>инсценирование</w:t>
      </w:r>
      <w:proofErr w:type="spellEnd"/>
      <w:r w:rsidRPr="006E3B9C">
        <w:rPr>
          <w:rFonts w:ascii="Times New Roman" w:eastAsia="Times New Roman" w:hAnsi="Times New Roman" w:cs="Times New Roman"/>
          <w:sz w:val="28"/>
          <w:szCs w:val="24"/>
        </w:rPr>
        <w:t>, драматизация и т.д.);</w:t>
      </w:r>
    </w:p>
    <w:p w:rsidR="00AC057B" w:rsidRPr="006E3B9C" w:rsidRDefault="0032502B" w:rsidP="005D7ABC">
      <w:pPr>
        <w:pStyle w:val="ae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</w:rPr>
        <w:sectPr w:rsidR="00AC057B" w:rsidRPr="006E3B9C">
          <w:pgSz w:w="11906" w:h="16383"/>
          <w:pgMar w:top="1134" w:right="850" w:bottom="1134" w:left="1701" w:header="720" w:footer="720" w:gutter="0"/>
          <w:cols w:space="720"/>
        </w:sectPr>
      </w:pPr>
      <w:r w:rsidRPr="006E3B9C">
        <w:rPr>
          <w:rFonts w:ascii="Times New Roman" w:eastAsia="Times New Roman" w:hAnsi="Times New Roman" w:cs="Times New Roman"/>
          <w:sz w:val="28"/>
          <w:szCs w:val="24"/>
        </w:rPr>
        <w:t>развитие художественно-творческих способностей, умение самостоятельно интерпретировать текст в соответствии с поставленной учебной задачей.</w:t>
      </w:r>
    </w:p>
    <w:p w:rsidR="009D6458" w:rsidRDefault="00160301">
      <w:pPr>
        <w:spacing w:after="0"/>
        <w:ind w:left="120"/>
      </w:pPr>
      <w:bookmarkStart w:id="4" w:name="block-1279501"/>
      <w:bookmarkEnd w:id="3"/>
      <w:r w:rsidRPr="0016030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70755" w:rsidRPr="00F648FA" w:rsidRDefault="00160301" w:rsidP="00F648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51"/>
        <w:gridCol w:w="2551"/>
        <w:gridCol w:w="851"/>
        <w:gridCol w:w="1134"/>
        <w:gridCol w:w="2410"/>
        <w:gridCol w:w="4252"/>
        <w:gridCol w:w="1985"/>
      </w:tblGrid>
      <w:tr w:rsidR="00895CCF" w:rsidRPr="0021220A" w:rsidTr="00895CCF">
        <w:trPr>
          <w:trHeight w:val="978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>Основное содержание</w:t>
            </w:r>
          </w:p>
        </w:tc>
        <w:tc>
          <w:tcPr>
            <w:tcW w:w="4252" w:type="dxa"/>
            <w:vMerge w:val="restart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>Основные виды деятельности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</w:tr>
      <w:tr w:rsidR="00895CCF" w:rsidRPr="0021220A" w:rsidTr="00895CCF">
        <w:trPr>
          <w:trHeight w:val="625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ind w:right="-108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2410" w:type="dxa"/>
            <w:vMerge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252" w:type="dxa"/>
            <w:vMerge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85" w:type="dxa"/>
            <w:vMerge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21220A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театра в культуре.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5CCF" w:rsidRPr="00676AA1" w:rsidRDefault="00895CCF" w:rsidP="00676AA1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Участники знакомятся с создателями </w:t>
            </w:r>
            <w:r w:rsidRPr="00676AA1">
              <w:rPr>
                <w:rFonts w:ascii="Times New Roman" w:hAnsi="Times New Roman" w:cs="Times New Roman"/>
                <w:b w:val="0"/>
                <w:color w:val="auto"/>
                <w:sz w:val="24"/>
              </w:rPr>
              <w:t> </w:t>
            </w: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спектакля: писатель, поэт, драматург. </w:t>
            </w:r>
            <w:r w:rsidRPr="00676AA1">
              <w:rPr>
                <w:rFonts w:ascii="Times New Roman" w:hAnsi="Times New Roman" w:cs="Times New Roman"/>
                <w:b w:val="0"/>
                <w:color w:val="auto"/>
                <w:sz w:val="24"/>
              </w:rPr>
              <w:t> Театральными жанрами.</w:t>
            </w:r>
          </w:p>
        </w:tc>
        <w:tc>
          <w:tcPr>
            <w:tcW w:w="4252" w:type="dxa"/>
          </w:tcPr>
          <w:p w:rsidR="00895CCF" w:rsidRPr="00676AA1" w:rsidRDefault="00895CCF" w:rsidP="00676A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76AA1">
              <w:rPr>
                <w:rFonts w:ascii="Times New Roman" w:hAnsi="Times New Roman"/>
                <w:color w:val="000000"/>
                <w:sz w:val="24"/>
              </w:rPr>
              <w:t xml:space="preserve">Задачи и особенности занятий в театральном кружке, коллективе. </w:t>
            </w:r>
          </w:p>
          <w:p w:rsidR="00895CCF" w:rsidRDefault="00895CCF" w:rsidP="00676A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76AA1">
              <w:rPr>
                <w:rFonts w:ascii="Times New Roman" w:hAnsi="Times New Roman"/>
                <w:color w:val="000000"/>
                <w:sz w:val="24"/>
              </w:rPr>
              <w:t>Дать детям возможность окунуться в мир фантазии и воображения.</w:t>
            </w:r>
          </w:p>
          <w:p w:rsidR="00895CCF" w:rsidRPr="00676AA1" w:rsidRDefault="00895CCF" w:rsidP="00676A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76AA1">
              <w:rPr>
                <w:rFonts w:ascii="Times New Roman" w:hAnsi="Times New Roman"/>
                <w:color w:val="000000"/>
                <w:sz w:val="24"/>
              </w:rPr>
              <w:t>Рассказ учителя о содержании программы, о деятельности в течение года.</w:t>
            </w:r>
          </w:p>
          <w:p w:rsidR="00895CCF" w:rsidRPr="0021220A" w:rsidRDefault="00895CCF" w:rsidP="00676AA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76AA1">
              <w:rPr>
                <w:rFonts w:ascii="Times New Roman" w:hAnsi="Times New Roman"/>
                <w:color w:val="000000"/>
                <w:sz w:val="24"/>
              </w:rPr>
              <w:t>Знакомство с элементарными понятиями, профессиональной терминологией театрального искусства (жесты, мимика, дикция, интонация, импровизация).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5141E7" w:rsidP="0021220A">
            <w:pPr>
              <w:spacing w:after="0"/>
            </w:pPr>
            <w:hyperlink r:id="rId7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95CCF" w:rsidRPr="00687ECA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21220A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2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Театрально-исполнительская деятельность.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5CCF" w:rsidRPr="00676AA1" w:rsidRDefault="00895CCF" w:rsidP="00676AA1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Упражнения для развития хорошей дикции, интонации, темпа речи. </w:t>
            </w:r>
            <w:r w:rsidRPr="00676AA1">
              <w:rPr>
                <w:rFonts w:ascii="Times New Roman" w:hAnsi="Times New Roman" w:cs="Times New Roman"/>
                <w:b w:val="0"/>
                <w:color w:val="auto"/>
                <w:sz w:val="24"/>
              </w:rPr>
              <w:t>Диалог, монолог.  </w:t>
            </w:r>
          </w:p>
        </w:tc>
        <w:tc>
          <w:tcPr>
            <w:tcW w:w="4252" w:type="dxa"/>
          </w:tcPr>
          <w:p w:rsidR="00895CCF" w:rsidRPr="0072075F" w:rsidRDefault="00895CCF" w:rsidP="00720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речевой гимнастике и об особенностях речи различных персонажей спектакля (детей, взрослых персонажей, различных зверей).</w:t>
            </w:r>
          </w:p>
          <w:p w:rsidR="00895CCF" w:rsidRPr="0072075F" w:rsidRDefault="00895CCF" w:rsidP="00720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находить правильные оттенки, соответствующие желаемой передачи информации.</w:t>
            </w:r>
          </w:p>
          <w:p w:rsidR="00895CCF" w:rsidRPr="0021220A" w:rsidRDefault="00895CCF" w:rsidP="0072075F">
            <w:pPr>
              <w:spacing w:after="0"/>
              <w:ind w:hanging="102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2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Развить способность всестороннего, </w:t>
            </w:r>
            <w:r w:rsidRPr="0072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полного воссоздания в воображении не только картинки, но и соответствующего звукового сопровождения и художественного оформления.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5141E7" w:rsidP="0021220A">
            <w:pPr>
              <w:spacing w:after="0"/>
              <w:ind w:left="41"/>
            </w:pPr>
            <w:hyperlink r:id="rId8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895CCF" w:rsidRPr="00212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95CCF" w:rsidRPr="0021220A">
              <w:rPr>
                <w:rFonts w:ascii="Times New Roman" w:hAnsi="Times New Roman"/>
                <w:color w:val="0000FF"/>
                <w:u w:val="single"/>
              </w:rPr>
              <w:t>https://m.edsoo.ru/f841f35c</w:t>
            </w: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21220A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2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Занятия сценическим искусством.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5CCF" w:rsidRPr="00895CCF" w:rsidRDefault="00895CCF" w:rsidP="0072075F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</w:rPr>
              <w:t>Участники знакомятся с позами актера в пантомиме, как основное выразительное средство. Куклы-марионетки, надувные игрушки, механические куклы. Жест, маска в пантомимном действии.</w:t>
            </w:r>
          </w:p>
        </w:tc>
        <w:tc>
          <w:tcPr>
            <w:tcW w:w="4252" w:type="dxa"/>
          </w:tcPr>
          <w:p w:rsidR="00895CCF" w:rsidRPr="00676AA1" w:rsidRDefault="00895CCF" w:rsidP="00676AA1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понятием «внутренний монолог».</w:t>
            </w:r>
          </w:p>
          <w:p w:rsidR="00895CCF" w:rsidRPr="00676AA1" w:rsidRDefault="00895CCF" w:rsidP="00676AA1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восприятия сценических приёмов, развитие, соответствующих способностей.</w:t>
            </w:r>
          </w:p>
          <w:p w:rsidR="00895CCF" w:rsidRPr="00676AA1" w:rsidRDefault="00895CCF" w:rsidP="00357FB3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чтения, формирование умения работать с художественным текстом: соотносить заголовок и содержание текста; делить текст на фрагменты, картины, пересказывать текст, отбирать выразительные средства для его презентации.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5141E7" w:rsidP="0021220A">
            <w:pPr>
              <w:spacing w:after="0"/>
            </w:pPr>
            <w:hyperlink r:id="rId9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895CCF" w:rsidRPr="00212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95CCF" w:rsidRPr="00687ECA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72075F" w:rsidRDefault="00895CCF" w:rsidP="0072075F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72075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</w:rPr>
              <w:t>Работа над серией спектаклей.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95CCF" w:rsidRPr="00895CCF" w:rsidRDefault="00895CCF" w:rsidP="0072075F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proofErr w:type="gramStart"/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</w:rPr>
              <w:t>Участвуют в распределении ролей, выбирая для себя более подходящую.</w:t>
            </w:r>
            <w:proofErr w:type="gramEnd"/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Учатся распределяться на «сцене», чтобы выделялся главный персонаж. Разучивание ролей, изготовление </w:t>
            </w: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</w:rPr>
              <w:lastRenderedPageBreak/>
              <w:t>костюмов. Выступление перед учащимися и родителями.</w:t>
            </w:r>
          </w:p>
        </w:tc>
        <w:tc>
          <w:tcPr>
            <w:tcW w:w="4252" w:type="dxa"/>
          </w:tcPr>
          <w:p w:rsidR="00895CCF" w:rsidRDefault="00895CCF" w:rsidP="00357FB3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Изготовление плоскостных декораций (деревья, дома и т.п.) Практическая работа: установка ширмы и изготовление элементов декораций.</w:t>
            </w:r>
          </w:p>
          <w:p w:rsidR="00895CCF" w:rsidRPr="00676AA1" w:rsidRDefault="00895CCF" w:rsidP="00676AA1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сценического движения (отработка каждой роли). Постановка сценической речи (работа над интонацией). Отработка сцен с отдельными героями сказок и репетиция пьесы на сцене.</w:t>
            </w:r>
          </w:p>
          <w:p w:rsidR="00895CCF" w:rsidRPr="00676AA1" w:rsidRDefault="00895CCF" w:rsidP="00676AA1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театральной афиши, программки, билета. Работа над </w:t>
            </w: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спектаклем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5141E7" w:rsidP="0021220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10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895CCF" w:rsidRPr="00212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895CCF" w:rsidRPr="0021220A" w:rsidRDefault="00895CCF" w:rsidP="0021220A">
            <w:pPr>
              <w:spacing w:after="0"/>
            </w:pPr>
            <w:r w:rsidRPr="0021220A">
              <w:rPr>
                <w:rFonts w:ascii="Times New Roman" w:hAnsi="Times New Roman"/>
                <w:color w:val="0000FF"/>
                <w:u w:val="single"/>
              </w:rPr>
              <w:t>http://nachalka.edu.ru/</w:t>
            </w: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B0D8F">
              <w:rPr>
                <w:rFonts w:ascii="Times New Roman" w:hAnsi="Times New Roman" w:cs="Times New Roman"/>
                <w:sz w:val="24"/>
              </w:rPr>
              <w:t>Подведение итогов, показательные выступления.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9028E">
              <w:rPr>
                <w:rFonts w:ascii="Times New Roman" w:hAnsi="Times New Roman" w:cs="Times New Roman"/>
                <w:sz w:val="24"/>
              </w:rPr>
              <w:t>Подведение итогов обучения, обсуждение и анализ успехов каждого воспитанника.  Отчёт, показ любимых инсценировок</w:t>
            </w: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5141E7" w:rsidP="0021220A">
            <w:pPr>
              <w:spacing w:after="0"/>
            </w:pPr>
            <w:hyperlink r:id="rId11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895CCF" w:rsidRPr="00212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F648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2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F648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</w:tbl>
    <w:p w:rsidR="00270755" w:rsidRDefault="00270755" w:rsidP="005051E5">
      <w:pPr>
        <w:spacing w:after="0"/>
      </w:pPr>
      <w:bookmarkStart w:id="5" w:name="block-1279500"/>
      <w:bookmarkEnd w:id="4"/>
    </w:p>
    <w:p w:rsidR="005051E5" w:rsidRDefault="005051E5" w:rsidP="005051E5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895CCF" w:rsidRP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 xml:space="preserve">Воспитательный потенциал предмета реализуется </w:t>
      </w:r>
      <w:proofErr w:type="gramStart"/>
      <w:r w:rsidRPr="00895CCF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895CCF">
        <w:rPr>
          <w:rFonts w:ascii="Times New Roman" w:hAnsi="Times New Roman" w:cs="Times New Roman"/>
          <w:sz w:val="24"/>
          <w:szCs w:val="24"/>
        </w:rPr>
        <w:t>: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 xml:space="preserve">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 xml:space="preserve">историческое просвещение, формирование российской культурной и гражданской идентичности </w:t>
      </w:r>
      <w:proofErr w:type="gramStart"/>
      <w:r w:rsidRPr="00895CC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CCF">
        <w:rPr>
          <w:rFonts w:ascii="Times New Roman" w:hAnsi="Times New Roman" w:cs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 xml:space="preserve">усвоение </w:t>
      </w:r>
      <w:proofErr w:type="gramStart"/>
      <w:r w:rsidRPr="00895CC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95CCF">
        <w:rPr>
          <w:rFonts w:ascii="Times New Roman" w:hAnsi="Times New Roman" w:cs="Times New Roman"/>
          <w:sz w:val="24"/>
          <w:szCs w:val="24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lastRenderedPageBreak/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CCF">
        <w:rPr>
          <w:rFonts w:ascii="Times New Roman" w:hAnsi="Times New Roman" w:cs="Times New Roman"/>
          <w:sz w:val="24"/>
          <w:szCs w:val="24"/>
        </w:rPr>
        <w:t xml:space="preserve">достижение личностных результатов освоения общеобразовательных программ в соответствии с ФГОС НОО (осознание российской гражданской идентичности; </w:t>
      </w:r>
      <w:proofErr w:type="spellStart"/>
      <w:r w:rsidRPr="00895CC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95CCF">
        <w:rPr>
          <w:rFonts w:ascii="Times New Roman" w:hAnsi="Times New Roman" w:cs="Times New Roman"/>
          <w:sz w:val="24"/>
          <w:szCs w:val="24"/>
        </w:rPr>
        <w:t xml:space="preserve">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</w:t>
      </w:r>
      <w:proofErr w:type="spellStart"/>
      <w:r w:rsidRPr="00895CC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95CCF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целом.)</w:t>
      </w:r>
      <w:proofErr w:type="gramEnd"/>
    </w:p>
    <w:p w:rsidR="00895CCF" w:rsidRP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планируется и осуществляется на основе </w:t>
      </w:r>
      <w:proofErr w:type="spellStart"/>
      <w:r w:rsidRPr="00895CCF">
        <w:rPr>
          <w:rFonts w:ascii="Times New Roman" w:hAnsi="Times New Roman" w:cs="Times New Roman"/>
          <w:sz w:val="24"/>
          <w:szCs w:val="24"/>
        </w:rPr>
        <w:t>аксиологического</w:t>
      </w:r>
      <w:proofErr w:type="spellEnd"/>
      <w:r w:rsidRPr="00895CCF">
        <w:rPr>
          <w:rFonts w:ascii="Times New Roman" w:hAnsi="Times New Roman" w:cs="Times New Roman"/>
          <w:sz w:val="24"/>
          <w:szCs w:val="24"/>
        </w:rPr>
        <w:t xml:space="preserve">, антропологического, культурно-исторического, </w:t>
      </w:r>
      <w:proofErr w:type="spellStart"/>
      <w:r w:rsidRPr="00895CCF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895CCF">
        <w:rPr>
          <w:rFonts w:ascii="Times New Roman" w:hAnsi="Times New Roman" w:cs="Times New Roman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895CCF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895C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5CCF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895CCF">
        <w:rPr>
          <w:rFonts w:ascii="Times New Roman" w:hAnsi="Times New Roman" w:cs="Times New Roman"/>
          <w:sz w:val="24"/>
          <w:szCs w:val="24"/>
        </w:rPr>
        <w:t>.</w:t>
      </w:r>
    </w:p>
    <w:p w:rsidR="00895CCF" w:rsidRP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 xml:space="preserve">Программа воспитания реализуется в единстве учебной и воспитательной деятельности по основным направлениям воспитания в соответствии с ФГОС НОО и отражает готовность </w:t>
      </w:r>
      <w:proofErr w:type="gramStart"/>
      <w:r w:rsidRPr="00895CC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95CCF">
        <w:rPr>
          <w:rFonts w:ascii="Times New Roman" w:hAnsi="Times New Roman" w:cs="Times New Roman"/>
          <w:sz w:val="24"/>
          <w:szCs w:val="24"/>
        </w:rPr>
        <w:t xml:space="preserve"> руководствоваться ценностями и приобретать первоначальный опыт деятельности на их основе, в том числе в части: 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lastRenderedPageBreak/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895CCF" w:rsidRP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CCF">
        <w:rPr>
          <w:rFonts w:ascii="Times New Roman" w:hAnsi="Times New Roman" w:cs="Times New Roman"/>
          <w:sz w:val="24"/>
          <w:szCs w:val="24"/>
        </w:rPr>
        <w:t>Воспитательный потенциал предмета может быть реализован через участие обучающихся в мероприятиях, предусмотренных Федеральным календарным планом воспитательной работы:</w:t>
      </w:r>
      <w:proofErr w:type="gramEnd"/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Сентябрь:</w:t>
      </w:r>
    </w:p>
    <w:p w:rsidR="00895CCF" w:rsidRDefault="00895CCF" w:rsidP="00895CCF">
      <w:pPr>
        <w:pStyle w:val="ae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сентября: День знаний;</w:t>
      </w:r>
    </w:p>
    <w:p w:rsidR="00895CCF" w:rsidRPr="00895CCF" w:rsidRDefault="00895CCF" w:rsidP="00895CCF">
      <w:pPr>
        <w:pStyle w:val="ae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3 сентября: День окончания Второй мировой войны, День солидарности в борьбе с терроризмом;</w:t>
      </w:r>
    </w:p>
    <w:p w:rsidR="00895CCF" w:rsidRPr="00895CCF" w:rsidRDefault="00895CCF" w:rsidP="00895CCF">
      <w:pPr>
        <w:pStyle w:val="ae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8 сентября: Международный день распространения грамотности.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Октябрь:</w:t>
      </w:r>
    </w:p>
    <w:p w:rsidR="00895CCF" w:rsidRPr="00895CCF" w:rsidRDefault="00895CCF" w:rsidP="00895CCF">
      <w:pPr>
        <w:pStyle w:val="ae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1 октября: Международный день пожилых людей; Международный день музыки;</w:t>
      </w:r>
    </w:p>
    <w:p w:rsidR="00895CCF" w:rsidRDefault="00895CCF" w:rsidP="00895CCF">
      <w:pPr>
        <w:pStyle w:val="ae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октября: День защиты животных;</w:t>
      </w:r>
    </w:p>
    <w:p w:rsidR="00895CCF" w:rsidRDefault="00895CCF" w:rsidP="00895CCF">
      <w:pPr>
        <w:pStyle w:val="ae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октября: День учителя;</w:t>
      </w:r>
    </w:p>
    <w:p w:rsidR="00895CCF" w:rsidRPr="00895CCF" w:rsidRDefault="00895CCF" w:rsidP="00895CCF">
      <w:pPr>
        <w:pStyle w:val="ae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25 октября: Международный день школьных библиотек;</w:t>
      </w:r>
    </w:p>
    <w:p w:rsidR="00895CCF" w:rsidRPr="00895CCF" w:rsidRDefault="00895CCF" w:rsidP="00895CCF">
      <w:pPr>
        <w:pStyle w:val="ae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Третье воскресенье октября: День отца.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Ноябрь:</w:t>
      </w:r>
    </w:p>
    <w:p w:rsidR="00895CCF" w:rsidRDefault="00895CCF" w:rsidP="00895CCF">
      <w:pPr>
        <w:pStyle w:val="ae"/>
        <w:numPr>
          <w:ilvl w:val="0"/>
          <w:numId w:val="4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ноября: День народного единства;</w:t>
      </w:r>
    </w:p>
    <w:p w:rsidR="00895CCF" w:rsidRPr="00895CCF" w:rsidRDefault="00895CCF" w:rsidP="00895CCF">
      <w:pPr>
        <w:pStyle w:val="ae"/>
        <w:numPr>
          <w:ilvl w:val="0"/>
          <w:numId w:val="4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895CCF" w:rsidRPr="00895CCF" w:rsidRDefault="00895CCF" w:rsidP="00895CCF">
      <w:pPr>
        <w:pStyle w:val="ae"/>
        <w:numPr>
          <w:ilvl w:val="0"/>
          <w:numId w:val="4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Последнее воскресенье ноября: День Матери;</w:t>
      </w:r>
    </w:p>
    <w:p w:rsidR="00895CCF" w:rsidRPr="00895CCF" w:rsidRDefault="00895CCF" w:rsidP="00895CCF">
      <w:pPr>
        <w:pStyle w:val="ae"/>
        <w:numPr>
          <w:ilvl w:val="0"/>
          <w:numId w:val="4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30 ноября: День Государственного герба Российской Федерации.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Декабрь:</w:t>
      </w:r>
    </w:p>
    <w:p w:rsidR="00895CCF" w:rsidRPr="00895CCF" w:rsidRDefault="00895CCF" w:rsidP="00895CCF">
      <w:pPr>
        <w:pStyle w:val="ae"/>
        <w:numPr>
          <w:ilvl w:val="0"/>
          <w:numId w:val="4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3 декабря: День неизвестного солдата; Международный день инвалидов;</w:t>
      </w:r>
    </w:p>
    <w:p w:rsidR="00895CCF" w:rsidRPr="00895CCF" w:rsidRDefault="00895CCF" w:rsidP="00895CCF">
      <w:pPr>
        <w:pStyle w:val="ae"/>
        <w:numPr>
          <w:ilvl w:val="0"/>
          <w:numId w:val="4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5 декабря: День добровольца (волонтера) в России;</w:t>
      </w:r>
    </w:p>
    <w:p w:rsidR="00895CCF" w:rsidRDefault="00895CCF" w:rsidP="00895CCF">
      <w:pPr>
        <w:pStyle w:val="ae"/>
        <w:numPr>
          <w:ilvl w:val="0"/>
          <w:numId w:val="4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декабря: День Героев Отечества;</w:t>
      </w:r>
    </w:p>
    <w:p w:rsidR="00895CCF" w:rsidRPr="00895CCF" w:rsidRDefault="00895CCF" w:rsidP="00895CCF">
      <w:pPr>
        <w:pStyle w:val="ae"/>
        <w:numPr>
          <w:ilvl w:val="0"/>
          <w:numId w:val="4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12 декабря: День Конституции Российской Федерации.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Январь:</w:t>
      </w:r>
    </w:p>
    <w:p w:rsidR="00895CCF" w:rsidRDefault="00895CCF" w:rsidP="00895CCF">
      <w:pPr>
        <w:pStyle w:val="ae"/>
        <w:numPr>
          <w:ilvl w:val="0"/>
          <w:numId w:val="4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января: День российского студенчества;</w:t>
      </w:r>
    </w:p>
    <w:p w:rsidR="00895CCF" w:rsidRPr="00895CCF" w:rsidRDefault="00895CCF" w:rsidP="00895CCF">
      <w:pPr>
        <w:pStyle w:val="ae"/>
        <w:numPr>
          <w:ilvl w:val="0"/>
          <w:numId w:val="4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 xml:space="preserve">27 января: День полного освобождения Ленинграда от фашистской блокады, День освобождения Красной армией крупнейшего «лагеря смерти» </w:t>
      </w:r>
      <w:proofErr w:type="spellStart"/>
      <w:r w:rsidRPr="00895CCF">
        <w:rPr>
          <w:rFonts w:ascii="Times New Roman" w:hAnsi="Times New Roman" w:cs="Times New Roman"/>
          <w:sz w:val="24"/>
          <w:szCs w:val="24"/>
        </w:rPr>
        <w:t>Аушвиц-Биркенау</w:t>
      </w:r>
      <w:proofErr w:type="spellEnd"/>
      <w:r w:rsidRPr="00895CCF">
        <w:rPr>
          <w:rFonts w:ascii="Times New Roman" w:hAnsi="Times New Roman" w:cs="Times New Roman"/>
          <w:sz w:val="24"/>
          <w:szCs w:val="24"/>
        </w:rPr>
        <w:t xml:space="preserve"> (Освенцима) – День памяти жертв Холокоста.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Февраль:</w:t>
      </w:r>
    </w:p>
    <w:p w:rsidR="00895CCF" w:rsidRPr="00895CCF" w:rsidRDefault="00895CCF" w:rsidP="00895CCF">
      <w:pPr>
        <w:pStyle w:val="ae"/>
        <w:numPr>
          <w:ilvl w:val="0"/>
          <w:numId w:val="4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2 февраля: День разгрома советскими войсками немецко-фашистских вой</w:t>
      </w:r>
      <w:proofErr w:type="gramStart"/>
      <w:r w:rsidRPr="00895CCF">
        <w:rPr>
          <w:rFonts w:ascii="Times New Roman" w:hAnsi="Times New Roman" w:cs="Times New Roman"/>
          <w:sz w:val="24"/>
          <w:szCs w:val="24"/>
        </w:rPr>
        <w:t>ск в Ст</w:t>
      </w:r>
      <w:proofErr w:type="gramEnd"/>
      <w:r w:rsidRPr="00895CCF">
        <w:rPr>
          <w:rFonts w:ascii="Times New Roman" w:hAnsi="Times New Roman" w:cs="Times New Roman"/>
          <w:sz w:val="24"/>
          <w:szCs w:val="24"/>
        </w:rPr>
        <w:t>алинградской битве;</w:t>
      </w:r>
    </w:p>
    <w:p w:rsidR="00895CCF" w:rsidRDefault="00895CCF" w:rsidP="00895CCF">
      <w:pPr>
        <w:pStyle w:val="ae"/>
        <w:numPr>
          <w:ilvl w:val="0"/>
          <w:numId w:val="4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февраля: День российской науки;</w:t>
      </w:r>
    </w:p>
    <w:p w:rsidR="00895CCF" w:rsidRPr="00895CCF" w:rsidRDefault="00895CCF" w:rsidP="00895CCF">
      <w:pPr>
        <w:pStyle w:val="ae"/>
        <w:numPr>
          <w:ilvl w:val="0"/>
          <w:numId w:val="4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15 февраля: День памяти о россиянах, исполнявших служебный долг за пределами Отечества;</w:t>
      </w:r>
    </w:p>
    <w:p w:rsidR="00895CCF" w:rsidRPr="00895CCF" w:rsidRDefault="00895CCF" w:rsidP="00895CCF">
      <w:pPr>
        <w:pStyle w:val="ae"/>
        <w:numPr>
          <w:ilvl w:val="0"/>
          <w:numId w:val="4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21 февраля: Международный день родного языка;</w:t>
      </w:r>
    </w:p>
    <w:p w:rsidR="00895CCF" w:rsidRDefault="00895CCF" w:rsidP="00895CCF">
      <w:pPr>
        <w:pStyle w:val="ae"/>
        <w:numPr>
          <w:ilvl w:val="0"/>
          <w:numId w:val="4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февраля: День защитника Отечества.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Март:</w:t>
      </w:r>
    </w:p>
    <w:p w:rsidR="00895CCF" w:rsidRDefault="00895CCF" w:rsidP="00895CCF">
      <w:pPr>
        <w:pStyle w:val="ae"/>
        <w:numPr>
          <w:ilvl w:val="0"/>
          <w:numId w:val="4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марта: Международный женский день;</w:t>
      </w:r>
    </w:p>
    <w:p w:rsidR="00895CCF" w:rsidRPr="00895CCF" w:rsidRDefault="00895CCF" w:rsidP="00895CCF">
      <w:pPr>
        <w:pStyle w:val="ae"/>
        <w:numPr>
          <w:ilvl w:val="0"/>
          <w:numId w:val="4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18 марта: День воссоединения Крыма с Россией</w:t>
      </w:r>
    </w:p>
    <w:p w:rsidR="00895CCF" w:rsidRDefault="00895CCF" w:rsidP="00895CCF">
      <w:pPr>
        <w:pStyle w:val="ae"/>
        <w:numPr>
          <w:ilvl w:val="0"/>
          <w:numId w:val="4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марта: Всемирный день театра.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Апрель:</w:t>
      </w:r>
    </w:p>
    <w:p w:rsidR="00895CCF" w:rsidRDefault="00895CCF" w:rsidP="00895CCF">
      <w:pPr>
        <w:pStyle w:val="ae"/>
        <w:numPr>
          <w:ilvl w:val="0"/>
          <w:numId w:val="47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апреля: День космонавтики;</w:t>
      </w:r>
    </w:p>
    <w:p w:rsidR="00895CCF" w:rsidRPr="00895CCF" w:rsidRDefault="00895CCF" w:rsidP="00895CCF">
      <w:pPr>
        <w:pStyle w:val="ae"/>
        <w:numPr>
          <w:ilvl w:val="0"/>
          <w:numId w:val="47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19 апреля: День памяти о геноциде советского народа нацистами и их пособниками в годы Великой Отечественной войны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Май:</w:t>
      </w:r>
    </w:p>
    <w:p w:rsidR="00895CCF" w:rsidRPr="00895CCF" w:rsidRDefault="00895CCF" w:rsidP="00895CCF">
      <w:pPr>
        <w:pStyle w:val="ae"/>
        <w:numPr>
          <w:ilvl w:val="0"/>
          <w:numId w:val="4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1 мая: Праздник Весны и Труда;</w:t>
      </w:r>
    </w:p>
    <w:p w:rsidR="00895CCF" w:rsidRDefault="00895CCF" w:rsidP="00895CCF">
      <w:pPr>
        <w:pStyle w:val="ae"/>
        <w:numPr>
          <w:ilvl w:val="0"/>
          <w:numId w:val="4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 мая: День Победы;</w:t>
      </w:r>
    </w:p>
    <w:p w:rsidR="00895CCF" w:rsidRPr="00895CCF" w:rsidRDefault="00895CCF" w:rsidP="00895CCF">
      <w:pPr>
        <w:pStyle w:val="ae"/>
        <w:numPr>
          <w:ilvl w:val="0"/>
          <w:numId w:val="4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19 мая: День детских общественных организаций России;</w:t>
      </w:r>
    </w:p>
    <w:p w:rsidR="00895CCF" w:rsidRPr="00895CCF" w:rsidRDefault="00895CCF" w:rsidP="00895CCF">
      <w:pPr>
        <w:pStyle w:val="ae"/>
        <w:numPr>
          <w:ilvl w:val="0"/>
          <w:numId w:val="4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24 мая: День славянской письменности и культуры.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Июнь:</w:t>
      </w:r>
    </w:p>
    <w:p w:rsidR="00895CCF" w:rsidRDefault="00895CCF" w:rsidP="00895CCF">
      <w:pPr>
        <w:pStyle w:val="ae"/>
        <w:numPr>
          <w:ilvl w:val="0"/>
          <w:numId w:val="4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июня: День защиты детей;</w:t>
      </w:r>
    </w:p>
    <w:p w:rsidR="00895CCF" w:rsidRDefault="00895CCF" w:rsidP="00895CCF">
      <w:pPr>
        <w:pStyle w:val="ae"/>
        <w:numPr>
          <w:ilvl w:val="0"/>
          <w:numId w:val="4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июня: День русского языка;</w:t>
      </w:r>
    </w:p>
    <w:p w:rsidR="00895CCF" w:rsidRDefault="00895CCF" w:rsidP="00895CCF">
      <w:pPr>
        <w:pStyle w:val="ae"/>
        <w:numPr>
          <w:ilvl w:val="0"/>
          <w:numId w:val="4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июня: День России;</w:t>
      </w:r>
    </w:p>
    <w:p w:rsidR="00895CCF" w:rsidRPr="00895CCF" w:rsidRDefault="00895CCF" w:rsidP="00895CCF">
      <w:pPr>
        <w:pStyle w:val="ae"/>
        <w:numPr>
          <w:ilvl w:val="0"/>
          <w:numId w:val="4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22 июня: День памяти и скорби;</w:t>
      </w:r>
    </w:p>
    <w:p w:rsidR="00895CCF" w:rsidRDefault="00895CCF" w:rsidP="00895CCF">
      <w:pPr>
        <w:pStyle w:val="ae"/>
        <w:numPr>
          <w:ilvl w:val="0"/>
          <w:numId w:val="4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июня: День молодежи.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Июль:</w:t>
      </w:r>
    </w:p>
    <w:p w:rsidR="00895CCF" w:rsidRPr="00895CCF" w:rsidRDefault="00895CCF" w:rsidP="00895CCF">
      <w:pPr>
        <w:pStyle w:val="ae"/>
        <w:numPr>
          <w:ilvl w:val="0"/>
          <w:numId w:val="5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8 июля: День семьи, любви и верности.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Август:</w:t>
      </w:r>
    </w:p>
    <w:p w:rsidR="00895CCF" w:rsidRPr="00895CCF" w:rsidRDefault="00895CCF" w:rsidP="00895CCF">
      <w:pPr>
        <w:pStyle w:val="ae"/>
        <w:numPr>
          <w:ilvl w:val="0"/>
          <w:numId w:val="5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Вторая суббота августа: День физкультурника;</w:t>
      </w:r>
    </w:p>
    <w:p w:rsidR="00895CCF" w:rsidRPr="00895CCF" w:rsidRDefault="00895CCF" w:rsidP="00895CCF">
      <w:pPr>
        <w:pStyle w:val="ae"/>
        <w:numPr>
          <w:ilvl w:val="0"/>
          <w:numId w:val="5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22 августа: День Государственного флага Российской Федерации;</w:t>
      </w:r>
    </w:p>
    <w:p w:rsidR="00895CCF" w:rsidRDefault="00895CCF" w:rsidP="00895CCF">
      <w:pPr>
        <w:pStyle w:val="ae"/>
        <w:numPr>
          <w:ilvl w:val="0"/>
          <w:numId w:val="5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августа: День российского кино.</w:t>
      </w: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9D6458" w:rsidRDefault="00160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752"/>
        <w:gridCol w:w="1910"/>
        <w:gridCol w:w="1491"/>
        <w:gridCol w:w="3010"/>
      </w:tblGrid>
      <w:tr w:rsidR="009D6458" w:rsidTr="00597618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Pr="00895CCF" w:rsidRDefault="00160301">
            <w:pPr>
              <w:spacing w:after="0"/>
              <w:ind w:left="135"/>
            </w:pPr>
            <w:r w:rsidRPr="00895CCF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9D6458" w:rsidRPr="0077780D" w:rsidRDefault="009D6458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6458" w:rsidRDefault="009D6458">
            <w:pPr>
              <w:spacing w:after="0"/>
              <w:ind w:left="135"/>
            </w:pPr>
          </w:p>
        </w:tc>
      </w:tr>
      <w:tr w:rsidR="009D6458" w:rsidTr="005976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Pr="0077780D" w:rsidRDefault="009D6458">
            <w:pPr>
              <w:rPr>
                <w:color w:val="FF0000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9D6458" w:rsidRDefault="0063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  <w:r w:rsidR="0016030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E06FA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Вводное занятие по курсу. Знакомство с содержанием курса.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  <w:r w:rsidR="00357FB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жестов. Значение слова и жеста в общении между людьми, в профессии актёра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13. 09.</w:t>
            </w:r>
            <w:r w:rsidR="00357FB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жестов  мимики в театральной постановке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20. 09.</w:t>
            </w:r>
            <w:r w:rsidR="00357FB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Дикция. Тренинг гласных и согласных  звуков. Упражнения в дикции. Использование дикции в театральном спектакле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27. 09.</w:t>
            </w:r>
            <w:r w:rsidR="00357FB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речи. Использование темпа речи в театральной постановке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04.10. </w:t>
            </w:r>
            <w:r w:rsidR="00357FB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250646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Интонация. Интонационное выделение слов, предложений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18.10. </w:t>
            </w:r>
            <w:r w:rsidR="00357FB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интонационной выразительности. Использование интонационной выразительности в театральной постановке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25.10. </w:t>
            </w:r>
            <w:r w:rsidR="00357FB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5141E7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https://m.edsoo.ru/f841f35c</w:t>
              </w:r>
            </w:hyperlink>
          </w:p>
          <w:p w:rsidR="00B436F0" w:rsidRPr="00B436F0" w:rsidRDefault="005141E7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9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</w:pPr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Импровизация, или Театр-экспромт. Понятие импровизации. Игра «Превращение». Оживление неодушевлённых предметов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  <w:r w:rsidR="00357FB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5141E7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0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https://m.edsoo.ru/f841f35c</w:t>
              </w:r>
            </w:hyperlink>
          </w:p>
          <w:p w:rsidR="00B436F0" w:rsidRPr="00B436F0" w:rsidRDefault="005141E7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1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</w:pPr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Диалог, монолог, или Театр одного актера. Разыгрывание монолога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08.11. </w:t>
            </w:r>
            <w:r w:rsidR="00357FB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 монолог. Использование жестов и мимики во внутреннем монологе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15.11. </w:t>
            </w:r>
            <w:r w:rsidR="00357FB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Импровизация. Актёрские этюды. Разыгрывание мини-спектаклей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29.11. </w:t>
            </w:r>
            <w:r w:rsidR="00357FB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произведения  Н. Носова   «Витя Малеев в школе и дома».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06.12. </w:t>
            </w:r>
            <w:r w:rsidR="00357FB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5141E7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5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https://m.edsoo.ru/f841f35c</w:t>
              </w:r>
            </w:hyperlink>
          </w:p>
          <w:p w:rsidR="00B436F0" w:rsidRPr="00B436F0" w:rsidRDefault="005141E7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6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</w:pPr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Подготовка декораций к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инсценированию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 Н. Носова  «Витя Малеев в школе и дома»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13.12. </w:t>
            </w:r>
            <w:r w:rsidR="00357FB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 Н. Носова   «Витя Малеев в школе и дома». Театральная игра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DA1A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20.12. </w:t>
            </w:r>
            <w:r w:rsidR="00357FB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Театральная афиша. Театральная программка. Театральный билет. Спектакль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«Витя Малеев в школе и дома»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27.12. </w:t>
            </w:r>
            <w:r w:rsidR="00357FB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5141E7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9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https://m.edsoo.ru/f841f35c</w:t>
              </w:r>
            </w:hyperlink>
          </w:p>
          <w:p w:rsidR="00B436F0" w:rsidRPr="00B436F0" w:rsidRDefault="005141E7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0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</w:pPr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10.01. </w:t>
            </w:r>
            <w:r w:rsidR="00357FB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5141E7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1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https://m.edsoo.ru/f841f35c</w:t>
              </w:r>
            </w:hyperlink>
          </w:p>
          <w:p w:rsidR="00B436F0" w:rsidRPr="00B436F0" w:rsidRDefault="005141E7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2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</w:pPr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Аннотация. Создание аннотации на просмотренный спектакль. Написание отзыва на спектакль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17.01. </w:t>
            </w:r>
            <w:r w:rsidR="00357FB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5141E7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3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https://m.edsoo.ru/f841f35c</w:t>
              </w:r>
            </w:hyperlink>
          </w:p>
          <w:p w:rsidR="00B436F0" w:rsidRPr="00B436F0" w:rsidRDefault="005141E7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4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</w:pPr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произведения  Э. Хогарта «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Мафин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печёт пирог».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24.01. </w:t>
            </w:r>
            <w:r w:rsidR="00357FB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5141E7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5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https://m.edsoo.ru/f841f35c</w:t>
              </w:r>
            </w:hyperlink>
          </w:p>
          <w:p w:rsidR="00B436F0" w:rsidRPr="00B436F0" w:rsidRDefault="005141E7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6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</w:pPr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Подготовка декораций к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инсценированию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 Э. Хогарта   «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Мафин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печёт пирог»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31.01. </w:t>
            </w:r>
            <w:r w:rsidR="00357FB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 Э. Хогарта  «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Мафин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печёт пирог». Театральная игра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DA1A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07.02. </w:t>
            </w:r>
            <w:r w:rsidR="00357FB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Театральная афиша. Театральная программка. Театральный билет. Спектакль «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Мафин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печёт пирог»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14.02. </w:t>
            </w:r>
            <w:r w:rsidR="00357FB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28.02. </w:t>
            </w:r>
            <w:r w:rsidR="00357FB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Аннотация. Создание аннотации на просмотренный спектакль. Написание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отзыва на спектакль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06.03. </w:t>
            </w:r>
            <w:r w:rsidR="00357FB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  <w:p w:rsidR="00B436F0" w:rsidRPr="00B436F0" w:rsidRDefault="005141E7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2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https://m.edsoo.ru/f841f35c</w:t>
              </w:r>
            </w:hyperlink>
          </w:p>
          <w:p w:rsidR="00B436F0" w:rsidRPr="00B436F0" w:rsidRDefault="005141E7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43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http://nachalka.edu.ru/</w:t>
              </w:r>
            </w:hyperlink>
          </w:p>
          <w:p w:rsidR="00B436F0" w:rsidRPr="00160301" w:rsidRDefault="00B436F0">
            <w:pPr>
              <w:spacing w:after="0"/>
              <w:ind w:left="135"/>
            </w:pPr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произведения  И. Крылова   «Ворона и Лисица».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13.03. </w:t>
            </w:r>
            <w:r w:rsidR="00357FB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Подготовка декораций к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инсценированию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 И. Крылова  «Ворона и Лисица»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20.03. </w:t>
            </w:r>
            <w:r w:rsidR="00357FB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 И. Крылова   «Ворона и Лисица». Театральная игра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27.03. </w:t>
            </w:r>
            <w:r w:rsidR="00357FB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Театральная афиша. Театральная программка. Театральный билет. Спектакль «Ворона и Лисица»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03.04. </w:t>
            </w:r>
            <w:r w:rsidR="00357FB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17.04. </w:t>
            </w:r>
            <w:r w:rsidR="00357FB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Аннотация. Создание аннотации на просмотренный спектакль. Написание отзыва на спектакль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24.04. </w:t>
            </w:r>
            <w:r w:rsidR="00357FB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Подготовка  сценария заключительного концерта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08.05. </w:t>
            </w:r>
            <w:r w:rsidR="00357FB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  <w:p w:rsidR="00B436F0" w:rsidRPr="00B436F0" w:rsidRDefault="005141E7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1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https://m.edsoo.ru/f841f35c</w:t>
              </w:r>
            </w:hyperlink>
          </w:p>
          <w:p w:rsidR="00B436F0" w:rsidRPr="00B436F0" w:rsidRDefault="005141E7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52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http://nachalka.edu.ru/</w:t>
              </w:r>
            </w:hyperlink>
          </w:p>
          <w:p w:rsidR="00B436F0" w:rsidRPr="00160301" w:rsidRDefault="00B436F0">
            <w:pPr>
              <w:spacing w:after="0"/>
              <w:ind w:left="135"/>
            </w:pPr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Репетиция заключительного концерта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15.05. </w:t>
            </w:r>
            <w:r w:rsidR="00357FB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Заключительный концерт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DA1A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22.05. </w:t>
            </w:r>
            <w:r w:rsidR="00357FB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Подведение итогов за 4 года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29.05. </w:t>
            </w:r>
            <w:r w:rsidR="00357FB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Планирование работы на следующий год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  <w:r w:rsidR="00357FB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  <w:p w:rsidR="00B436F0" w:rsidRPr="00B436F0" w:rsidRDefault="005141E7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7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https://m.edsoo.ru/f841f35c</w:t>
              </w:r>
            </w:hyperlink>
          </w:p>
          <w:p w:rsidR="00B436F0" w:rsidRPr="00B436F0" w:rsidRDefault="005141E7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58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http://nachalka.edu.ru/</w:t>
              </w:r>
            </w:hyperlink>
          </w:p>
          <w:p w:rsidR="00B436F0" w:rsidRPr="00160301" w:rsidRDefault="00B436F0">
            <w:pPr>
              <w:spacing w:after="0"/>
              <w:ind w:left="135"/>
            </w:pPr>
          </w:p>
        </w:tc>
      </w:tr>
      <w:tr w:rsidR="009D6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Pr="00160301" w:rsidRDefault="00160301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6458" w:rsidRPr="00DA1A6D" w:rsidRDefault="00160301">
            <w:pPr>
              <w:spacing w:after="0"/>
              <w:ind w:left="135"/>
              <w:jc w:val="center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A1A6D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9D6458" w:rsidRPr="00DA1A6D" w:rsidRDefault="00FA6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Default="009D6458"/>
        </w:tc>
      </w:tr>
    </w:tbl>
    <w:p w:rsidR="009D6458" w:rsidRDefault="009D6458">
      <w:pPr>
        <w:sectPr w:rsidR="009D6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458" w:rsidRPr="00FA4CA0" w:rsidRDefault="00160301">
      <w:pPr>
        <w:spacing w:after="0"/>
        <w:ind w:left="120"/>
      </w:pPr>
      <w:bookmarkStart w:id="6" w:name="block-1279502"/>
      <w:bookmarkEnd w:id="5"/>
      <w:r w:rsidRPr="00FA4CA0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D6458" w:rsidRDefault="00160301" w:rsidP="00D41EF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FA4CA0">
        <w:rPr>
          <w:rFonts w:ascii="Times New Roman" w:hAnsi="Times New Roman"/>
          <w:b/>
          <w:color w:val="000000"/>
          <w:sz w:val="28"/>
        </w:rPr>
        <w:t>ОБЯЗАТЕЛЬНЫЕ УЧЕБНЫЕ МАТЕРИАЛЫ</w:t>
      </w:r>
      <w:r w:rsidR="00B60AD1" w:rsidRPr="00FA4CA0">
        <w:rPr>
          <w:rFonts w:ascii="Times New Roman" w:hAnsi="Times New Roman"/>
          <w:b/>
          <w:color w:val="000000"/>
          <w:sz w:val="28"/>
        </w:rPr>
        <w:t xml:space="preserve"> </w:t>
      </w:r>
      <w:r w:rsidRPr="00FA4CA0">
        <w:rPr>
          <w:rFonts w:ascii="Times New Roman" w:hAnsi="Times New Roman"/>
          <w:b/>
          <w:color w:val="000000"/>
          <w:sz w:val="28"/>
        </w:rPr>
        <w:t xml:space="preserve"> ДЛЯ УЧЕНИКА</w:t>
      </w:r>
    </w:p>
    <w:p w:rsidR="006914A3" w:rsidRPr="006914A3" w:rsidRDefault="006914A3" w:rsidP="006914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6914A3">
        <w:rPr>
          <w:rFonts w:ascii="Times New Roman" w:eastAsia="Times New Roman" w:hAnsi="Times New Roman" w:cs="Times New Roman"/>
          <w:sz w:val="24"/>
          <w:szCs w:val="28"/>
        </w:rPr>
        <w:t>Генералова</w:t>
      </w:r>
      <w:proofErr w:type="spellEnd"/>
      <w:r w:rsidRPr="006914A3">
        <w:rPr>
          <w:rFonts w:ascii="Times New Roman" w:eastAsia="Times New Roman" w:hAnsi="Times New Roman" w:cs="Times New Roman"/>
          <w:sz w:val="24"/>
          <w:szCs w:val="28"/>
        </w:rPr>
        <w:t xml:space="preserve"> И.А. Театр. Пособие для дополнительного образования. </w:t>
      </w:r>
    </w:p>
    <w:p w:rsidR="006914A3" w:rsidRPr="006914A3" w:rsidRDefault="006914A3" w:rsidP="0069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914A3">
        <w:rPr>
          <w:rFonts w:ascii="Times New Roman" w:eastAsia="Times New Roman" w:hAnsi="Times New Roman" w:cs="Times New Roman"/>
          <w:sz w:val="24"/>
          <w:szCs w:val="28"/>
        </w:rPr>
        <w:t xml:space="preserve">       1-й  класс. – М.: </w:t>
      </w:r>
      <w:proofErr w:type="spellStart"/>
      <w:r w:rsidRPr="006914A3">
        <w:rPr>
          <w:rFonts w:ascii="Times New Roman" w:eastAsia="Times New Roman" w:hAnsi="Times New Roman" w:cs="Times New Roman"/>
          <w:sz w:val="24"/>
          <w:szCs w:val="28"/>
        </w:rPr>
        <w:t>Баласс</w:t>
      </w:r>
      <w:proofErr w:type="spellEnd"/>
      <w:r w:rsidRPr="006914A3">
        <w:rPr>
          <w:rFonts w:ascii="Times New Roman" w:eastAsia="Times New Roman" w:hAnsi="Times New Roman" w:cs="Times New Roman"/>
          <w:sz w:val="24"/>
          <w:szCs w:val="28"/>
        </w:rPr>
        <w:t>, 2012. – 48 с.</w:t>
      </w:r>
    </w:p>
    <w:p w:rsidR="006914A3" w:rsidRPr="006914A3" w:rsidRDefault="006914A3" w:rsidP="00691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6914A3">
        <w:rPr>
          <w:rFonts w:ascii="Times New Roman" w:eastAsia="Times New Roman" w:hAnsi="Times New Roman" w:cs="Times New Roman"/>
          <w:sz w:val="24"/>
          <w:szCs w:val="28"/>
        </w:rPr>
        <w:t>Генералова</w:t>
      </w:r>
      <w:proofErr w:type="spellEnd"/>
      <w:r w:rsidRPr="006914A3">
        <w:rPr>
          <w:rFonts w:ascii="Times New Roman" w:eastAsia="Times New Roman" w:hAnsi="Times New Roman" w:cs="Times New Roman"/>
          <w:sz w:val="24"/>
          <w:szCs w:val="28"/>
        </w:rPr>
        <w:t xml:space="preserve"> И.А. Театр. Пособие для дополнительного образования. </w:t>
      </w:r>
    </w:p>
    <w:p w:rsidR="006914A3" w:rsidRPr="006914A3" w:rsidRDefault="006914A3" w:rsidP="0069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914A3">
        <w:rPr>
          <w:rFonts w:ascii="Times New Roman" w:eastAsia="Times New Roman" w:hAnsi="Times New Roman" w:cs="Times New Roman"/>
          <w:sz w:val="24"/>
          <w:szCs w:val="28"/>
        </w:rPr>
        <w:t xml:space="preserve">     2-й  класс. – М.: </w:t>
      </w:r>
      <w:proofErr w:type="spellStart"/>
      <w:r w:rsidRPr="006914A3">
        <w:rPr>
          <w:rFonts w:ascii="Times New Roman" w:eastAsia="Times New Roman" w:hAnsi="Times New Roman" w:cs="Times New Roman"/>
          <w:sz w:val="24"/>
          <w:szCs w:val="28"/>
        </w:rPr>
        <w:t>Баласс</w:t>
      </w:r>
      <w:proofErr w:type="spellEnd"/>
      <w:r w:rsidRPr="006914A3">
        <w:rPr>
          <w:rFonts w:ascii="Times New Roman" w:eastAsia="Times New Roman" w:hAnsi="Times New Roman" w:cs="Times New Roman"/>
          <w:sz w:val="24"/>
          <w:szCs w:val="28"/>
        </w:rPr>
        <w:t>, 2012. – 48 с.</w:t>
      </w:r>
    </w:p>
    <w:p w:rsidR="006914A3" w:rsidRPr="006914A3" w:rsidRDefault="006914A3" w:rsidP="006914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6914A3">
        <w:rPr>
          <w:rFonts w:ascii="Times New Roman" w:eastAsia="Times New Roman" w:hAnsi="Times New Roman" w:cs="Times New Roman"/>
          <w:sz w:val="24"/>
          <w:szCs w:val="28"/>
        </w:rPr>
        <w:t>Генералова</w:t>
      </w:r>
      <w:proofErr w:type="spellEnd"/>
      <w:r w:rsidRPr="006914A3">
        <w:rPr>
          <w:rFonts w:ascii="Times New Roman" w:eastAsia="Times New Roman" w:hAnsi="Times New Roman" w:cs="Times New Roman"/>
          <w:sz w:val="24"/>
          <w:szCs w:val="28"/>
        </w:rPr>
        <w:t xml:space="preserve"> И.А. Театр. Пособие для дополнительного образования. </w:t>
      </w:r>
    </w:p>
    <w:p w:rsidR="006914A3" w:rsidRPr="006914A3" w:rsidRDefault="006914A3" w:rsidP="006914A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914A3">
        <w:rPr>
          <w:rFonts w:ascii="Times New Roman" w:eastAsia="Times New Roman" w:hAnsi="Times New Roman" w:cs="Times New Roman"/>
          <w:sz w:val="24"/>
          <w:szCs w:val="28"/>
        </w:rPr>
        <w:t xml:space="preserve">3-й  класс. – М.: </w:t>
      </w:r>
      <w:proofErr w:type="spellStart"/>
      <w:r w:rsidRPr="006914A3">
        <w:rPr>
          <w:rFonts w:ascii="Times New Roman" w:eastAsia="Times New Roman" w:hAnsi="Times New Roman" w:cs="Times New Roman"/>
          <w:sz w:val="24"/>
          <w:szCs w:val="28"/>
        </w:rPr>
        <w:t>Баласс</w:t>
      </w:r>
      <w:proofErr w:type="spellEnd"/>
      <w:r w:rsidRPr="006914A3">
        <w:rPr>
          <w:rFonts w:ascii="Times New Roman" w:eastAsia="Times New Roman" w:hAnsi="Times New Roman" w:cs="Times New Roman"/>
          <w:sz w:val="24"/>
          <w:szCs w:val="28"/>
        </w:rPr>
        <w:t>, 2012. – 48 с.</w:t>
      </w:r>
    </w:p>
    <w:p w:rsidR="006914A3" w:rsidRPr="006914A3" w:rsidRDefault="006914A3" w:rsidP="006914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6914A3">
        <w:rPr>
          <w:rFonts w:ascii="Times New Roman" w:eastAsia="Times New Roman" w:hAnsi="Times New Roman" w:cs="Times New Roman"/>
          <w:sz w:val="24"/>
          <w:szCs w:val="28"/>
        </w:rPr>
        <w:t>Генералова</w:t>
      </w:r>
      <w:proofErr w:type="spellEnd"/>
      <w:r w:rsidRPr="006914A3">
        <w:rPr>
          <w:rFonts w:ascii="Times New Roman" w:eastAsia="Times New Roman" w:hAnsi="Times New Roman" w:cs="Times New Roman"/>
          <w:sz w:val="24"/>
          <w:szCs w:val="28"/>
        </w:rPr>
        <w:t xml:space="preserve"> И.А. Театр. Пособие для дополнительного образования. </w:t>
      </w:r>
    </w:p>
    <w:p w:rsidR="000F7813" w:rsidRPr="006914A3" w:rsidRDefault="006914A3" w:rsidP="0069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914A3">
        <w:rPr>
          <w:rFonts w:ascii="Times New Roman" w:eastAsia="Times New Roman" w:hAnsi="Times New Roman" w:cs="Times New Roman"/>
          <w:sz w:val="24"/>
          <w:szCs w:val="28"/>
        </w:rPr>
        <w:t xml:space="preserve">       4-й  класс. – М.: </w:t>
      </w:r>
      <w:proofErr w:type="spellStart"/>
      <w:r w:rsidRPr="006914A3">
        <w:rPr>
          <w:rFonts w:ascii="Times New Roman" w:eastAsia="Times New Roman" w:hAnsi="Times New Roman" w:cs="Times New Roman"/>
          <w:sz w:val="24"/>
          <w:szCs w:val="28"/>
        </w:rPr>
        <w:t>Баласс</w:t>
      </w:r>
      <w:proofErr w:type="spellEnd"/>
      <w:r w:rsidRPr="006914A3">
        <w:rPr>
          <w:rFonts w:ascii="Times New Roman" w:eastAsia="Times New Roman" w:hAnsi="Times New Roman" w:cs="Times New Roman"/>
          <w:sz w:val="24"/>
          <w:szCs w:val="28"/>
        </w:rPr>
        <w:t>, 2012. – 48 с.</w:t>
      </w:r>
    </w:p>
    <w:p w:rsidR="006914A3" w:rsidRPr="006914A3" w:rsidRDefault="006914A3" w:rsidP="006914A3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D41EFB" w:rsidRPr="00D41EFB" w:rsidRDefault="00D41EFB" w:rsidP="00D41EFB">
      <w:pPr>
        <w:spacing w:after="0" w:line="480" w:lineRule="auto"/>
        <w:ind w:left="120"/>
      </w:pPr>
      <w:r w:rsidRPr="00FA4CA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AD1">
        <w:rPr>
          <w:rFonts w:ascii="Times New Roman" w:eastAsia="Times New Roman" w:hAnsi="Times New Roman" w:cs="Times New Roman"/>
          <w:sz w:val="24"/>
          <w:szCs w:val="24"/>
        </w:rPr>
        <w:t xml:space="preserve">1. Ганелин Е.Р. Программа обучения детей основам сценического  </w:t>
      </w:r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AD1">
        <w:rPr>
          <w:rFonts w:ascii="Times New Roman" w:eastAsia="Times New Roman" w:hAnsi="Times New Roman" w:cs="Times New Roman"/>
          <w:sz w:val="24"/>
          <w:szCs w:val="24"/>
        </w:rPr>
        <w:t>искусства «Школьный театр». http://www.teatrbaby.ru/metod_metodika.htm</w:t>
      </w:r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AD1">
        <w:rPr>
          <w:rFonts w:ascii="Times New Roman" w:eastAsia="Times New Roman" w:hAnsi="Times New Roman" w:cs="Times New Roman"/>
          <w:sz w:val="24"/>
          <w:szCs w:val="24"/>
        </w:rPr>
        <w:t xml:space="preserve">2. Генералов И.А. Программа курса «Театр» для начальной школы  </w:t>
      </w:r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AD1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система  «Школа 2100»  Сборник программ.  Дошкольное образование. </w:t>
      </w:r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AD1">
        <w:rPr>
          <w:rFonts w:ascii="Times New Roman" w:eastAsia="Times New Roman" w:hAnsi="Times New Roman" w:cs="Times New Roman"/>
          <w:sz w:val="24"/>
          <w:szCs w:val="24"/>
        </w:rPr>
        <w:t xml:space="preserve">Начальная школа (Под научной редакцией Д.И. </w:t>
      </w:r>
      <w:proofErr w:type="spellStart"/>
      <w:r w:rsidRPr="00B60AD1">
        <w:rPr>
          <w:rFonts w:ascii="Times New Roman" w:eastAsia="Times New Roman" w:hAnsi="Times New Roman" w:cs="Times New Roman"/>
          <w:sz w:val="24"/>
          <w:szCs w:val="24"/>
        </w:rPr>
        <w:t>Фельдштейна</w:t>
      </w:r>
      <w:proofErr w:type="spellEnd"/>
      <w:r w:rsidRPr="00B60AD1">
        <w:rPr>
          <w:rFonts w:ascii="Times New Roman" w:eastAsia="Times New Roman" w:hAnsi="Times New Roman" w:cs="Times New Roman"/>
          <w:sz w:val="24"/>
          <w:szCs w:val="24"/>
        </w:rPr>
        <w:t xml:space="preserve">). М.: </w:t>
      </w:r>
      <w:proofErr w:type="spellStart"/>
      <w:r w:rsidRPr="00B60AD1">
        <w:rPr>
          <w:rFonts w:ascii="Times New Roman" w:eastAsia="Times New Roman" w:hAnsi="Times New Roman" w:cs="Times New Roman"/>
          <w:sz w:val="24"/>
          <w:szCs w:val="24"/>
        </w:rPr>
        <w:t>Баласс</w:t>
      </w:r>
      <w:proofErr w:type="spellEnd"/>
      <w:r w:rsidRPr="00B60AD1">
        <w:rPr>
          <w:rFonts w:ascii="Times New Roman" w:eastAsia="Times New Roman" w:hAnsi="Times New Roman" w:cs="Times New Roman"/>
          <w:sz w:val="24"/>
          <w:szCs w:val="24"/>
        </w:rPr>
        <w:t xml:space="preserve">, 2008. </w:t>
      </w:r>
    </w:p>
    <w:p w:rsidR="009D6458" w:rsidRPr="006567FC" w:rsidRDefault="009D6458" w:rsidP="006567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458" w:rsidRDefault="0016030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FA4CA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436F0" w:rsidRPr="006567FC" w:rsidRDefault="00B436F0" w:rsidP="00B436F0">
      <w:pPr>
        <w:spacing w:after="0"/>
        <w:ind w:left="135"/>
        <w:rPr>
          <w:rFonts w:ascii="Times New Roman" w:hAnsi="Times New Roman" w:cs="Times New Roman"/>
          <w:color w:val="000000"/>
          <w:sz w:val="24"/>
          <w:szCs w:val="24"/>
        </w:rPr>
      </w:pPr>
      <w:r w:rsidRPr="006567FC">
        <w:rPr>
          <w:rFonts w:ascii="Times New Roman" w:hAnsi="Times New Roman" w:cs="Times New Roman"/>
          <w:color w:val="000000"/>
          <w:sz w:val="24"/>
          <w:szCs w:val="24"/>
        </w:rPr>
        <w:t xml:space="preserve">Библиотека ЦОК </w:t>
      </w:r>
    </w:p>
    <w:p w:rsidR="00B436F0" w:rsidRPr="006567FC" w:rsidRDefault="005141E7" w:rsidP="006567FC">
      <w:pPr>
        <w:tabs>
          <w:tab w:val="left" w:pos="6697"/>
        </w:tabs>
        <w:spacing w:after="0"/>
        <w:ind w:left="135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59"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https://m.edsoo.ru/f841f35c</w:t>
        </w:r>
      </w:hyperlink>
    </w:p>
    <w:p w:rsidR="00D73D74" w:rsidRPr="006567FC" w:rsidRDefault="00160301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</w:rPr>
      </w:pPr>
      <w:r w:rsidRPr="006567FC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6567FC">
        <w:rPr>
          <w:rFonts w:ascii="Times New Roman" w:hAnsi="Times New Roman" w:cs="Times New Roman"/>
          <w:color w:val="333333"/>
          <w:sz w:val="24"/>
          <w:szCs w:val="24"/>
        </w:rPr>
        <w:t>​</w:t>
      </w:r>
      <w:r w:rsidR="00D73D74" w:rsidRPr="006567FC">
        <w:rPr>
          <w:rFonts w:ascii="Times New Roman" w:hAnsi="Times New Roman" w:cs="Times New Roman"/>
          <w:sz w:val="24"/>
          <w:szCs w:val="24"/>
        </w:rPr>
        <w:t xml:space="preserve"> </w:t>
      </w:r>
      <w:r w:rsidR="00D73D74" w:rsidRPr="006567FC">
        <w:rPr>
          <w:rFonts w:ascii="Times New Roman" w:hAnsi="Times New Roman" w:cs="Times New Roman"/>
          <w:color w:val="333333"/>
          <w:sz w:val="24"/>
          <w:szCs w:val="24"/>
        </w:rPr>
        <w:t>Портал "Начальная школа"</w:t>
      </w:r>
    </w:p>
    <w:p w:rsidR="00D73D74" w:rsidRPr="006567FC" w:rsidRDefault="005141E7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</w:rPr>
      </w:pPr>
      <w:hyperlink r:id="rId60" w:history="1">
        <w:r w:rsidR="00D73D74" w:rsidRPr="006567FC">
          <w:rPr>
            <w:rStyle w:val="ab"/>
            <w:rFonts w:ascii="Times New Roman" w:hAnsi="Times New Roman" w:cs="Times New Roman"/>
            <w:sz w:val="24"/>
            <w:szCs w:val="24"/>
          </w:rPr>
          <w:t>http://nachalka.edu.ru/</w:t>
        </w:r>
      </w:hyperlink>
    </w:p>
    <w:p w:rsidR="00D73D74" w:rsidRPr="006567FC" w:rsidRDefault="00D73D74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</w:rPr>
      </w:pPr>
      <w:r w:rsidRPr="006567FC">
        <w:rPr>
          <w:rFonts w:ascii="Times New Roman" w:hAnsi="Times New Roman" w:cs="Times New Roman"/>
          <w:color w:val="333333"/>
          <w:sz w:val="24"/>
          <w:szCs w:val="24"/>
        </w:rPr>
        <w:t>Библиотека материалов для начальной школы</w:t>
      </w:r>
    </w:p>
    <w:p w:rsidR="00D73D74" w:rsidRPr="006567FC" w:rsidRDefault="005141E7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</w:rPr>
      </w:pPr>
      <w:hyperlink r:id="rId61" w:history="1">
        <w:r w:rsidR="00D73D74" w:rsidRPr="006567FC">
          <w:rPr>
            <w:rStyle w:val="ab"/>
            <w:rFonts w:ascii="Times New Roman" w:hAnsi="Times New Roman" w:cs="Times New Roman"/>
            <w:sz w:val="24"/>
            <w:szCs w:val="24"/>
          </w:rPr>
          <w:t>http://www.nachalka.com/biblioteka</w:t>
        </w:r>
      </w:hyperlink>
    </w:p>
    <w:p w:rsidR="006567FC" w:rsidRDefault="00D73D74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</w:rPr>
      </w:pPr>
      <w:r w:rsidRPr="006567FC">
        <w:rPr>
          <w:rFonts w:ascii="Times New Roman" w:hAnsi="Times New Roman" w:cs="Times New Roman"/>
          <w:color w:val="333333"/>
          <w:sz w:val="24"/>
          <w:szCs w:val="24"/>
        </w:rPr>
        <w:t>Инфоурок</w:t>
      </w:r>
    </w:p>
    <w:p w:rsidR="009D6458" w:rsidRPr="006567FC" w:rsidRDefault="00D73D74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</w:rPr>
      </w:pPr>
      <w:r w:rsidRPr="006567F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hyperlink r:id="rId62" w:history="1">
        <w:r w:rsidRPr="006567FC">
          <w:rPr>
            <w:rStyle w:val="ab"/>
            <w:rFonts w:ascii="Times New Roman" w:hAnsi="Times New Roman" w:cs="Times New Roman"/>
            <w:sz w:val="24"/>
            <w:szCs w:val="24"/>
          </w:rPr>
          <w:t>https://infourok.ru/</w:t>
        </w:r>
      </w:hyperlink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AD1"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proofErr w:type="gramStart"/>
      <w:r w:rsidRPr="00B60AD1">
        <w:rPr>
          <w:rFonts w:ascii="Times New Roman" w:eastAsia="Times New Roman" w:hAnsi="Times New Roman" w:cs="Times New Roman"/>
          <w:sz w:val="24"/>
          <w:szCs w:val="24"/>
        </w:rPr>
        <w:t>Похмельных</w:t>
      </w:r>
      <w:proofErr w:type="gramEnd"/>
      <w:r w:rsidRPr="00B60AD1">
        <w:rPr>
          <w:rFonts w:ascii="Times New Roman" w:eastAsia="Times New Roman" w:hAnsi="Times New Roman" w:cs="Times New Roman"/>
          <w:sz w:val="24"/>
          <w:szCs w:val="24"/>
        </w:rPr>
        <w:t xml:space="preserve"> А.А.  Образовательная программа  «Основы театрального</w:t>
      </w:r>
    </w:p>
    <w:p w:rsidR="00B60AD1" w:rsidRPr="00897050" w:rsidRDefault="00B60AD1" w:rsidP="00B60AD1">
      <w:pPr>
        <w:spacing w:after="0" w:line="48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0AD1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r w:rsidRPr="008970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». </w:t>
      </w:r>
    </w:p>
    <w:p w:rsidR="00B60AD1" w:rsidRPr="00357FB3" w:rsidRDefault="00B60AD1" w:rsidP="00270755">
      <w:pPr>
        <w:spacing w:after="0" w:line="48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7FB3">
        <w:rPr>
          <w:rFonts w:ascii="Times New Roman" w:eastAsia="Times New Roman" w:hAnsi="Times New Roman" w:cs="Times New Roman"/>
          <w:sz w:val="24"/>
          <w:szCs w:val="24"/>
          <w:lang w:val="en-US"/>
        </w:rPr>
        <w:t>youthnet.karelia.ru/</w:t>
      </w:r>
      <w:proofErr w:type="spellStart"/>
      <w:r w:rsidRPr="00357FB3">
        <w:rPr>
          <w:rFonts w:ascii="Times New Roman" w:eastAsia="Times New Roman" w:hAnsi="Times New Roman" w:cs="Times New Roman"/>
          <w:sz w:val="24"/>
          <w:szCs w:val="24"/>
          <w:lang w:val="en-US"/>
        </w:rPr>
        <w:t>dyts</w:t>
      </w:r>
      <w:proofErr w:type="spellEnd"/>
      <w:r w:rsidRPr="00357FB3">
        <w:rPr>
          <w:rFonts w:ascii="Times New Roman" w:eastAsia="Times New Roman" w:hAnsi="Times New Roman" w:cs="Times New Roman"/>
          <w:sz w:val="24"/>
          <w:szCs w:val="24"/>
          <w:lang w:val="en-US"/>
        </w:rPr>
        <w:t>/programs/2009/o_tea.doc</w:t>
      </w:r>
    </w:p>
    <w:bookmarkEnd w:id="6"/>
    <w:p w:rsidR="00160301" w:rsidRPr="00357FB3" w:rsidRDefault="00160301">
      <w:pPr>
        <w:rPr>
          <w:lang w:val="en-US"/>
        </w:rPr>
      </w:pPr>
    </w:p>
    <w:sectPr w:rsidR="00160301" w:rsidRPr="00357FB3" w:rsidSect="005141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EE38708C"/>
    <w:name w:val="WW8Num5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DE71D3"/>
    <w:multiLevelType w:val="hybridMultilevel"/>
    <w:tmpl w:val="DFD0D8F0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6D3B0F"/>
    <w:multiLevelType w:val="hybridMultilevel"/>
    <w:tmpl w:val="D7CAF8FC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9008A1"/>
    <w:multiLevelType w:val="hybridMultilevel"/>
    <w:tmpl w:val="7986651A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82FE9"/>
    <w:multiLevelType w:val="multilevel"/>
    <w:tmpl w:val="8CD40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3C5B5F"/>
    <w:multiLevelType w:val="hybridMultilevel"/>
    <w:tmpl w:val="0C602B1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C5328"/>
    <w:multiLevelType w:val="hybridMultilevel"/>
    <w:tmpl w:val="D310A54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123646B4"/>
    <w:multiLevelType w:val="multilevel"/>
    <w:tmpl w:val="6152D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B149DE"/>
    <w:multiLevelType w:val="hybridMultilevel"/>
    <w:tmpl w:val="21A03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6534BF"/>
    <w:multiLevelType w:val="hybridMultilevel"/>
    <w:tmpl w:val="8B5AA09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4E790C"/>
    <w:multiLevelType w:val="multilevel"/>
    <w:tmpl w:val="16D2C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057A26"/>
    <w:multiLevelType w:val="multilevel"/>
    <w:tmpl w:val="A88A2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272D80"/>
    <w:multiLevelType w:val="multilevel"/>
    <w:tmpl w:val="8A289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3C31C5"/>
    <w:multiLevelType w:val="hybridMultilevel"/>
    <w:tmpl w:val="14A2F3BC"/>
    <w:lvl w:ilvl="0" w:tplc="36023C14">
      <w:numFmt w:val="bullet"/>
      <w:lvlText w:val="-"/>
      <w:lvlJc w:val="left"/>
      <w:pPr>
        <w:ind w:left="402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848648">
      <w:numFmt w:val="bullet"/>
      <w:lvlText w:val="•"/>
      <w:lvlJc w:val="left"/>
      <w:pPr>
        <w:ind w:left="1376" w:hanging="372"/>
      </w:pPr>
      <w:rPr>
        <w:rFonts w:hint="default"/>
        <w:lang w:val="ru-RU" w:eastAsia="en-US" w:bidi="ar-SA"/>
      </w:rPr>
    </w:lvl>
    <w:lvl w:ilvl="2" w:tplc="151C358E">
      <w:numFmt w:val="bullet"/>
      <w:lvlText w:val="•"/>
      <w:lvlJc w:val="left"/>
      <w:pPr>
        <w:ind w:left="2353" w:hanging="372"/>
      </w:pPr>
      <w:rPr>
        <w:rFonts w:hint="default"/>
        <w:lang w:val="ru-RU" w:eastAsia="en-US" w:bidi="ar-SA"/>
      </w:rPr>
    </w:lvl>
    <w:lvl w:ilvl="3" w:tplc="F93E5D82">
      <w:numFmt w:val="bullet"/>
      <w:lvlText w:val="•"/>
      <w:lvlJc w:val="left"/>
      <w:pPr>
        <w:ind w:left="3329" w:hanging="372"/>
      </w:pPr>
      <w:rPr>
        <w:rFonts w:hint="default"/>
        <w:lang w:val="ru-RU" w:eastAsia="en-US" w:bidi="ar-SA"/>
      </w:rPr>
    </w:lvl>
    <w:lvl w:ilvl="4" w:tplc="A5C02C44">
      <w:numFmt w:val="bullet"/>
      <w:lvlText w:val="•"/>
      <w:lvlJc w:val="left"/>
      <w:pPr>
        <w:ind w:left="4306" w:hanging="372"/>
      </w:pPr>
      <w:rPr>
        <w:rFonts w:hint="default"/>
        <w:lang w:val="ru-RU" w:eastAsia="en-US" w:bidi="ar-SA"/>
      </w:rPr>
    </w:lvl>
    <w:lvl w:ilvl="5" w:tplc="7DFCAD3E">
      <w:numFmt w:val="bullet"/>
      <w:lvlText w:val="•"/>
      <w:lvlJc w:val="left"/>
      <w:pPr>
        <w:ind w:left="5283" w:hanging="372"/>
      </w:pPr>
      <w:rPr>
        <w:rFonts w:hint="default"/>
        <w:lang w:val="ru-RU" w:eastAsia="en-US" w:bidi="ar-SA"/>
      </w:rPr>
    </w:lvl>
    <w:lvl w:ilvl="6" w:tplc="B574C23E">
      <w:numFmt w:val="bullet"/>
      <w:lvlText w:val="•"/>
      <w:lvlJc w:val="left"/>
      <w:pPr>
        <w:ind w:left="6259" w:hanging="372"/>
      </w:pPr>
      <w:rPr>
        <w:rFonts w:hint="default"/>
        <w:lang w:val="ru-RU" w:eastAsia="en-US" w:bidi="ar-SA"/>
      </w:rPr>
    </w:lvl>
    <w:lvl w:ilvl="7" w:tplc="79589562">
      <w:numFmt w:val="bullet"/>
      <w:lvlText w:val="•"/>
      <w:lvlJc w:val="left"/>
      <w:pPr>
        <w:ind w:left="7236" w:hanging="372"/>
      </w:pPr>
      <w:rPr>
        <w:rFonts w:hint="default"/>
        <w:lang w:val="ru-RU" w:eastAsia="en-US" w:bidi="ar-SA"/>
      </w:rPr>
    </w:lvl>
    <w:lvl w:ilvl="8" w:tplc="5F76ADF0">
      <w:numFmt w:val="bullet"/>
      <w:lvlText w:val="•"/>
      <w:lvlJc w:val="left"/>
      <w:pPr>
        <w:ind w:left="8213" w:hanging="372"/>
      </w:pPr>
      <w:rPr>
        <w:rFonts w:hint="default"/>
        <w:lang w:val="ru-RU" w:eastAsia="en-US" w:bidi="ar-SA"/>
      </w:rPr>
    </w:lvl>
  </w:abstractNum>
  <w:abstractNum w:abstractNumId="15">
    <w:nsid w:val="355F2913"/>
    <w:multiLevelType w:val="hybridMultilevel"/>
    <w:tmpl w:val="0CCEB6C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22D6F"/>
    <w:multiLevelType w:val="multilevel"/>
    <w:tmpl w:val="7E8C2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CD1304"/>
    <w:multiLevelType w:val="multilevel"/>
    <w:tmpl w:val="59127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21254E"/>
    <w:multiLevelType w:val="multilevel"/>
    <w:tmpl w:val="BF407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1414D9"/>
    <w:multiLevelType w:val="hybridMultilevel"/>
    <w:tmpl w:val="AC3AD4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ED2D1C"/>
    <w:multiLevelType w:val="hybridMultilevel"/>
    <w:tmpl w:val="78E8C1A6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0E1304"/>
    <w:multiLevelType w:val="hybridMultilevel"/>
    <w:tmpl w:val="5B380D94"/>
    <w:lvl w:ilvl="0" w:tplc="42FE8732">
      <w:numFmt w:val="bullet"/>
      <w:lvlText w:val=""/>
      <w:lvlJc w:val="left"/>
      <w:pPr>
        <w:ind w:left="1366" w:hanging="360"/>
      </w:pPr>
      <w:rPr>
        <w:rFonts w:hint="default"/>
        <w:w w:val="100"/>
        <w:lang w:val="ru-RU" w:eastAsia="en-US" w:bidi="ar-SA"/>
      </w:rPr>
    </w:lvl>
    <w:lvl w:ilvl="1" w:tplc="0EDC77CA">
      <w:numFmt w:val="bullet"/>
      <w:lvlText w:val="•"/>
      <w:lvlJc w:val="left"/>
      <w:pPr>
        <w:ind w:left="1366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70A2CC8">
      <w:numFmt w:val="bullet"/>
      <w:lvlText w:val="•"/>
      <w:lvlJc w:val="left"/>
      <w:pPr>
        <w:ind w:left="2502" w:hanging="187"/>
      </w:pPr>
      <w:rPr>
        <w:rFonts w:hint="default"/>
        <w:lang w:val="ru-RU" w:eastAsia="en-US" w:bidi="ar-SA"/>
      </w:rPr>
    </w:lvl>
    <w:lvl w:ilvl="3" w:tplc="66540730">
      <w:numFmt w:val="bullet"/>
      <w:lvlText w:val="•"/>
      <w:lvlJc w:val="left"/>
      <w:pPr>
        <w:ind w:left="3505" w:hanging="187"/>
      </w:pPr>
      <w:rPr>
        <w:rFonts w:hint="default"/>
        <w:lang w:val="ru-RU" w:eastAsia="en-US" w:bidi="ar-SA"/>
      </w:rPr>
    </w:lvl>
    <w:lvl w:ilvl="4" w:tplc="3744A5F6">
      <w:numFmt w:val="bullet"/>
      <w:lvlText w:val="•"/>
      <w:lvlJc w:val="left"/>
      <w:pPr>
        <w:ind w:left="4508" w:hanging="187"/>
      </w:pPr>
      <w:rPr>
        <w:rFonts w:hint="default"/>
        <w:lang w:val="ru-RU" w:eastAsia="en-US" w:bidi="ar-SA"/>
      </w:rPr>
    </w:lvl>
    <w:lvl w:ilvl="5" w:tplc="64441AAC">
      <w:numFmt w:val="bullet"/>
      <w:lvlText w:val="•"/>
      <w:lvlJc w:val="left"/>
      <w:pPr>
        <w:ind w:left="5511" w:hanging="187"/>
      </w:pPr>
      <w:rPr>
        <w:rFonts w:hint="default"/>
        <w:lang w:val="ru-RU" w:eastAsia="en-US" w:bidi="ar-SA"/>
      </w:rPr>
    </w:lvl>
    <w:lvl w:ilvl="6" w:tplc="AC14312C">
      <w:numFmt w:val="bullet"/>
      <w:lvlText w:val="•"/>
      <w:lvlJc w:val="left"/>
      <w:pPr>
        <w:ind w:left="6514" w:hanging="187"/>
      </w:pPr>
      <w:rPr>
        <w:rFonts w:hint="default"/>
        <w:lang w:val="ru-RU" w:eastAsia="en-US" w:bidi="ar-SA"/>
      </w:rPr>
    </w:lvl>
    <w:lvl w:ilvl="7" w:tplc="CF245526">
      <w:numFmt w:val="bullet"/>
      <w:lvlText w:val="•"/>
      <w:lvlJc w:val="left"/>
      <w:pPr>
        <w:ind w:left="7517" w:hanging="187"/>
      </w:pPr>
      <w:rPr>
        <w:rFonts w:hint="default"/>
        <w:lang w:val="ru-RU" w:eastAsia="en-US" w:bidi="ar-SA"/>
      </w:rPr>
    </w:lvl>
    <w:lvl w:ilvl="8" w:tplc="2A52FB86">
      <w:numFmt w:val="bullet"/>
      <w:lvlText w:val="•"/>
      <w:lvlJc w:val="left"/>
      <w:pPr>
        <w:ind w:left="8520" w:hanging="187"/>
      </w:pPr>
      <w:rPr>
        <w:rFonts w:hint="default"/>
        <w:lang w:val="ru-RU" w:eastAsia="en-US" w:bidi="ar-SA"/>
      </w:rPr>
    </w:lvl>
  </w:abstractNum>
  <w:abstractNum w:abstractNumId="22">
    <w:nsid w:val="44E67B12"/>
    <w:multiLevelType w:val="multilevel"/>
    <w:tmpl w:val="83281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FD52EE"/>
    <w:multiLevelType w:val="hybridMultilevel"/>
    <w:tmpl w:val="63AE8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0C0952"/>
    <w:multiLevelType w:val="multilevel"/>
    <w:tmpl w:val="73C81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9704CA"/>
    <w:multiLevelType w:val="hybridMultilevel"/>
    <w:tmpl w:val="8BC80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C14C0"/>
    <w:multiLevelType w:val="multilevel"/>
    <w:tmpl w:val="73CAA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C17300"/>
    <w:multiLevelType w:val="hybridMultilevel"/>
    <w:tmpl w:val="17347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A000D8"/>
    <w:multiLevelType w:val="multilevel"/>
    <w:tmpl w:val="FE326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495C32"/>
    <w:multiLevelType w:val="hybridMultilevel"/>
    <w:tmpl w:val="5166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9550D8"/>
    <w:multiLevelType w:val="hybridMultilevel"/>
    <w:tmpl w:val="8D08D45A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2614E8"/>
    <w:multiLevelType w:val="hybridMultilevel"/>
    <w:tmpl w:val="5BB81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7A3AC8"/>
    <w:multiLevelType w:val="hybridMultilevel"/>
    <w:tmpl w:val="8B585A9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3">
    <w:nsid w:val="5C1C6E28"/>
    <w:multiLevelType w:val="hybridMultilevel"/>
    <w:tmpl w:val="A0960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C53394"/>
    <w:multiLevelType w:val="multilevel"/>
    <w:tmpl w:val="C4324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745B00"/>
    <w:multiLevelType w:val="multilevel"/>
    <w:tmpl w:val="960E3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F96C5C"/>
    <w:multiLevelType w:val="multilevel"/>
    <w:tmpl w:val="BB541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121F6C"/>
    <w:multiLevelType w:val="hybridMultilevel"/>
    <w:tmpl w:val="C4DA6018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A25FCD"/>
    <w:multiLevelType w:val="hybridMultilevel"/>
    <w:tmpl w:val="27ECC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746DA7"/>
    <w:multiLevelType w:val="hybridMultilevel"/>
    <w:tmpl w:val="01F6A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7A4AEC"/>
    <w:multiLevelType w:val="hybridMultilevel"/>
    <w:tmpl w:val="E7D8E75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1">
    <w:nsid w:val="73A60A28"/>
    <w:multiLevelType w:val="hybridMultilevel"/>
    <w:tmpl w:val="A9D00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4357EE"/>
    <w:multiLevelType w:val="hybridMultilevel"/>
    <w:tmpl w:val="3B188460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8F1B44"/>
    <w:multiLevelType w:val="hybridMultilevel"/>
    <w:tmpl w:val="8AEE3272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DE265D"/>
    <w:multiLevelType w:val="multilevel"/>
    <w:tmpl w:val="152C9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ABB1D16"/>
    <w:multiLevelType w:val="hybridMultilevel"/>
    <w:tmpl w:val="F4EA7A56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8719A1"/>
    <w:multiLevelType w:val="multilevel"/>
    <w:tmpl w:val="F00A4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E4E5C5D"/>
    <w:multiLevelType w:val="multilevel"/>
    <w:tmpl w:val="3892C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EE3207E"/>
    <w:multiLevelType w:val="hybridMultilevel"/>
    <w:tmpl w:val="8A648202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2"/>
  </w:num>
  <w:num w:numId="3">
    <w:abstractNumId w:val="34"/>
  </w:num>
  <w:num w:numId="4">
    <w:abstractNumId w:val="18"/>
  </w:num>
  <w:num w:numId="5">
    <w:abstractNumId w:val="36"/>
  </w:num>
  <w:num w:numId="6">
    <w:abstractNumId w:val="13"/>
  </w:num>
  <w:num w:numId="7">
    <w:abstractNumId w:val="44"/>
  </w:num>
  <w:num w:numId="8">
    <w:abstractNumId w:val="11"/>
  </w:num>
  <w:num w:numId="9">
    <w:abstractNumId w:val="5"/>
  </w:num>
  <w:num w:numId="10">
    <w:abstractNumId w:val="17"/>
  </w:num>
  <w:num w:numId="11">
    <w:abstractNumId w:val="28"/>
  </w:num>
  <w:num w:numId="12">
    <w:abstractNumId w:val="12"/>
  </w:num>
  <w:num w:numId="13">
    <w:abstractNumId w:val="8"/>
  </w:num>
  <w:num w:numId="14">
    <w:abstractNumId w:val="16"/>
  </w:num>
  <w:num w:numId="15">
    <w:abstractNumId w:val="47"/>
  </w:num>
  <w:num w:numId="16">
    <w:abstractNumId w:val="26"/>
  </w:num>
  <w:num w:numId="17">
    <w:abstractNumId w:val="24"/>
  </w:num>
  <w:num w:numId="18">
    <w:abstractNumId w:val="46"/>
  </w:num>
  <w:num w:numId="19">
    <w:abstractNumId w:val="21"/>
  </w:num>
  <w:num w:numId="20">
    <w:abstractNumId w:val="32"/>
  </w:num>
  <w:num w:numId="21">
    <w:abstractNumId w:val="14"/>
  </w:num>
  <w:num w:numId="22">
    <w:abstractNumId w:val="2"/>
  </w:num>
  <w:num w:numId="23">
    <w:abstractNumId w:val="38"/>
  </w:num>
  <w:num w:numId="24">
    <w:abstractNumId w:val="23"/>
  </w:num>
  <w:num w:numId="25">
    <w:abstractNumId w:val="31"/>
  </w:num>
  <w:num w:numId="26">
    <w:abstractNumId w:val="40"/>
  </w:num>
  <w:num w:numId="27">
    <w:abstractNumId w:val="33"/>
  </w:num>
  <w:num w:numId="28">
    <w:abstractNumId w:val="29"/>
  </w:num>
  <w:num w:numId="29">
    <w:abstractNumId w:val="27"/>
  </w:num>
  <w:num w:numId="30">
    <w:abstractNumId w:val="0"/>
  </w:num>
  <w:num w:numId="31">
    <w:abstractNumId w:val="1"/>
  </w:num>
  <w:num w:numId="32">
    <w:abstractNumId w:val="39"/>
  </w:num>
  <w:num w:numId="33">
    <w:abstractNumId w:val="7"/>
  </w:num>
  <w:num w:numId="3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"/>
  </w:num>
  <w:num w:numId="36">
    <w:abstractNumId w:val="41"/>
  </w:num>
  <w:num w:numId="37">
    <w:abstractNumId w:val="19"/>
  </w:num>
  <w:num w:numId="38">
    <w:abstractNumId w:val="4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8"/>
  </w:num>
  <w:num w:numId="41">
    <w:abstractNumId w:val="3"/>
  </w:num>
  <w:num w:numId="42">
    <w:abstractNumId w:val="10"/>
  </w:num>
  <w:num w:numId="43">
    <w:abstractNumId w:val="20"/>
  </w:num>
  <w:num w:numId="44">
    <w:abstractNumId w:val="43"/>
  </w:num>
  <w:num w:numId="45">
    <w:abstractNumId w:val="30"/>
  </w:num>
  <w:num w:numId="46">
    <w:abstractNumId w:val="6"/>
  </w:num>
  <w:num w:numId="47">
    <w:abstractNumId w:val="15"/>
  </w:num>
  <w:num w:numId="48">
    <w:abstractNumId w:val="4"/>
  </w:num>
  <w:num w:numId="49">
    <w:abstractNumId w:val="42"/>
  </w:num>
  <w:num w:numId="5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characterSpacingControl w:val="doNotCompress"/>
  <w:compat>
    <w:useFELayout/>
  </w:compat>
  <w:rsids>
    <w:rsidRoot w:val="009D6458"/>
    <w:rsid w:val="000115B0"/>
    <w:rsid w:val="00085DF6"/>
    <w:rsid w:val="000F3C5D"/>
    <w:rsid w:val="000F7813"/>
    <w:rsid w:val="00120008"/>
    <w:rsid w:val="001223C0"/>
    <w:rsid w:val="00160301"/>
    <w:rsid w:val="00163848"/>
    <w:rsid w:val="001A7F68"/>
    <w:rsid w:val="001C441E"/>
    <w:rsid w:val="001E039F"/>
    <w:rsid w:val="001F0538"/>
    <w:rsid w:val="001F3D27"/>
    <w:rsid w:val="00205336"/>
    <w:rsid w:val="0021220A"/>
    <w:rsid w:val="00241F38"/>
    <w:rsid w:val="00246986"/>
    <w:rsid w:val="002506B4"/>
    <w:rsid w:val="00270755"/>
    <w:rsid w:val="00297D2A"/>
    <w:rsid w:val="002F6C58"/>
    <w:rsid w:val="0032502B"/>
    <w:rsid w:val="003438E9"/>
    <w:rsid w:val="0034550A"/>
    <w:rsid w:val="00357FB3"/>
    <w:rsid w:val="003B0D8F"/>
    <w:rsid w:val="00426DAF"/>
    <w:rsid w:val="005051E5"/>
    <w:rsid w:val="005141E7"/>
    <w:rsid w:val="005253FE"/>
    <w:rsid w:val="00552224"/>
    <w:rsid w:val="00597618"/>
    <w:rsid w:val="005A6A5F"/>
    <w:rsid w:val="005B0256"/>
    <w:rsid w:val="005D7ABC"/>
    <w:rsid w:val="005E056B"/>
    <w:rsid w:val="005F2FFA"/>
    <w:rsid w:val="00603A5D"/>
    <w:rsid w:val="00623586"/>
    <w:rsid w:val="006258B6"/>
    <w:rsid w:val="00634C04"/>
    <w:rsid w:val="006567FC"/>
    <w:rsid w:val="00676AA1"/>
    <w:rsid w:val="00677B0D"/>
    <w:rsid w:val="00682F5D"/>
    <w:rsid w:val="00687ECA"/>
    <w:rsid w:val="0069028E"/>
    <w:rsid w:val="006914A3"/>
    <w:rsid w:val="006B0656"/>
    <w:rsid w:val="006E3B9C"/>
    <w:rsid w:val="0072075F"/>
    <w:rsid w:val="00755AAA"/>
    <w:rsid w:val="007628C7"/>
    <w:rsid w:val="00762945"/>
    <w:rsid w:val="0077780D"/>
    <w:rsid w:val="0078326E"/>
    <w:rsid w:val="00791561"/>
    <w:rsid w:val="007A703D"/>
    <w:rsid w:val="007F05E9"/>
    <w:rsid w:val="00802A79"/>
    <w:rsid w:val="008452A1"/>
    <w:rsid w:val="00851121"/>
    <w:rsid w:val="00895CCF"/>
    <w:rsid w:val="00897050"/>
    <w:rsid w:val="008A5976"/>
    <w:rsid w:val="008A7736"/>
    <w:rsid w:val="00921048"/>
    <w:rsid w:val="009D6458"/>
    <w:rsid w:val="009E09A6"/>
    <w:rsid w:val="009E11D2"/>
    <w:rsid w:val="00A12A10"/>
    <w:rsid w:val="00A20DCD"/>
    <w:rsid w:val="00A91004"/>
    <w:rsid w:val="00AC057B"/>
    <w:rsid w:val="00B13EE5"/>
    <w:rsid w:val="00B436F0"/>
    <w:rsid w:val="00B60AD1"/>
    <w:rsid w:val="00BB366A"/>
    <w:rsid w:val="00CA3DB7"/>
    <w:rsid w:val="00CD291F"/>
    <w:rsid w:val="00CE2068"/>
    <w:rsid w:val="00CF509B"/>
    <w:rsid w:val="00D05C5A"/>
    <w:rsid w:val="00D16E9A"/>
    <w:rsid w:val="00D41EFB"/>
    <w:rsid w:val="00D73D74"/>
    <w:rsid w:val="00D9457A"/>
    <w:rsid w:val="00DA1A6D"/>
    <w:rsid w:val="00DB0A79"/>
    <w:rsid w:val="00DE357D"/>
    <w:rsid w:val="00E06FA8"/>
    <w:rsid w:val="00EA414D"/>
    <w:rsid w:val="00EB71DD"/>
    <w:rsid w:val="00EF008E"/>
    <w:rsid w:val="00EF6AB0"/>
    <w:rsid w:val="00F44A8D"/>
    <w:rsid w:val="00F648FA"/>
    <w:rsid w:val="00F77EA8"/>
    <w:rsid w:val="00FA4CA0"/>
    <w:rsid w:val="00FA6A41"/>
    <w:rsid w:val="00FF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5141E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141E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141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unhideWhenUsed/>
    <w:qFormat/>
    <w:rsid w:val="00205336"/>
    <w:pPr>
      <w:ind w:left="720"/>
      <w:contextualSpacing/>
    </w:pPr>
  </w:style>
  <w:style w:type="paragraph" w:customStyle="1" w:styleId="c15">
    <w:name w:val="c15"/>
    <w:basedOn w:val="a"/>
    <w:uiPriority w:val="99"/>
    <w:rsid w:val="0024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99"/>
    <w:rsid w:val="0025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uiPriority w:val="99"/>
    <w:rsid w:val="0025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97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97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unhideWhenUsed/>
    <w:qFormat/>
    <w:rsid w:val="00205336"/>
    <w:pPr>
      <w:ind w:left="720"/>
      <w:contextualSpacing/>
    </w:pPr>
  </w:style>
  <w:style w:type="paragraph" w:customStyle="1" w:styleId="c15">
    <w:name w:val="c15"/>
    <w:basedOn w:val="a"/>
    <w:uiPriority w:val="99"/>
    <w:rsid w:val="0024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99"/>
    <w:rsid w:val="0025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uiPriority w:val="99"/>
    <w:rsid w:val="0025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843639a" TargetMode="External"/><Relationship Id="rId18" Type="http://schemas.openxmlformats.org/officeDocument/2006/relationships/hyperlink" Target="https://m.edsoo.ru/f841f35c" TargetMode="External"/><Relationship Id="rId26" Type="http://schemas.openxmlformats.org/officeDocument/2006/relationships/hyperlink" Target="http://nachalka.edu.ru/" TargetMode="External"/><Relationship Id="rId39" Type="http://schemas.openxmlformats.org/officeDocument/2006/relationships/hyperlink" Target="https://m.edsoo.ru/f843ac10" TargetMode="External"/><Relationship Id="rId21" Type="http://schemas.openxmlformats.org/officeDocument/2006/relationships/hyperlink" Target="http://nachalka.edu.ru/" TargetMode="External"/><Relationship Id="rId34" Type="http://schemas.openxmlformats.org/officeDocument/2006/relationships/hyperlink" Target="http://nachalka.edu.ru/" TargetMode="External"/><Relationship Id="rId42" Type="http://schemas.openxmlformats.org/officeDocument/2006/relationships/hyperlink" Target="https://m.edsoo.ru/f841f35c" TargetMode="External"/><Relationship Id="rId47" Type="http://schemas.openxmlformats.org/officeDocument/2006/relationships/hyperlink" Target="https://m.edsoo.ru/f843cc40" TargetMode="External"/><Relationship Id="rId50" Type="http://schemas.openxmlformats.org/officeDocument/2006/relationships/hyperlink" Target="https://m.edsoo.ru/f843d866" TargetMode="External"/><Relationship Id="rId55" Type="http://schemas.openxmlformats.org/officeDocument/2006/relationships/hyperlink" Target="https://m.edsoo.ru/fa25110e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yschool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fa250646" TargetMode="External"/><Relationship Id="rId20" Type="http://schemas.openxmlformats.org/officeDocument/2006/relationships/hyperlink" Target="https://m.edsoo.ru/f841f35c" TargetMode="External"/><Relationship Id="rId29" Type="http://schemas.openxmlformats.org/officeDocument/2006/relationships/hyperlink" Target="https://m.edsoo.ru/f841f35c" TargetMode="External"/><Relationship Id="rId41" Type="http://schemas.openxmlformats.org/officeDocument/2006/relationships/hyperlink" Target="https://m.edsoo.ru/f8437fb0" TargetMode="External"/><Relationship Id="rId54" Type="http://schemas.openxmlformats.org/officeDocument/2006/relationships/hyperlink" Target="https://m.edsoo.ru/f843f210" TargetMode="External"/><Relationship Id="rId62" Type="http://schemas.openxmlformats.org/officeDocument/2006/relationships/hyperlink" Target="https://infourok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yschool.edu.ru/" TargetMode="External"/><Relationship Id="rId24" Type="http://schemas.openxmlformats.org/officeDocument/2006/relationships/hyperlink" Target="https://m.edsoo.ru/f8436ffc" TargetMode="External"/><Relationship Id="rId32" Type="http://schemas.openxmlformats.org/officeDocument/2006/relationships/hyperlink" Target="http://nachalka.edu.ru/" TargetMode="External"/><Relationship Id="rId37" Type="http://schemas.openxmlformats.org/officeDocument/2006/relationships/hyperlink" Target="https://m.edsoo.ru/f843a800" TargetMode="External"/><Relationship Id="rId40" Type="http://schemas.openxmlformats.org/officeDocument/2006/relationships/hyperlink" Target="https://m.edsoo.ru/f8438276" TargetMode="External"/><Relationship Id="rId45" Type="http://schemas.openxmlformats.org/officeDocument/2006/relationships/hyperlink" Target="https://m.edsoo.ru/f843c984" TargetMode="External"/><Relationship Id="rId53" Type="http://schemas.openxmlformats.org/officeDocument/2006/relationships/hyperlink" Target="https://m.edsoo.ru/f843dce4" TargetMode="External"/><Relationship Id="rId58" Type="http://schemas.openxmlformats.org/officeDocument/2006/relationships/hyperlink" Target="http://nachalka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f8436818" TargetMode="External"/><Relationship Id="rId23" Type="http://schemas.openxmlformats.org/officeDocument/2006/relationships/hyperlink" Target="https://m.edsoo.ru/f8436caa" TargetMode="External"/><Relationship Id="rId28" Type="http://schemas.openxmlformats.org/officeDocument/2006/relationships/hyperlink" Target="https://m.edsoo.ru/f8436e12" TargetMode="External"/><Relationship Id="rId36" Type="http://schemas.openxmlformats.org/officeDocument/2006/relationships/hyperlink" Target="http://nachalka.edu.ru/" TargetMode="External"/><Relationship Id="rId49" Type="http://schemas.openxmlformats.org/officeDocument/2006/relationships/hyperlink" Target="https://m.edsoo.ru/f843cefc" TargetMode="External"/><Relationship Id="rId57" Type="http://schemas.openxmlformats.org/officeDocument/2006/relationships/hyperlink" Target="https://m.edsoo.ru/f841f35c" TargetMode="External"/><Relationship Id="rId61" Type="http://schemas.openxmlformats.org/officeDocument/2006/relationships/hyperlink" Target="http://www.nachalka.com/biblioteka" TargetMode="External"/><Relationship Id="rId10" Type="http://schemas.openxmlformats.org/officeDocument/2006/relationships/hyperlink" Target="https://myschool.edu.ru/" TargetMode="External"/><Relationship Id="rId19" Type="http://schemas.openxmlformats.org/officeDocument/2006/relationships/hyperlink" Target="http://nachalka.edu.ru/" TargetMode="External"/><Relationship Id="rId31" Type="http://schemas.openxmlformats.org/officeDocument/2006/relationships/hyperlink" Target="https://m.edsoo.ru/f841f35c" TargetMode="External"/><Relationship Id="rId44" Type="http://schemas.openxmlformats.org/officeDocument/2006/relationships/hyperlink" Target="https://m.edsoo.ru/f843b818" TargetMode="External"/><Relationship Id="rId52" Type="http://schemas.openxmlformats.org/officeDocument/2006/relationships/hyperlink" Target="http://nachalka.edu.ru/" TargetMode="External"/><Relationship Id="rId60" Type="http://schemas.openxmlformats.org/officeDocument/2006/relationships/hyperlink" Target="http://nachalka.edu.ru/" TargetMode="External"/><Relationship Id="rId6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s://m.edsoo.ru/f84364e4" TargetMode="External"/><Relationship Id="rId22" Type="http://schemas.openxmlformats.org/officeDocument/2006/relationships/hyperlink" Target="https://m.edsoo.ru/f8436b10" TargetMode="External"/><Relationship Id="rId27" Type="http://schemas.openxmlformats.org/officeDocument/2006/relationships/hyperlink" Target="https://m.edsoo.ru/f8445a70" TargetMode="External"/><Relationship Id="rId30" Type="http://schemas.openxmlformats.org/officeDocument/2006/relationships/hyperlink" Target="http://nachalka.edu.ru/" TargetMode="External"/><Relationship Id="rId35" Type="http://schemas.openxmlformats.org/officeDocument/2006/relationships/hyperlink" Target="https://m.edsoo.ru/f841f35c" TargetMode="External"/><Relationship Id="rId43" Type="http://schemas.openxmlformats.org/officeDocument/2006/relationships/hyperlink" Target="http://nachalka.edu.ru/" TargetMode="External"/><Relationship Id="rId48" Type="http://schemas.openxmlformats.org/officeDocument/2006/relationships/hyperlink" Target="https://m.edsoo.ru/f843cda8" TargetMode="External"/><Relationship Id="rId56" Type="http://schemas.openxmlformats.org/officeDocument/2006/relationships/hyperlink" Target="https://m.edsoo.ru/f843f7c4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m.edsoo.ru/f841f35c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f8434f36" TargetMode="External"/><Relationship Id="rId17" Type="http://schemas.openxmlformats.org/officeDocument/2006/relationships/hyperlink" Target="https://m.edsoo.ru/f843698a" TargetMode="External"/><Relationship Id="rId25" Type="http://schemas.openxmlformats.org/officeDocument/2006/relationships/hyperlink" Target="https://m.edsoo.ru/f841f35c" TargetMode="External"/><Relationship Id="rId33" Type="http://schemas.openxmlformats.org/officeDocument/2006/relationships/hyperlink" Target="https://m.edsoo.ru/f841f35c" TargetMode="External"/><Relationship Id="rId38" Type="http://schemas.openxmlformats.org/officeDocument/2006/relationships/hyperlink" Target="https://m.edsoo.ru/f8439ff4" TargetMode="External"/><Relationship Id="rId46" Type="http://schemas.openxmlformats.org/officeDocument/2006/relationships/hyperlink" Target="https://m.edsoo.ru/f843caec" TargetMode="External"/><Relationship Id="rId59" Type="http://schemas.openxmlformats.org/officeDocument/2006/relationships/hyperlink" Target="https://m.edsoo.ru/f841f3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82119-10E0-4675-9623-BA39D013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20</Pages>
  <Words>4116</Words>
  <Characters>23467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dcterms:created xsi:type="dcterms:W3CDTF">2024-10-10T09:19:00Z</dcterms:created>
  <dcterms:modified xsi:type="dcterms:W3CDTF">2024-11-05T04:32:00Z</dcterms:modified>
</cp:coreProperties>
</file>