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1C" w:rsidRPr="00751C2D" w:rsidRDefault="002B761C" w:rsidP="002B761C">
      <w:pPr>
        <w:spacing w:after="0" w:line="264" w:lineRule="auto"/>
        <w:jc w:val="both"/>
      </w:pPr>
      <w:bookmarkStart w:id="0" w:name="block-36403904"/>
      <w:r>
        <w:rPr>
          <w:rFonts w:ascii="Times New Roman" w:hAnsi="Times New Roman"/>
          <w:b/>
          <w:color w:val="000000"/>
          <w:sz w:val="28"/>
        </w:rPr>
        <w:t xml:space="preserve">АННОТАЦИЯ К РАБОЧЕЙ ПРОГРАММЕ ПО УЧЕБНОМУ </w:t>
      </w:r>
      <w:proofErr w:type="gramStart"/>
      <w:r>
        <w:rPr>
          <w:rFonts w:ascii="Times New Roman" w:hAnsi="Times New Roman"/>
          <w:b/>
          <w:color w:val="000000"/>
          <w:sz w:val="28"/>
        </w:rPr>
        <w:t>КУРСУ  «</w:t>
      </w:r>
      <w:proofErr w:type="gramEnd"/>
      <w:r>
        <w:rPr>
          <w:rFonts w:ascii="Times New Roman" w:hAnsi="Times New Roman"/>
          <w:b/>
          <w:color w:val="000000"/>
          <w:sz w:val="28"/>
        </w:rPr>
        <w:t>Геометрия» базового уровня для обучающихся 10-11 классов</w:t>
      </w:r>
      <w:bookmarkStart w:id="1" w:name="_GoBack"/>
      <w:bookmarkEnd w:id="1"/>
    </w:p>
    <w:p w:rsidR="002B761C" w:rsidRPr="00751C2D" w:rsidRDefault="002B761C" w:rsidP="002B761C">
      <w:pPr>
        <w:spacing w:after="0" w:line="264" w:lineRule="auto"/>
        <w:ind w:left="120"/>
        <w:jc w:val="both"/>
      </w:pPr>
    </w:p>
    <w:p w:rsidR="002B761C" w:rsidRPr="00751C2D" w:rsidRDefault="002B761C" w:rsidP="002B761C">
      <w:pPr>
        <w:spacing w:after="0" w:line="264" w:lineRule="auto"/>
        <w:ind w:firstLine="600"/>
        <w:jc w:val="both"/>
      </w:pPr>
      <w:r w:rsidRPr="00751C2D">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B761C" w:rsidRPr="00751C2D" w:rsidRDefault="002B761C" w:rsidP="002B761C">
      <w:pPr>
        <w:spacing w:after="0" w:line="264" w:lineRule="auto"/>
        <w:ind w:left="120"/>
        <w:jc w:val="both"/>
      </w:pPr>
    </w:p>
    <w:p w:rsidR="002B761C" w:rsidRPr="00751C2D" w:rsidRDefault="002B761C" w:rsidP="002B761C">
      <w:pPr>
        <w:spacing w:after="0" w:line="264" w:lineRule="auto"/>
        <w:ind w:left="120"/>
        <w:jc w:val="both"/>
      </w:pPr>
      <w:r w:rsidRPr="00751C2D">
        <w:rPr>
          <w:rFonts w:ascii="Times New Roman" w:hAnsi="Times New Roman"/>
          <w:b/>
          <w:color w:val="000000"/>
          <w:sz w:val="28"/>
        </w:rPr>
        <w:t>ЦЕЛИ ИЗУЧЕНИЯ УЧЕБНОГО КУРСА</w:t>
      </w:r>
    </w:p>
    <w:p w:rsidR="002B761C" w:rsidRPr="00751C2D" w:rsidRDefault="002B761C" w:rsidP="002B761C">
      <w:pPr>
        <w:spacing w:after="0" w:line="264" w:lineRule="auto"/>
        <w:ind w:left="120"/>
        <w:jc w:val="both"/>
      </w:pPr>
    </w:p>
    <w:p w:rsidR="002B761C" w:rsidRPr="00751C2D" w:rsidRDefault="002B761C" w:rsidP="002B761C">
      <w:pPr>
        <w:spacing w:after="0" w:line="264" w:lineRule="auto"/>
        <w:ind w:firstLine="600"/>
        <w:jc w:val="both"/>
      </w:pPr>
      <w:r w:rsidRPr="00751C2D">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751C2D">
        <w:rPr>
          <w:rFonts w:ascii="Times New Roman" w:hAnsi="Times New Roman"/>
          <w:color w:val="000000"/>
          <w:sz w:val="28"/>
        </w:rPr>
        <w:t>метапредметных</w:t>
      </w:r>
      <w:proofErr w:type="spellEnd"/>
      <w:r w:rsidRPr="00751C2D">
        <w:rPr>
          <w:rFonts w:ascii="Times New Roman" w:hAnsi="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B761C" w:rsidRPr="00751C2D" w:rsidRDefault="002B761C" w:rsidP="002B761C">
      <w:pPr>
        <w:spacing w:after="0" w:line="264" w:lineRule="auto"/>
        <w:ind w:firstLine="600"/>
        <w:jc w:val="both"/>
      </w:pPr>
      <w:r w:rsidRPr="00751C2D">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B761C" w:rsidRPr="00751C2D" w:rsidRDefault="002B761C" w:rsidP="002B761C">
      <w:pPr>
        <w:spacing w:after="0" w:line="264" w:lineRule="auto"/>
        <w:ind w:firstLine="600"/>
        <w:jc w:val="both"/>
      </w:pPr>
      <w:r w:rsidRPr="00751C2D">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B761C" w:rsidRPr="00751C2D" w:rsidRDefault="002B761C" w:rsidP="002B761C">
      <w:pPr>
        <w:spacing w:after="0" w:line="264" w:lineRule="auto"/>
        <w:ind w:firstLine="600"/>
        <w:jc w:val="both"/>
      </w:pPr>
      <w:r w:rsidRPr="00751C2D">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751C2D">
        <w:rPr>
          <w:rFonts w:ascii="Times New Roman" w:hAnsi="Times New Roman"/>
          <w:color w:val="000000"/>
          <w:sz w:val="28"/>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B761C" w:rsidRPr="00751C2D" w:rsidRDefault="002B761C" w:rsidP="002B761C">
      <w:pPr>
        <w:spacing w:after="0" w:line="264" w:lineRule="auto"/>
        <w:ind w:firstLine="600"/>
        <w:jc w:val="both"/>
      </w:pPr>
      <w:r w:rsidRPr="00751C2D">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B761C" w:rsidRPr="00751C2D" w:rsidRDefault="002B761C" w:rsidP="002B761C">
      <w:pPr>
        <w:spacing w:after="0" w:line="264" w:lineRule="auto"/>
        <w:ind w:firstLine="600"/>
        <w:jc w:val="both"/>
      </w:pPr>
      <w:r w:rsidRPr="00751C2D">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B761C" w:rsidRPr="00751C2D" w:rsidRDefault="002B761C" w:rsidP="002B761C">
      <w:pPr>
        <w:spacing w:after="0" w:line="264" w:lineRule="auto"/>
        <w:ind w:firstLine="600"/>
        <w:jc w:val="both"/>
      </w:pPr>
      <w:r w:rsidRPr="00751C2D">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B761C" w:rsidRPr="00751C2D" w:rsidRDefault="002B761C" w:rsidP="002B761C">
      <w:pPr>
        <w:numPr>
          <w:ilvl w:val="0"/>
          <w:numId w:val="1"/>
        </w:numPr>
        <w:spacing w:after="0" w:line="264" w:lineRule="auto"/>
        <w:jc w:val="both"/>
      </w:pPr>
      <w:r w:rsidRPr="00751C2D">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2B761C" w:rsidRPr="00751C2D" w:rsidRDefault="002B761C" w:rsidP="002B761C">
      <w:pPr>
        <w:numPr>
          <w:ilvl w:val="0"/>
          <w:numId w:val="1"/>
        </w:numPr>
        <w:spacing w:after="0" w:line="264" w:lineRule="auto"/>
        <w:jc w:val="both"/>
      </w:pPr>
      <w:r w:rsidRPr="00751C2D">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B761C" w:rsidRPr="00751C2D" w:rsidRDefault="002B761C" w:rsidP="002B761C">
      <w:pPr>
        <w:numPr>
          <w:ilvl w:val="0"/>
          <w:numId w:val="1"/>
        </w:numPr>
        <w:spacing w:after="0" w:line="264" w:lineRule="auto"/>
        <w:jc w:val="both"/>
      </w:pPr>
      <w:r w:rsidRPr="00751C2D">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2B761C" w:rsidRPr="00751C2D" w:rsidRDefault="002B761C" w:rsidP="002B761C">
      <w:pPr>
        <w:numPr>
          <w:ilvl w:val="0"/>
          <w:numId w:val="1"/>
        </w:numPr>
        <w:spacing w:after="0" w:line="264" w:lineRule="auto"/>
        <w:jc w:val="both"/>
      </w:pPr>
      <w:r w:rsidRPr="00751C2D">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2B761C" w:rsidRPr="00751C2D" w:rsidRDefault="002B761C" w:rsidP="002B761C">
      <w:pPr>
        <w:numPr>
          <w:ilvl w:val="0"/>
          <w:numId w:val="1"/>
        </w:numPr>
        <w:spacing w:after="0" w:line="264" w:lineRule="auto"/>
        <w:jc w:val="both"/>
      </w:pPr>
      <w:r w:rsidRPr="00751C2D">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2B761C" w:rsidRPr="00751C2D" w:rsidRDefault="002B761C" w:rsidP="002B761C">
      <w:pPr>
        <w:numPr>
          <w:ilvl w:val="0"/>
          <w:numId w:val="1"/>
        </w:numPr>
        <w:spacing w:after="0" w:line="264" w:lineRule="auto"/>
        <w:jc w:val="both"/>
      </w:pPr>
      <w:r w:rsidRPr="00751C2D">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B761C" w:rsidRPr="00751C2D" w:rsidRDefault="002B761C" w:rsidP="002B761C">
      <w:pPr>
        <w:numPr>
          <w:ilvl w:val="0"/>
          <w:numId w:val="1"/>
        </w:numPr>
        <w:spacing w:after="0" w:line="264" w:lineRule="auto"/>
        <w:jc w:val="both"/>
      </w:pPr>
      <w:r w:rsidRPr="00751C2D">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B761C" w:rsidRPr="00751C2D" w:rsidRDefault="002B761C" w:rsidP="002B761C">
      <w:pPr>
        <w:numPr>
          <w:ilvl w:val="0"/>
          <w:numId w:val="1"/>
        </w:numPr>
        <w:spacing w:after="0" w:line="264" w:lineRule="auto"/>
        <w:jc w:val="both"/>
      </w:pPr>
      <w:r w:rsidRPr="00751C2D">
        <w:rPr>
          <w:rFonts w:ascii="Times New Roman" w:hAnsi="Times New Roman"/>
          <w:color w:val="000000"/>
          <w:sz w:val="28"/>
        </w:rPr>
        <w:t xml:space="preserve">формирование функциональной грамотности, релевантной геометрии: умение распознавать проявления геометрических понятий, объектов и </w:t>
      </w:r>
      <w:r w:rsidRPr="00751C2D">
        <w:rPr>
          <w:rFonts w:ascii="Times New Roman" w:hAnsi="Times New Roman"/>
          <w:color w:val="000000"/>
          <w:sz w:val="28"/>
        </w:rPr>
        <w:lastRenderedPageBreak/>
        <w:t>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B761C" w:rsidRPr="00751C2D" w:rsidRDefault="002B761C" w:rsidP="002B761C">
      <w:pPr>
        <w:spacing w:after="0" w:line="264" w:lineRule="auto"/>
        <w:ind w:firstLine="600"/>
        <w:jc w:val="both"/>
      </w:pPr>
      <w:r w:rsidRPr="00751C2D">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B761C" w:rsidRPr="00751C2D" w:rsidRDefault="002B761C" w:rsidP="002B761C">
      <w:pPr>
        <w:spacing w:after="0" w:line="264" w:lineRule="auto"/>
        <w:ind w:firstLine="600"/>
        <w:jc w:val="both"/>
      </w:pPr>
      <w:r w:rsidRPr="00751C2D">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B761C" w:rsidRPr="00751C2D" w:rsidRDefault="002B761C" w:rsidP="002B761C">
      <w:pPr>
        <w:spacing w:after="0" w:line="264" w:lineRule="auto"/>
        <w:ind w:firstLine="600"/>
        <w:jc w:val="both"/>
      </w:pPr>
      <w:r w:rsidRPr="00751C2D">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B761C" w:rsidRPr="00751C2D" w:rsidRDefault="002B761C" w:rsidP="002B761C">
      <w:pPr>
        <w:spacing w:after="0" w:line="264" w:lineRule="auto"/>
        <w:ind w:firstLine="600"/>
        <w:jc w:val="both"/>
      </w:pPr>
      <w:r w:rsidRPr="00751C2D">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B761C" w:rsidRPr="00751C2D" w:rsidRDefault="002B761C" w:rsidP="002B761C">
      <w:pPr>
        <w:spacing w:after="0" w:line="264" w:lineRule="auto"/>
        <w:ind w:left="120"/>
        <w:jc w:val="both"/>
      </w:pPr>
    </w:p>
    <w:p w:rsidR="002B761C" w:rsidRPr="00751C2D" w:rsidRDefault="002B761C" w:rsidP="002B761C">
      <w:pPr>
        <w:spacing w:after="0" w:line="264" w:lineRule="auto"/>
        <w:ind w:left="120"/>
        <w:jc w:val="both"/>
      </w:pPr>
      <w:bookmarkStart w:id="2" w:name="_Toc118726595"/>
      <w:bookmarkEnd w:id="2"/>
      <w:r w:rsidRPr="00751C2D">
        <w:rPr>
          <w:rFonts w:ascii="Times New Roman" w:hAnsi="Times New Roman"/>
          <w:b/>
          <w:color w:val="000000"/>
          <w:sz w:val="28"/>
        </w:rPr>
        <w:t>МЕСТО УЧЕБНОГО КУРСА В УЧЕБНОМ ПЛАНЕ</w:t>
      </w:r>
    </w:p>
    <w:p w:rsidR="002B761C" w:rsidRPr="00751C2D" w:rsidRDefault="002B761C" w:rsidP="002B761C">
      <w:pPr>
        <w:spacing w:after="0" w:line="264" w:lineRule="auto"/>
        <w:ind w:left="120"/>
        <w:jc w:val="both"/>
      </w:pPr>
    </w:p>
    <w:p w:rsidR="00EC02B0" w:rsidRDefault="002B761C" w:rsidP="002B761C">
      <w:pPr>
        <w:spacing w:after="0" w:line="264" w:lineRule="auto"/>
        <w:ind w:firstLine="600"/>
        <w:jc w:val="both"/>
      </w:pPr>
      <w:r w:rsidRPr="00751C2D">
        <w:rPr>
          <w:rFonts w:ascii="Times New Roman" w:hAnsi="Times New Roman"/>
          <w:color w:val="000000"/>
          <w:sz w:val="28"/>
        </w:rPr>
        <w:t>На изучение геометрии отводится</w:t>
      </w:r>
      <w:r>
        <w:rPr>
          <w:rFonts w:ascii="Times New Roman" w:hAnsi="Times New Roman"/>
          <w:color w:val="000000"/>
          <w:sz w:val="28"/>
        </w:rPr>
        <w:t xml:space="preserve"> 2 часа в неделю в 10 классе и 2</w:t>
      </w:r>
      <w:r w:rsidRPr="00751C2D">
        <w:rPr>
          <w:rFonts w:ascii="Times New Roman" w:hAnsi="Times New Roman"/>
          <w:color w:val="000000"/>
          <w:sz w:val="28"/>
        </w:rPr>
        <w:t xml:space="preserve"> час</w:t>
      </w:r>
      <w:r>
        <w:rPr>
          <w:rFonts w:ascii="Times New Roman" w:hAnsi="Times New Roman"/>
          <w:color w:val="000000"/>
          <w:sz w:val="28"/>
        </w:rPr>
        <w:t>а</w:t>
      </w:r>
      <w:r w:rsidRPr="00751C2D">
        <w:rPr>
          <w:rFonts w:ascii="Times New Roman" w:hAnsi="Times New Roman"/>
          <w:color w:val="000000"/>
          <w:sz w:val="28"/>
        </w:rPr>
        <w:t xml:space="preserve"> в неделю в 11 классе, </w:t>
      </w:r>
      <w:r>
        <w:rPr>
          <w:rFonts w:ascii="Times New Roman" w:hAnsi="Times New Roman"/>
          <w:color w:val="000000"/>
          <w:sz w:val="28"/>
        </w:rPr>
        <w:t>всего за два года обучения - 136</w:t>
      </w:r>
      <w:r w:rsidRPr="00751C2D">
        <w:rPr>
          <w:rFonts w:ascii="Times New Roman" w:hAnsi="Times New Roman"/>
          <w:color w:val="000000"/>
          <w:sz w:val="28"/>
        </w:rPr>
        <w:t xml:space="preserve"> </w:t>
      </w:r>
      <w:r>
        <w:rPr>
          <w:rFonts w:ascii="Times New Roman" w:hAnsi="Times New Roman"/>
          <w:color w:val="000000"/>
          <w:sz w:val="28"/>
        </w:rPr>
        <w:t>учебных часов</w:t>
      </w:r>
      <w:r w:rsidRPr="00751C2D">
        <w:rPr>
          <w:rFonts w:ascii="Times New Roman" w:hAnsi="Times New Roman"/>
          <w:color w:val="000000"/>
          <w:sz w:val="28"/>
        </w:rPr>
        <w:t>.</w:t>
      </w:r>
      <w:bookmarkEnd w:id="0"/>
    </w:p>
    <w:sectPr w:rsidR="00EC0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7982"/>
    <w:multiLevelType w:val="multilevel"/>
    <w:tmpl w:val="79F04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2"/>
    <w:rsid w:val="002B761C"/>
    <w:rsid w:val="00966122"/>
    <w:rsid w:val="00EC0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0F06"/>
  <w15:chartTrackingRefBased/>
  <w15:docId w15:val="{C5BEAB9F-307D-4BC0-8EA3-BBB2F85E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1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5866</Characters>
  <Application>Microsoft Office Word</Application>
  <DocSecurity>0</DocSecurity>
  <Lines>48</Lines>
  <Paragraphs>13</Paragraphs>
  <ScaleCrop>false</ScaleCrop>
  <Company>HP Inc.</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2024-08-29T06:03:00Z</dcterms:created>
  <dcterms:modified xsi:type="dcterms:W3CDTF">2024-08-29T06:05:00Z</dcterms:modified>
</cp:coreProperties>
</file>