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6" w:rsidRDefault="005B478D">
      <w:p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t xml:space="preserve">Учащиеся нашей школы привыкли много трудиться. Каникулы это не только время для отдыха, но и возможность погрузиться в любимый предмет, который поможет в дальнейшем получить профессию. Так ученик 10 класса Шевченко Захар, учащиеся 8 класса Мельников Павел и Мельникова Мария с 1 по 5 ноября прошли обучение на базе Тюменского медицинского университета, стали участниками открытой </w:t>
      </w:r>
      <w:proofErr w:type="spellStart"/>
      <w:r w:rsidRPr="005B478D">
        <w:rPr>
          <w:rFonts w:ascii="Times New Roman" w:hAnsi="Times New Roman" w:cs="Times New Roman"/>
          <w:sz w:val="24"/>
          <w:szCs w:val="24"/>
        </w:rPr>
        <w:t>медик</w:t>
      </w:r>
      <w:proofErr w:type="gramStart"/>
      <w:r w:rsidRPr="005B478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B478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B478D">
        <w:rPr>
          <w:rFonts w:ascii="Times New Roman" w:hAnsi="Times New Roman" w:cs="Times New Roman"/>
          <w:sz w:val="24"/>
          <w:szCs w:val="24"/>
        </w:rPr>
        <w:t xml:space="preserve"> фармацевтической школы. В смене приняли участие 120 старшеклассников. В качестве учителей выступают известные учёные и специалисты в области медицины, химии, биологии, молекулярной и биологической физики. С новыми знаниями и огромным желанием стать врачами ребята вернулись в родную школу, своими знаниями они готовы поделиться с учащимся, которые планируют связать свою жизнь с медициной и посещают занятия в лаборатории "</w:t>
      </w:r>
      <w:proofErr w:type="spellStart"/>
      <w:r w:rsidRPr="005B478D">
        <w:rPr>
          <w:rFonts w:ascii="Times New Roman" w:hAnsi="Times New Roman" w:cs="Times New Roman"/>
          <w:sz w:val="24"/>
          <w:szCs w:val="24"/>
        </w:rPr>
        <w:t>Науколаб</w:t>
      </w:r>
      <w:proofErr w:type="spellEnd"/>
      <w:r w:rsidRPr="005B478D">
        <w:rPr>
          <w:rFonts w:ascii="Times New Roman" w:hAnsi="Times New Roman" w:cs="Times New Roman"/>
          <w:sz w:val="24"/>
          <w:szCs w:val="24"/>
        </w:rPr>
        <w:t>"</w:t>
      </w: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44540" cy="5844540"/>
            <wp:effectExtent l="19050" t="0" r="3810" b="0"/>
            <wp:docPr id="7" name="Рисунок 2" descr="C:\Users\uzer\Desktop\изображение_viber_2023-11-09_18-08-57-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изображение_viber_2023-11-09_18-08-57-8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584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4530" cy="3482340"/>
            <wp:effectExtent l="19050" t="0" r="7620" b="0"/>
            <wp:docPr id="5" name="Рисунок 5" descr="C:\Users\uzer\Desktop\изображение_viber_2023-11-09_18-08-57-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er\Desktop\изображение_viber_2023-11-09_18-08-57-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83" cy="34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48350" cy="4411980"/>
            <wp:effectExtent l="19050" t="0" r="0" b="0"/>
            <wp:docPr id="11" name="Рисунок 1" descr="C:\Users\uzer\Desktop\изображение_viber_2023-11-09_18-08-57-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изображение_viber_2023-11-09_18-08-57-6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759" cy="441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  <w:r w:rsidRPr="005B478D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4705350" cy="6149340"/>
            <wp:effectExtent l="19050" t="0" r="0" b="0"/>
            <wp:docPr id="9" name="Рисунок 3" descr="C:\Users\uzer\Desktop\изображение_viber_2023-11-09_18-08-57-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изображение_viber_2023-11-09_18-08-57-9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40" cy="61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78D" w:rsidRDefault="005B4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B478D" w:rsidRPr="005B478D" w:rsidRDefault="005B478D">
      <w:pPr>
        <w:rPr>
          <w:rFonts w:ascii="Times New Roman" w:hAnsi="Times New Roman" w:cs="Times New Roman"/>
          <w:sz w:val="24"/>
          <w:szCs w:val="24"/>
        </w:rPr>
      </w:pPr>
    </w:p>
    <w:sectPr w:rsidR="005B478D" w:rsidRPr="005B478D" w:rsidSect="005B47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8D"/>
    <w:rsid w:val="005B478D"/>
    <w:rsid w:val="00766BF6"/>
    <w:rsid w:val="00A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2023-11-10T06:49:00Z</dcterms:created>
  <dcterms:modified xsi:type="dcterms:W3CDTF">2023-11-10T06:57:00Z</dcterms:modified>
</cp:coreProperties>
</file>