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F" w:rsidRDefault="003C45CF" w:rsidP="003C45CF">
      <w:pPr>
        <w:pStyle w:val="a3"/>
        <w:jc w:val="center"/>
        <w:rPr>
          <w:color w:val="000000"/>
        </w:rPr>
      </w:pPr>
    </w:p>
    <w:p w:rsidR="003C45CF" w:rsidRDefault="003C45CF" w:rsidP="003C45CF">
      <w:pPr>
        <w:pStyle w:val="a3"/>
        <w:jc w:val="center"/>
        <w:rPr>
          <w:color w:val="000000"/>
        </w:rPr>
      </w:pPr>
    </w:p>
    <w:p w:rsidR="000650EF" w:rsidRDefault="000650EF" w:rsidP="003C45CF">
      <w:pPr>
        <w:pStyle w:val="a3"/>
        <w:jc w:val="center"/>
        <w:rPr>
          <w:color w:val="000000"/>
          <w:sz w:val="28"/>
          <w:szCs w:val="28"/>
        </w:rPr>
      </w:pPr>
    </w:p>
    <w:p w:rsidR="000650EF" w:rsidRDefault="000650EF" w:rsidP="003C45CF">
      <w:pPr>
        <w:pStyle w:val="a3"/>
        <w:jc w:val="center"/>
        <w:rPr>
          <w:color w:val="000000"/>
          <w:sz w:val="28"/>
          <w:szCs w:val="28"/>
        </w:rPr>
      </w:pPr>
    </w:p>
    <w:p w:rsidR="000650EF" w:rsidRPr="000650EF" w:rsidRDefault="000650EF" w:rsidP="003C45CF">
      <w:pPr>
        <w:pStyle w:val="a3"/>
        <w:jc w:val="center"/>
        <w:rPr>
          <w:color w:val="000000"/>
        </w:rPr>
      </w:pPr>
    </w:p>
    <w:p w:rsidR="00C4197E" w:rsidRPr="00CF5D18" w:rsidRDefault="00CF5D18" w:rsidP="00CF5D18">
      <w:pPr>
        <w:pStyle w:val="a3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906265" cy="4896091"/>
            <wp:effectExtent l="19050" t="0" r="0" b="0"/>
            <wp:docPr id="4" name="Рисунок 3" descr="C:\Users\Uzer\Desktop\IMG_20231005_07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IMG_20231005_075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200" cy="489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EF" w:rsidRPr="000650EF" w:rsidRDefault="000650EF" w:rsidP="003C45CF">
      <w:pPr>
        <w:shd w:val="clear" w:color="auto" w:fill="FFFFFF"/>
        <w:ind w:left="720" w:right="41"/>
        <w:jc w:val="center"/>
        <w:rPr>
          <w:rFonts w:ascii="Times New Roman" w:hAnsi="Times New Roman"/>
          <w:b/>
          <w:sz w:val="24"/>
        </w:rPr>
      </w:pPr>
    </w:p>
    <w:p w:rsidR="00A90749" w:rsidRPr="000650EF" w:rsidRDefault="00A90749" w:rsidP="003C45CF">
      <w:pPr>
        <w:shd w:val="clear" w:color="auto" w:fill="FFFFFF"/>
        <w:ind w:left="720" w:right="41"/>
        <w:jc w:val="center"/>
        <w:rPr>
          <w:rFonts w:ascii="Times New Roman" w:hAnsi="Times New Roman"/>
          <w:b/>
          <w:sz w:val="24"/>
        </w:rPr>
      </w:pPr>
    </w:p>
    <w:p w:rsidR="003C45CF" w:rsidRPr="00C4197E" w:rsidRDefault="003C45CF" w:rsidP="00C4197E">
      <w:pPr>
        <w:shd w:val="clear" w:color="auto" w:fill="FFFFFF"/>
        <w:ind w:left="720" w:right="41"/>
        <w:jc w:val="center"/>
        <w:rPr>
          <w:rFonts w:ascii="Times New Roman" w:hAnsi="Times New Roman"/>
          <w:b/>
          <w:sz w:val="24"/>
        </w:rPr>
      </w:pPr>
      <w:r w:rsidRPr="00C4197E">
        <w:rPr>
          <w:rFonts w:ascii="Times New Roman" w:hAnsi="Times New Roman"/>
          <w:b/>
          <w:sz w:val="24"/>
        </w:rPr>
        <w:t>Планируемые  результаты освоения учебного предмета</w:t>
      </w:r>
    </w:p>
    <w:p w:rsidR="003C45CF" w:rsidRPr="00C4197E" w:rsidRDefault="003C45CF" w:rsidP="00C4197E">
      <w:pPr>
        <w:shd w:val="clear" w:color="auto" w:fill="FFFFFF"/>
        <w:ind w:right="41"/>
        <w:jc w:val="both"/>
        <w:rPr>
          <w:rFonts w:ascii="Times New Roman" w:hAnsi="Times New Roman"/>
          <w:b/>
          <w:sz w:val="24"/>
        </w:rPr>
      </w:pPr>
      <w:r w:rsidRPr="00C4197E">
        <w:rPr>
          <w:rFonts w:ascii="Times New Roman" w:hAnsi="Times New Roman"/>
          <w:b/>
          <w:sz w:val="24"/>
        </w:rPr>
        <w:t xml:space="preserve"> </w:t>
      </w:r>
      <w:r w:rsidRPr="00C4197E">
        <w:rPr>
          <w:rFonts w:ascii="Times New Roman" w:hAnsi="Times New Roman"/>
          <w:bCs/>
          <w:sz w:val="24"/>
          <w:u w:val="single"/>
        </w:rPr>
        <w:t>Личностные результаты: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учебно-познавательный интерес к новому учебному материалу и способам решения новых задач;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C45CF" w:rsidRPr="00C4197E" w:rsidRDefault="003C45CF" w:rsidP="00C4197E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r w:rsidRPr="00C4197E">
        <w:rPr>
          <w:rFonts w:ascii="Times New Roman" w:hAnsi="Times New Roman"/>
          <w:bCs/>
          <w:sz w:val="24"/>
          <w:u w:val="single"/>
        </w:rPr>
        <w:t>Базовые учебные действия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r w:rsidRPr="00C4197E">
        <w:rPr>
          <w:rFonts w:ascii="Times New Roman" w:hAnsi="Times New Roman"/>
          <w:bCs/>
          <w:sz w:val="24"/>
          <w:u w:val="single"/>
        </w:rPr>
        <w:t>Регулятивные УД: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работать с учебными принадлежностями и организовывать рабочее место;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3C45CF" w:rsidRPr="00C4197E" w:rsidRDefault="003C45CF" w:rsidP="00C4197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r w:rsidRPr="00C4197E">
        <w:rPr>
          <w:rFonts w:ascii="Times New Roman" w:hAnsi="Times New Roman"/>
          <w:bCs/>
          <w:sz w:val="24"/>
          <w:u w:val="single"/>
        </w:rPr>
        <w:t>Познавательные УД: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умение выделять существенные, общие и отличительные свойства предметов;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устанавливать видо-родовые отношения предметов; 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делать простейшие обобщения, сравнивать, классифицировать на наглядном материале; 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пользоваться знаками, символами;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 xml:space="preserve">наблюдать; </w:t>
      </w:r>
    </w:p>
    <w:p w:rsidR="003C45CF" w:rsidRPr="00C4197E" w:rsidRDefault="003C45CF" w:rsidP="00C4197E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4197E">
        <w:rPr>
          <w:rFonts w:ascii="Times New Roman" w:hAnsi="Times New Roman"/>
          <w:sz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  <w:r w:rsidRPr="00C4197E">
        <w:rPr>
          <w:rFonts w:ascii="Times New Roman" w:hAnsi="Times New Roman"/>
          <w:bCs/>
          <w:sz w:val="24"/>
          <w:u w:val="single"/>
        </w:rPr>
        <w:t>Коммуникативные УД: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t>вступать в контакт и работать в коллективе (учитель - ученик, ученик – ученик, ученик – класс, учитель-</w:t>
      </w:r>
      <w:r w:rsidRPr="00C4197E">
        <w:rPr>
          <w:color w:val="auto"/>
        </w:rPr>
        <w:t xml:space="preserve">класс);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обращаться за помощью и принимать помощь;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>сотрудничать с взрослыми и сверстниками в разных социальных ситуациях;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  <w:rPr>
          <w:color w:val="auto"/>
        </w:rPr>
      </w:pPr>
      <w:r w:rsidRPr="00C4197E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3C45CF" w:rsidRPr="00C4197E" w:rsidRDefault="003C45CF" w:rsidP="00C4197E">
      <w:pPr>
        <w:pStyle w:val="Default"/>
        <w:numPr>
          <w:ilvl w:val="0"/>
          <w:numId w:val="4"/>
        </w:numPr>
      </w:pPr>
      <w:r w:rsidRPr="00C4197E">
        <w:rPr>
          <w:color w:val="auto"/>
        </w:rPr>
        <w:t>договариваться и изменять свое поведение с учетом поведения других участников спорной ситуаци</w:t>
      </w:r>
    </w:p>
    <w:p w:rsidR="00C4197E" w:rsidRPr="00C4197E" w:rsidRDefault="00C4197E" w:rsidP="00C4197E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u w:val="single"/>
        </w:rPr>
      </w:pP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>Минимальный уровень: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-узнавание и называние изученных объектов на иллюстрациях, фотографиях;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-представления о назначении изученных объектов, их роли в окружающем мире;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lastRenderedPageBreak/>
        <w:t xml:space="preserve">-отнесение изученных объектов к определенным группам (осина – лиственное дерево леса);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-называние сходных объектов, отнесенных к одной и той же изучаемой группе (полезные ископаемые);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-соблюдение режима дня, правил личной гигиены и здорового образа жизни, понимание их значение в жизни человека;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-соблюдение элементарных правил безопасного поведения в природе и обществе (под контролем взрослого);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-выполнение несложных заданий под контролем учителя;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-адекватная оценка своей работы, проявление к ней ценностного отношения, понимание оценки педагога.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</w:pP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b/>
          <w:color w:val="000000"/>
          <w:kern w:val="0"/>
          <w:sz w:val="24"/>
          <w:lang w:eastAsia="en-US"/>
        </w:rPr>
        <w:t xml:space="preserve">Достаточный уровень: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-узнавание и называние изученных объектов в натуральном виде в естественных условиях;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-знание способов получения необходимой информации об изучаемых объектах по заданию педагога;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-представления о взаимосвязях между изученными объектами, их месте в окружающем мире;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-отнесение изученных объектов к определенным группам с учетом ра-личных оснований для классификации (клевер ― травянистое дикорастущее растение; растение луга; кормовое растение; медонос; растение, цветущее летом);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-называние сходных по определенным признакам объектов из тех, которые были изучены на уроках, известны из других источников; </w:t>
      </w:r>
    </w:p>
    <w:p w:rsidR="00A92B2E" w:rsidRPr="00C4197E" w:rsidRDefault="00A92B2E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C4197E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-объяснение своего решения;</w:t>
      </w:r>
    </w:p>
    <w:p w:rsidR="00A92B2E" w:rsidRPr="00C4197E" w:rsidRDefault="00A92B2E" w:rsidP="00C4197E">
      <w:pPr>
        <w:pStyle w:val="Default"/>
      </w:pPr>
      <w:r w:rsidRPr="00C4197E">
        <w:t xml:space="preserve">-выделение существенных признаков групп объектов; </w:t>
      </w:r>
    </w:p>
    <w:p w:rsidR="00A92B2E" w:rsidRPr="00C4197E" w:rsidRDefault="00A92B2E" w:rsidP="00C4197E">
      <w:pPr>
        <w:pStyle w:val="Default"/>
      </w:pPr>
      <w:r w:rsidRPr="00C4197E">
        <w:t xml:space="preserve">-знание и соблюдение правил безопасного поведения в природе и обществе, правил здорового образа жизни; </w:t>
      </w:r>
    </w:p>
    <w:p w:rsidR="00A92B2E" w:rsidRPr="00C4197E" w:rsidRDefault="00A92B2E" w:rsidP="00C4197E">
      <w:pPr>
        <w:pStyle w:val="Default"/>
      </w:pPr>
      <w:r w:rsidRPr="00C4197E">
        <w:t xml:space="preserve">-участие в беседе; </w:t>
      </w:r>
    </w:p>
    <w:p w:rsidR="00A92B2E" w:rsidRPr="00C4197E" w:rsidRDefault="00A92B2E" w:rsidP="00C4197E">
      <w:pPr>
        <w:pStyle w:val="Default"/>
      </w:pPr>
      <w:r w:rsidRPr="00C4197E">
        <w:t xml:space="preserve">-обсуждение изученного; проявление желания рассказать о предмете изучения, наблюдения, заинтересовавшем объекте; </w:t>
      </w:r>
    </w:p>
    <w:p w:rsidR="00A92B2E" w:rsidRPr="00C4197E" w:rsidRDefault="00A92B2E" w:rsidP="00C4197E">
      <w:pPr>
        <w:pStyle w:val="Default"/>
      </w:pPr>
      <w:r w:rsidRPr="00C4197E">
        <w:t xml:space="preserve">-выполнение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 </w:t>
      </w:r>
    </w:p>
    <w:p w:rsidR="00A92B2E" w:rsidRPr="00C4197E" w:rsidRDefault="00A92B2E" w:rsidP="00C4197E">
      <w:pPr>
        <w:pStyle w:val="Default"/>
      </w:pPr>
      <w:r w:rsidRPr="00C4197E">
        <w:t xml:space="preserve">-совершение действий по соблюдению санитарно-гигиенических норм в отношении изученных объектов и явлений; </w:t>
      </w:r>
    </w:p>
    <w:p w:rsidR="00A92B2E" w:rsidRPr="00C4197E" w:rsidRDefault="00A92B2E" w:rsidP="00C4197E">
      <w:pPr>
        <w:pStyle w:val="Default"/>
      </w:pPr>
      <w:r w:rsidRPr="00C4197E">
        <w:t xml:space="preserve">-выполнение доступных возрасту природоохранительных действий; </w:t>
      </w:r>
    </w:p>
    <w:p w:rsidR="00A92B2E" w:rsidRPr="00C4197E" w:rsidRDefault="00A92B2E" w:rsidP="00C4197E">
      <w:pPr>
        <w:pStyle w:val="Default"/>
      </w:pPr>
      <w:r w:rsidRPr="00C4197E">
        <w:t xml:space="preserve">-осуществление деятельности по уходу за комнатными и культурными растениями. </w:t>
      </w:r>
    </w:p>
    <w:p w:rsidR="00A92B2E" w:rsidRPr="00C4197E" w:rsidRDefault="00A92B2E" w:rsidP="00C4197E">
      <w:pPr>
        <w:rPr>
          <w:rFonts w:ascii="Times New Roman" w:hAnsi="Times New Roman"/>
          <w:sz w:val="24"/>
        </w:rPr>
      </w:pPr>
    </w:p>
    <w:p w:rsidR="00A90749" w:rsidRPr="00C4197E" w:rsidRDefault="00A90749" w:rsidP="00C4197E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BC74C0" w:rsidRPr="00C4197E" w:rsidRDefault="00BC74C0" w:rsidP="00C4197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3C45CF" w:rsidRPr="00C4197E" w:rsidRDefault="003C45CF" w:rsidP="00C4197E">
      <w:pPr>
        <w:rPr>
          <w:rFonts w:ascii="Times New Roman" w:hAnsi="Times New Roman"/>
          <w:bCs/>
          <w:sz w:val="24"/>
          <w:u w:val="single"/>
        </w:rPr>
      </w:pPr>
    </w:p>
    <w:p w:rsidR="003C45CF" w:rsidRPr="00C4197E" w:rsidRDefault="003C45CF" w:rsidP="00C4197E">
      <w:pPr>
        <w:jc w:val="center"/>
        <w:rPr>
          <w:rFonts w:ascii="Times New Roman" w:hAnsi="Times New Roman"/>
          <w:b/>
          <w:sz w:val="24"/>
        </w:rPr>
      </w:pPr>
    </w:p>
    <w:p w:rsidR="003C45CF" w:rsidRPr="00C4197E" w:rsidRDefault="003C45CF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A92B2E" w:rsidRPr="00C4197E" w:rsidRDefault="00A92B2E" w:rsidP="00C4197E">
      <w:pPr>
        <w:jc w:val="center"/>
        <w:rPr>
          <w:rFonts w:ascii="Times New Roman" w:hAnsi="Times New Roman"/>
          <w:b/>
          <w:sz w:val="24"/>
        </w:rPr>
      </w:pPr>
    </w:p>
    <w:p w:rsidR="00C4197E" w:rsidRPr="00C4197E" w:rsidRDefault="00C4197E" w:rsidP="00C4197E">
      <w:pPr>
        <w:jc w:val="center"/>
        <w:rPr>
          <w:rFonts w:ascii="Times New Roman" w:hAnsi="Times New Roman"/>
          <w:b/>
          <w:sz w:val="24"/>
        </w:rPr>
      </w:pPr>
    </w:p>
    <w:p w:rsidR="00C4197E" w:rsidRPr="00C4197E" w:rsidRDefault="00C4197E" w:rsidP="00C4197E">
      <w:pPr>
        <w:jc w:val="center"/>
        <w:rPr>
          <w:rFonts w:ascii="Times New Roman" w:hAnsi="Times New Roman"/>
          <w:b/>
          <w:sz w:val="24"/>
        </w:rPr>
      </w:pPr>
    </w:p>
    <w:p w:rsidR="00E851CE" w:rsidRPr="00C4197E" w:rsidRDefault="00E851CE" w:rsidP="00C4197E">
      <w:pPr>
        <w:rPr>
          <w:rFonts w:ascii="Times New Roman" w:hAnsi="Times New Roman"/>
          <w:b/>
          <w:sz w:val="24"/>
        </w:rPr>
      </w:pPr>
    </w:p>
    <w:p w:rsidR="00E851CE" w:rsidRPr="00C4197E" w:rsidRDefault="00E851CE" w:rsidP="00C4197E">
      <w:pPr>
        <w:jc w:val="center"/>
        <w:rPr>
          <w:rFonts w:ascii="Times New Roman" w:hAnsi="Times New Roman"/>
          <w:b/>
          <w:sz w:val="24"/>
        </w:rPr>
      </w:pPr>
    </w:p>
    <w:p w:rsidR="003C45CF" w:rsidRPr="00C4197E" w:rsidRDefault="003C45CF" w:rsidP="00C4197E">
      <w:pPr>
        <w:jc w:val="center"/>
        <w:rPr>
          <w:rFonts w:ascii="Times New Roman" w:hAnsi="Times New Roman"/>
          <w:b/>
          <w:sz w:val="24"/>
        </w:rPr>
      </w:pPr>
      <w:r w:rsidRPr="00C4197E">
        <w:rPr>
          <w:rFonts w:ascii="Times New Roman" w:hAnsi="Times New Roman"/>
          <w:b/>
          <w:sz w:val="24"/>
        </w:rPr>
        <w:t>Содержание учебного предмета</w:t>
      </w:r>
    </w:p>
    <w:p w:rsidR="00A92B2E" w:rsidRPr="00C4197E" w:rsidRDefault="00A92B2E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Природоведение 5</w:t>
      </w:r>
      <w:r w:rsidR="000650EF" w:rsidRPr="00C4197E">
        <w:rPr>
          <w:rFonts w:ascii="Times New Roman" w:hAnsi="Times New Roman" w:cs="Times New Roman"/>
          <w:sz w:val="24"/>
          <w:szCs w:val="24"/>
        </w:rPr>
        <w:t xml:space="preserve"> -6кл</w:t>
      </w:r>
      <w:r w:rsidRPr="00C4197E">
        <w:rPr>
          <w:rFonts w:ascii="Times New Roman" w:hAnsi="Times New Roman" w:cs="Times New Roman"/>
          <w:sz w:val="24"/>
          <w:szCs w:val="24"/>
        </w:rPr>
        <w:t>кл.</w:t>
      </w:r>
    </w:p>
    <w:p w:rsidR="003C45CF" w:rsidRPr="00C4197E" w:rsidRDefault="00C617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1.</w:t>
      </w:r>
      <w:r w:rsidR="003C45CF" w:rsidRPr="00C4197E">
        <w:rPr>
          <w:rFonts w:ascii="Times New Roman" w:hAnsi="Times New Roman" w:cs="Times New Roman"/>
          <w:sz w:val="24"/>
          <w:szCs w:val="24"/>
        </w:rPr>
        <w:t>Введение (1 ч)</w:t>
      </w:r>
    </w:p>
    <w:p w:rsidR="003C45CF" w:rsidRPr="00C4197E" w:rsidRDefault="003C45CF" w:rsidP="00C4197E">
      <w:pPr>
        <w:pStyle w:val="body"/>
      </w:pPr>
      <w:r w:rsidRPr="00C4197E">
        <w:t>      Что такое природоведение. Зачем надо изучать природу. Знакомство с учебником, тетрадью.</w:t>
      </w:r>
    </w:p>
    <w:p w:rsidR="003C45CF" w:rsidRPr="00C4197E" w:rsidRDefault="00C617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2</w:t>
      </w:r>
      <w:r w:rsidR="003C45CF" w:rsidRPr="00C4197E">
        <w:rPr>
          <w:rFonts w:ascii="Times New Roman" w:hAnsi="Times New Roman" w:cs="Times New Roman"/>
          <w:sz w:val="24"/>
          <w:szCs w:val="24"/>
        </w:rPr>
        <w:t>. Вселенная (</w:t>
      </w:r>
      <w:r w:rsidRPr="00C4197E">
        <w:rPr>
          <w:rFonts w:ascii="Times New Roman" w:hAnsi="Times New Roman" w:cs="Times New Roman"/>
          <w:sz w:val="24"/>
          <w:szCs w:val="24"/>
        </w:rPr>
        <w:t>5</w:t>
      </w:r>
      <w:r w:rsidR="003C45CF" w:rsidRPr="00C4197E">
        <w:rPr>
          <w:rFonts w:ascii="Times New Roman" w:hAnsi="Times New Roman" w:cs="Times New Roman"/>
          <w:sz w:val="24"/>
          <w:szCs w:val="24"/>
        </w:rPr>
        <w:t> ч)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Солнечная система. Солнце. Небесные тела: планеты, звезды.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Исследование космоса. Спутники. Космические корабли. Первый полет в космос. Современные исследования.</w:t>
      </w:r>
    </w:p>
    <w:p w:rsidR="003C45CF" w:rsidRPr="00C4197E" w:rsidRDefault="003C45CF" w:rsidP="00C4197E">
      <w:pPr>
        <w:pStyle w:val="zag5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Зарисовки звездного неба, форма Земли, Луны, космического корабля.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Межпредметные связи: </w:t>
      </w:r>
      <w:r w:rsidRPr="00C4197E">
        <w:t>«Живой мир», математика, изобразительная деятельность, пропедевтика истории в 6 классе.</w:t>
      </w:r>
    </w:p>
    <w:p w:rsidR="003C45CF" w:rsidRPr="00C4197E" w:rsidRDefault="00C617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3</w:t>
      </w:r>
      <w:r w:rsidR="003C45CF" w:rsidRPr="00C4197E">
        <w:rPr>
          <w:rFonts w:ascii="Times New Roman" w:hAnsi="Times New Roman" w:cs="Times New Roman"/>
          <w:sz w:val="24"/>
          <w:szCs w:val="24"/>
        </w:rPr>
        <w:t>. Наш дом — Земля (1</w:t>
      </w:r>
      <w:r w:rsidRPr="00C4197E">
        <w:rPr>
          <w:rFonts w:ascii="Times New Roman" w:hAnsi="Times New Roman" w:cs="Times New Roman"/>
          <w:sz w:val="24"/>
          <w:szCs w:val="24"/>
        </w:rPr>
        <w:t>5</w:t>
      </w:r>
      <w:r w:rsidR="003C45CF" w:rsidRPr="00C4197E">
        <w:rPr>
          <w:rFonts w:ascii="Times New Roman" w:hAnsi="Times New Roman" w:cs="Times New Roman"/>
          <w:sz w:val="24"/>
          <w:szCs w:val="24"/>
        </w:rPr>
        <w:t> ч)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Планета Земля. Форма Земли. Оболочки Земли: атмосфера, гидросфера, литосфера. Соотношение воды и суши на Земле.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Воздух и его охрана. Состав воздуха. Значение для жизни на Земле.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Поверхность суши. Равнины, горы, холмы, овраги.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Почва (охрана почвы). Свойства почвы.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Полезные ископаемые. Виды полезных ископаемых: нефть, уголь, газ, торф и др. Свойства, значение. Способы добычи.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Вода. Свойства. Вода в природе: осадки, воды суши.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Воды суши. Ручьи, реки, озера, болота, пруды. Сезонные изменения.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Моря и океаны. Свойства морской воды. Значение морей и океанов в жизни человека. Обозначение морей и океанов на карте.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Экскурсия </w:t>
      </w:r>
      <w:r w:rsidRPr="00C4197E">
        <w:t xml:space="preserve">  наблюдение за звездным небом.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к местным природным объектам (почвенные обнажения, формы поверхности земли, водоемы).</w:t>
      </w:r>
    </w:p>
    <w:p w:rsidR="003C45CF" w:rsidRPr="00C4197E" w:rsidRDefault="003C45CF" w:rsidP="00C4197E">
      <w:pPr>
        <w:pStyle w:val="zag5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Зарисовка форм поверхности суши.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таблицы «Полезные ископаемые».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Заполнение схемы «Воды суши».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lastRenderedPageBreak/>
        <w:t>      Нахождение на карте морей и океанов*.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Зарисовка форм поверхности своей местности.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Изготовление из пластилина макетов форм поверхности суши.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Изготовление плакатов на тему «Охрана воды, воздуха, почвы»*.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Опыты: свойства почвы, состояние воды, свойства полезных ископаемых.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Межпредметные связи: </w:t>
      </w:r>
      <w:r w:rsidRPr="00C4197E">
        <w:t>«Живой мир», ручной труд, изобразительная деятельность.</w:t>
      </w:r>
    </w:p>
    <w:p w:rsidR="00C617F5" w:rsidRPr="00C4197E" w:rsidRDefault="00C617F5" w:rsidP="00C4197E">
      <w:pPr>
        <w:pStyle w:val="body"/>
        <w:spacing w:before="0" w:beforeAutospacing="0" w:after="0" w:afterAutospacing="0"/>
      </w:pPr>
    </w:p>
    <w:p w:rsidR="003C45CF" w:rsidRPr="00C4197E" w:rsidRDefault="003C45CF" w:rsidP="00C4197E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C45CF" w:rsidRPr="00C4197E" w:rsidRDefault="00F003F5" w:rsidP="00C4197E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4</w:t>
      </w:r>
      <w:r w:rsidR="003C45CF" w:rsidRPr="00C4197E">
        <w:rPr>
          <w:rFonts w:ascii="Times New Roman" w:hAnsi="Times New Roman" w:cs="Times New Roman"/>
          <w:sz w:val="24"/>
          <w:szCs w:val="24"/>
        </w:rPr>
        <w:t>. Растительный мир Земли (1</w:t>
      </w:r>
      <w:r w:rsidR="00C617F5" w:rsidRPr="00C4197E">
        <w:rPr>
          <w:rFonts w:ascii="Times New Roman" w:hAnsi="Times New Roman" w:cs="Times New Roman"/>
          <w:sz w:val="24"/>
          <w:szCs w:val="24"/>
        </w:rPr>
        <w:t>1</w:t>
      </w:r>
      <w:r w:rsidR="003C45CF" w:rsidRPr="00C4197E">
        <w:rPr>
          <w:rFonts w:ascii="Times New Roman" w:hAnsi="Times New Roman" w:cs="Times New Roman"/>
          <w:sz w:val="24"/>
          <w:szCs w:val="24"/>
        </w:rPr>
        <w:t> ч)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Разнообразие растительного мира. Части растения.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Среда обитания растений (растения леса, поля, сада, огорода, луга, водоемов).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Деревья, кустарники, травы. Части растения.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Дикорастущие и культурные растения.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Деревья хвойные (сезонные изменения). Ель, сосна, лиственница.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Кустарники (дикорастущие и культурные, сезонные изменения). Лещина, боярышник, жасмин, сирень, смородина, крыжовник, малина.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Травы (дикорастущие и культурные). Подорожник. Одуванчик, ромашка, укроп, петрушка.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Декоративные растения. Астра, пион, роза, флокс, гвоздика и др. Внешний вид. Места произрастания.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Береги растения (Почему нужно беречь растения. Красная книга).</w:t>
      </w:r>
    </w:p>
    <w:p w:rsidR="003C45CF" w:rsidRPr="00C4197E" w:rsidRDefault="003C45CF" w:rsidP="00C4197E">
      <w:pPr>
        <w:pStyle w:val="zag5"/>
        <w:spacing w:before="0" w:beforeAutospacing="0" w:after="0" w:afterAutospacing="0"/>
      </w:pPr>
    </w:p>
    <w:p w:rsidR="003C45CF" w:rsidRPr="00C4197E" w:rsidRDefault="003C45CF" w:rsidP="00C4197E">
      <w:pPr>
        <w:pStyle w:val="zag5"/>
        <w:spacing w:before="0" w:beforeAutospacing="0" w:after="0" w:afterAutospacing="0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Зарисовки деревьев, кустарников, трав.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Выделение составных частей (органов) растений*.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Изготовление гербариев отдельных растений*.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Сезонные наблюдения за растениями.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Зарисовка растений в разные времена года.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Заполнение таблиц. Игры на классификацию растений по месту произрастания.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Уход за комнатными растениями.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букетов из сухоцветов*.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Сбор лекарственных растений, запись правил их использования в тетрадь*.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в парк, сквер, сад, лес, поле, огород (в зависимости от местных условий).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Межпредметные связи: </w:t>
      </w:r>
      <w:r w:rsidRPr="00C4197E">
        <w:t>«Живой мир», ручной труд, русский язык, математика, чтение, изобразительная деятельность.</w:t>
      </w:r>
    </w:p>
    <w:p w:rsidR="003C45CF" w:rsidRPr="00C4197E" w:rsidRDefault="00F003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5</w:t>
      </w:r>
      <w:r w:rsidR="003C45CF" w:rsidRPr="00C4197E">
        <w:rPr>
          <w:rFonts w:ascii="Times New Roman" w:hAnsi="Times New Roman" w:cs="Times New Roman"/>
          <w:sz w:val="24"/>
          <w:szCs w:val="24"/>
        </w:rPr>
        <w:t>. Животный мир Земли (1</w:t>
      </w:r>
      <w:r w:rsidR="00C617F5" w:rsidRPr="00C4197E">
        <w:rPr>
          <w:rFonts w:ascii="Times New Roman" w:hAnsi="Times New Roman" w:cs="Times New Roman"/>
          <w:sz w:val="24"/>
          <w:szCs w:val="24"/>
        </w:rPr>
        <w:t>6</w:t>
      </w:r>
      <w:r w:rsidR="003C45CF" w:rsidRPr="00C4197E">
        <w:rPr>
          <w:rFonts w:ascii="Times New Roman" w:hAnsi="Times New Roman" w:cs="Times New Roman"/>
          <w:sz w:val="24"/>
          <w:szCs w:val="24"/>
        </w:rPr>
        <w:t> ч)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Разнообразие животного мира.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Среда обитания животных. Животные суши и водоемов.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 xml:space="preserve">      Понятие </w:t>
      </w:r>
      <w:r w:rsidRPr="00C4197E">
        <w:rPr>
          <w:rStyle w:val="a9"/>
        </w:rPr>
        <w:t xml:space="preserve">животные: </w:t>
      </w:r>
      <w:r w:rsidRPr="00C4197E">
        <w:t>насекомые, рыбы, земноводные, пресмыкающиеся, птицы, звери (млекопитающие).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lastRenderedPageBreak/>
        <w:t>      Насекомые. Жуки, бабочки, стрекозы. Внешний вид. Место в природе.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Рыбы. Внешний вид. Среда обитания. Место в природе.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Птицы. Внешний вид. Среда обитания. Образ жизни.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Звери (млекопитающие). Внешний вид. Среда обитания. Образ жизни. Значение. Охрана.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Животные рядом с человеком. Домашние животные в городе и деревне.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Охрана животных. Заповедники. Красная книга.</w:t>
      </w:r>
    </w:p>
    <w:p w:rsidR="003C45CF" w:rsidRPr="00C4197E" w:rsidRDefault="003C45CF" w:rsidP="00C4197E">
      <w:pPr>
        <w:pStyle w:val="zag5"/>
        <w:spacing w:before="0" w:beforeAutospacing="0" w:after="0" w:afterAutospacing="0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Зарисовки животных: насекомых, рыб, птиц, зверей.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Упражнения в классификации животных (таблица, игры).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Изготовление кормушек, скворечников.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Наблюдение за животными живого уголка и домашними животными.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Сезонные наблюдения за животными.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правил ухода за домашними животными.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Уход за животными живого уголка.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рассказов о своих домашних животных*.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в зоопарк, зверинец, парк, живой уголок, на ферму (в  зависимости от местных условий).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Межпредметные связи: </w:t>
      </w:r>
      <w:r w:rsidRPr="00C4197E">
        <w:t>«Живой мир», ручной труд, чтение, русский язык, математика, изобразительная деятельность.</w:t>
      </w:r>
    </w:p>
    <w:p w:rsidR="003C45CF" w:rsidRPr="00C4197E" w:rsidRDefault="00F003F5" w:rsidP="00C4197E">
      <w:pPr>
        <w:pStyle w:val="zag4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6</w:t>
      </w:r>
      <w:r w:rsidR="003C45CF" w:rsidRPr="00C4197E">
        <w:rPr>
          <w:rFonts w:ascii="Times New Roman" w:hAnsi="Times New Roman" w:cs="Times New Roman"/>
          <w:sz w:val="24"/>
          <w:szCs w:val="24"/>
        </w:rPr>
        <w:t>. Человек (</w:t>
      </w:r>
      <w:r w:rsidR="00C617F5" w:rsidRPr="00C4197E">
        <w:rPr>
          <w:rFonts w:ascii="Times New Roman" w:hAnsi="Times New Roman" w:cs="Times New Roman"/>
          <w:sz w:val="24"/>
          <w:szCs w:val="24"/>
        </w:rPr>
        <w:t>10</w:t>
      </w:r>
      <w:r w:rsidR="003C45CF" w:rsidRPr="00C4197E">
        <w:rPr>
          <w:rFonts w:ascii="Times New Roman" w:hAnsi="Times New Roman" w:cs="Times New Roman"/>
          <w:sz w:val="24"/>
          <w:szCs w:val="24"/>
        </w:rPr>
        <w:t> ч)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Как устроен наш организм. Строение. Части тела и внутренние органы.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Как работает (функционирует) наш организм. Взаимодействие органов.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Здоровье человека (режим, закаливание, водные процедуры и т. д.).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Осанка (гигиена, костно-мышечная система).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Гигиена органов чувств. Охрана зрения. Профилактика нарушений слуха. Правила гигиены.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Здоровое (рациональное) питание. Режим. Правила питания. Меню на день. Витамины.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Дыхание. Органы дыхания. Вред курения. Правила гигиены.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3C45CF" w:rsidRPr="00C4197E" w:rsidRDefault="003C45CF" w:rsidP="00C4197E">
      <w:pPr>
        <w:pStyle w:val="zag5"/>
        <w:spacing w:before="0" w:beforeAutospacing="0" w:after="0" w:afterAutospacing="0"/>
      </w:pPr>
      <w:r w:rsidRPr="00C4197E">
        <w:t>Практические работы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распорядка дня.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Упражнение в оказании первой медицинской помощи (обработка ссадин, наложение пластыря, перевязывание мелких ран — порезов). Подсчет частоты пульса, измерение температуры тела.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Уборка классного помещения (проветривание, влажная уборка).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Составление схем, зарисовка по контуру, работа на магнитной доске (показ на таблицах и муляжах частей тела и важнейших органов).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Экскурсия в школьный медицинский кабинет, поликлинику, аптеку.</w:t>
      </w:r>
    </w:p>
    <w:p w:rsidR="003C45CF" w:rsidRPr="00C4197E" w:rsidRDefault="003C45CF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Межпредметные связи: </w:t>
      </w:r>
      <w:r w:rsidRPr="00C4197E">
        <w:t>физическая культура, домоводство, изобразительная деятельность.</w:t>
      </w:r>
    </w:p>
    <w:p w:rsidR="003C45CF" w:rsidRPr="00C4197E" w:rsidRDefault="003C45CF" w:rsidP="00C4197E">
      <w:pPr>
        <w:pStyle w:val="zag4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F003F5" w:rsidRPr="00C4197E" w:rsidRDefault="00F003F5" w:rsidP="00C4197E">
      <w:pPr>
        <w:pStyle w:val="zag4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4197E">
        <w:rPr>
          <w:rFonts w:ascii="Times New Roman" w:hAnsi="Times New Roman" w:cs="Times New Roman"/>
          <w:sz w:val="24"/>
          <w:szCs w:val="24"/>
        </w:rPr>
        <w:t>7. Есть на Земле страна — Россия (9 ч)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lastRenderedPageBreak/>
        <w:t>      Россия — Родина моя. Место России на земном шаре. Важнейшие географические объекты.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Население России. Городское и сельское население. Народы России.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Столица Москва.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Санкт-Петербург.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Города России. Многообразие городов. Нижний Новгород, Новосибирск, Владивосток (или другие города по усмотрению учителя).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Золотое кольцо. Древние русские города. Исторические и культурные достопримечательности.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Разнообразие растительного мира. Типичные представители растительного мира России и своего края.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Животный мир на территории нашей страны. Типичные представители животного мира России и своего края.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Заповедники. Заказники. Охрана природы.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Наш город (село, деревня). Достопримечательности. Растения и животные своей местности. Занятия населения. Ведущие предприятия.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Экскурсии </w:t>
      </w:r>
      <w:r w:rsidRPr="00C4197E">
        <w:t>по городу, поселку, в краеведческий музей; знакомство с местными достопримечательностями, предприятиями.</w:t>
      </w:r>
    </w:p>
    <w:p w:rsidR="00F003F5" w:rsidRPr="00C4197E" w:rsidRDefault="00F003F5" w:rsidP="00C4197E">
      <w:pPr>
        <w:pStyle w:val="zag5"/>
      </w:pPr>
      <w:r w:rsidRPr="00C4197E">
        <w:t>Практические работы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Зарисовка Государственного флага России.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Подбор иллюстраций (население России, города, реки, озера, горы, изделия народных промыслов и т. д.).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Изготовление альбома «Россия — наша Родина».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Нахождение России на политической карте*.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Зарисовка животных и растений своей местности.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Составление таблицы «Животные и растения нашей местности».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Составление рассказа о своем городе, поселке, селе*.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Изготовление альбома «Наш город (поселок)».</w:t>
      </w:r>
    </w:p>
    <w:p w:rsidR="00F003F5" w:rsidRPr="00C4197E" w:rsidRDefault="00F003F5" w:rsidP="00C4197E">
      <w:pPr>
        <w:pStyle w:val="body"/>
        <w:spacing w:before="0" w:beforeAutospacing="0" w:after="0" w:afterAutospacing="0"/>
      </w:pPr>
      <w:r w:rsidRPr="00C4197E">
        <w:t>      </w:t>
      </w:r>
      <w:r w:rsidRPr="00C4197E">
        <w:rPr>
          <w:rStyle w:val="a8"/>
        </w:rPr>
        <w:t xml:space="preserve">Межпредметные связи: </w:t>
      </w:r>
      <w:r w:rsidRPr="00C4197E">
        <w:t>чтение, ручной труд, изобразительная деятельность.</w:t>
      </w:r>
    </w:p>
    <w:p w:rsidR="00C617F5" w:rsidRPr="00C4197E" w:rsidRDefault="00C617F5" w:rsidP="00C4197E">
      <w:pPr>
        <w:pStyle w:val="body"/>
        <w:spacing w:before="0" w:beforeAutospacing="0" w:after="0" w:afterAutospacing="0"/>
        <w:jc w:val="center"/>
        <w:rPr>
          <w:b/>
        </w:rPr>
      </w:pPr>
      <w:r w:rsidRPr="00C4197E">
        <w:rPr>
          <w:b/>
        </w:rPr>
        <w:t>8.Повторение-1ч.</w:t>
      </w:r>
    </w:p>
    <w:p w:rsidR="000650EF" w:rsidRPr="00C4197E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0650EF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C4197E" w:rsidRPr="00C4197E" w:rsidRDefault="00C4197E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0650EF" w:rsidRPr="00C4197E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p w:rsidR="000650EF" w:rsidRPr="00C4197E" w:rsidRDefault="00D803C7" w:rsidP="00C4197E">
      <w:pPr>
        <w:pStyle w:val="body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0650EF" w:rsidRPr="00C4197E" w:rsidRDefault="000650EF" w:rsidP="00C4197E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bottomFromText="200" w:vertAnchor="text" w:horzAnchor="margin" w:tblpY="40"/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1"/>
        <w:gridCol w:w="8639"/>
        <w:gridCol w:w="1188"/>
        <w:gridCol w:w="3252"/>
        <w:gridCol w:w="106"/>
        <w:gridCol w:w="1444"/>
      </w:tblGrid>
      <w:tr w:rsidR="000115E3" w:rsidRPr="007201BA" w:rsidTr="000115E3">
        <w:trPr>
          <w:cantSplit/>
          <w:trHeight w:val="48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115E3" w:rsidRPr="007201BA" w:rsidTr="000115E3">
        <w:trPr>
          <w:cantSplit/>
          <w:trHeight w:val="441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8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0115E3" w:rsidRPr="007201BA" w:rsidRDefault="000115E3" w:rsidP="000115E3">
            <w:pPr>
              <w:pStyle w:val="a4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 w:rsidRPr="007201BA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>Экскурсии,   экспедиции, походы»;</w:t>
            </w:r>
            <w:r w:rsidRPr="007201BA"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</w:t>
            </w:r>
          </w:p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.«Школьный урок» ; «Организация предметно-эстетической среды».  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5E3" w:rsidRPr="007201BA" w:rsidTr="000115E3">
        <w:trPr>
          <w:cantSplit/>
          <w:trHeight w:val="1908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Введение.</w:t>
            </w:r>
            <w:r w:rsidRPr="00FF13F2">
              <w:rPr>
                <w:rFonts w:ascii="Times New Roman" w:hAnsi="Times New Roman"/>
                <w:sz w:val="24"/>
                <w:szCs w:val="24"/>
              </w:rPr>
              <w:t>Что такое природоведение. Зачем нужно изучать природу.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Явления живой и неживой природы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Вселенная</w:t>
            </w:r>
            <w:r w:rsidRPr="00FF13F2">
              <w:rPr>
                <w:rFonts w:ascii="Times New Roman" w:hAnsi="Times New Roman"/>
                <w:sz w:val="24"/>
                <w:szCs w:val="24"/>
              </w:rPr>
              <w:t xml:space="preserve"> .Небесные тела: планеты, звезды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Солнце. Солнечная система.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8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Исследование космоса. Спутники. Космические корабли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Полеты в космос.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Смена дня и ночи.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Смена времен года. Сезонные изменения.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Наш дом – земля. Воздух </w:t>
            </w:r>
            <w:r w:rsidRPr="00FF13F2">
              <w:rPr>
                <w:rFonts w:ascii="Times New Roman" w:hAnsi="Times New Roman"/>
                <w:sz w:val="24"/>
                <w:szCs w:val="24"/>
              </w:rPr>
              <w:t>Планета Земля. Оболочки Земли: атмосфера, гидросфера, литосфера.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5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Свойства воздуха.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Температура воздуха.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1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Ветер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Состав воздуха. Кислород и его значение.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Состав воздуха.   Углекислый газ и азот.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02389D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Охрана воздуха.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6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 №1. «Построение графиков температуры и розы ветров».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Полезные ископаемые.</w:t>
            </w:r>
            <w:r w:rsidRPr="00FF13F2">
              <w:rPr>
                <w:rFonts w:ascii="Times New Roman" w:hAnsi="Times New Roman"/>
                <w:sz w:val="24"/>
                <w:szCs w:val="24"/>
              </w:rPr>
              <w:t xml:space="preserve">  Гранит. Известняк.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Песок. Глина.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9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Горючие.Торф.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Каменный уголь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Добыча каменного угля.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Нефть.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Добыча нефти.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Газ добыча и использование.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5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Черные металлы. Сталь. Чугун.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Цветные металлы.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Благородные металлы.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Обобщающий урок по теме «Полезные ископаемые»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6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Вода</w:t>
            </w:r>
            <w:r w:rsidRPr="00FF13F2">
              <w:rPr>
                <w:rFonts w:ascii="Times New Roman" w:hAnsi="Times New Roman"/>
                <w:sz w:val="24"/>
                <w:szCs w:val="24"/>
              </w:rPr>
              <w:t xml:space="preserve"> .Вода в природе.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Свойства воды.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Растворимые и нерастворимые вещества..Питьевая вода.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DC6835" w:rsidRDefault="000115E3" w:rsidP="000115E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8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Прозрачная и мутная вода.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0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Три состояния воды.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9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Расширения и сжатие воды.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Работа воды в природе.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Значение воды в природе.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7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Вода в природе. Осадки. Воды суши.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Воды суши. Реки.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Воды суши. Озера.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Моря и океаны.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Охрана воды.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Практическая работа №2. «Свойства воды».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Поверхность суши. Почвы.</w:t>
            </w:r>
            <w:r w:rsidRPr="00FF13F2">
              <w:rPr>
                <w:rFonts w:ascii="Times New Roman" w:hAnsi="Times New Roman"/>
                <w:sz w:val="24"/>
                <w:szCs w:val="24"/>
              </w:rPr>
              <w:t>Формы поверхности суши.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Горы.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Почвы - состав почвы.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2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Разнообразие почв.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3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Основное свойство почв.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Охрана почв.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6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Повторение по теме «Поверхность суши»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Есть на Земле страна - Россия</w:t>
            </w:r>
            <w:r w:rsidRPr="00FF13F2">
              <w:rPr>
                <w:rFonts w:ascii="Times New Roman" w:hAnsi="Times New Roman"/>
                <w:sz w:val="24"/>
                <w:szCs w:val="24"/>
              </w:rPr>
              <w:t xml:space="preserve"> .Место России на земном шаре.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Моря и океаны омывающие Россию.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Равнины и горы.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Реки и озёра.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2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Москва- столица России.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4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Санкт- Петербург.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Золотое кольцо России. Ярославль, Владимир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Ростов Великий.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Города России. Многообразие городов. Нижний Новгород, Казань, Волгоград.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5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Города России. Новосибирск,Владивосток.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4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Население нашей страны.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Экскурсия .Важнейшие географические объекты нашего села.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Контрольная работа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F13F2">
              <w:rPr>
                <w:rFonts w:ascii="Times New Roman" w:hAnsi="Times New Roman"/>
                <w:color w:val="333333"/>
                <w:sz w:val="24"/>
                <w:szCs w:val="24"/>
              </w:rPr>
              <w:t>Повторение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FF13F2" w:rsidRDefault="000115E3" w:rsidP="000115E3">
            <w:pPr>
              <w:pStyle w:val="a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Повторение.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5E3" w:rsidRPr="007201BA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Pr="002B2F06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Pr="002B2F06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Pr="002B2F06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Pr="002B2F06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Pr="007201BA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23" w:tblpY="-9731"/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92"/>
        <w:gridCol w:w="8687"/>
        <w:gridCol w:w="1136"/>
        <w:gridCol w:w="3110"/>
        <w:gridCol w:w="101"/>
        <w:gridCol w:w="1381"/>
      </w:tblGrid>
      <w:tr w:rsidR="000115E3" w:rsidRPr="007201BA" w:rsidTr="000115E3">
        <w:trPr>
          <w:cantSplit/>
          <w:trHeight w:val="47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201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115E3" w:rsidRPr="007201BA" w:rsidTr="000115E3">
        <w:trPr>
          <w:cantSplit/>
          <w:trHeight w:val="431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8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0115E3" w:rsidRPr="007201BA" w:rsidRDefault="000115E3" w:rsidP="000115E3">
            <w:pPr>
              <w:pStyle w:val="a4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 w:rsidRPr="007201BA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>Экскурсии,   экспедиции, походы»;</w:t>
            </w:r>
            <w:r w:rsidRPr="007201BA"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</w:t>
            </w:r>
          </w:p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.«Школьный урок» ; «Организация предметно-эстетической среды».  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5E3" w:rsidRPr="007201BA" w:rsidTr="000115E3">
        <w:trPr>
          <w:cantSplit/>
          <w:trHeight w:val="1868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Живая природа: растения, животные,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Разнообразие растительного мира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Среда обитания растений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7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Строение  растений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Деревья, кустарники, травы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Лиственные деревья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Хвойные деревья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Дикорасту-щие кустарники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4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Культурные кустарники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Травы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Декоратив-ные растения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Лекарственные растения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Комнатные растения. Уход за комнатными растениями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9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Комнатные растения: герань, бегония, фиалка, традесканция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9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Растительный мир разных районов Земли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02389D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Растения нашей страны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5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Растения своей местности: дикорастущие и культурные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Красная книга России и своей области (края)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Разнообразие животного мира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9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Среда обитания животных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Животные: насекомые, рыбы, земноводные, пресмыкаю-щиеся, птицы, млекопитаю-щие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Насекомые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Бабочки, стрекозы, жуки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Кузнечики, муравьи, пчелы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9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Рыбы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4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Морские и речные рыбы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Земноводные. Лягушки. Жабы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Пресмыкаю-щиеся. Змеи, ящерицы, крокодилы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2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Птицы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Ласточки, скворцы, снегири, орлы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5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Лебеди, журавли, чайки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Птицы своего края. Охрана птиц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9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Млекопитаю-щие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4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DC6835" w:rsidRDefault="000115E3" w:rsidP="000115E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8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Млекопита-ющие суши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Млекопитающие морей и океанов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Домашние животные в городе и деревне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Сельскохозяйственные животные: лошади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Сельскохозяйственные животные: коровы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Сельскохозяйственные животные:  свиньи, козы, овцы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Домашние птицы: куры, утки, индюки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Уход за животными в живом уголке или дома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Аквариумные рыбки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52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Канарейки. попугаи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4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Морские свинки, хомяки, черепахи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Домашние кошки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Собаки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45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Животные холодных районов Земли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2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Животные умеренного  пояса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2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Животные жарких районов Земли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Животный мир нашей страны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Охрана животных. Заповедники. Красная книга России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 вашей местности. Красная книга области (края)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7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Человек. -15. </w:t>
            </w: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 устроен наш организм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 работает наш организм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Здоровый образ жизни человека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2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Осанка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3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Органы чувств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4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Правила гигиены и охрана органов чувств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Здоровое питание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Дыхание. Органы дыхания. Правила гигиены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Оказание первой медицинской помощи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4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Профилактика простудных заболеваний Обращение за медицинской помощью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Специализация врачей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Медицин-ские учреждения нашего города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18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3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Неживая природа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E3" w:rsidRPr="007201BA" w:rsidTr="000115E3">
        <w:trPr>
          <w:trHeight w:val="20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920598" w:rsidRDefault="000115E3" w:rsidP="000115E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205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Живая природа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E3" w:rsidRPr="007201BA" w:rsidRDefault="000115E3" w:rsidP="000115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3" w:rsidRPr="007201BA" w:rsidRDefault="000115E3" w:rsidP="000115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5E3" w:rsidRPr="007201BA" w:rsidRDefault="000115E3" w:rsidP="000115E3">
      <w:pPr>
        <w:pStyle w:val="a4"/>
        <w:rPr>
          <w:rFonts w:ascii="Times New Roman" w:hAnsi="Times New Roman"/>
          <w:sz w:val="24"/>
          <w:szCs w:val="24"/>
        </w:rPr>
      </w:pPr>
    </w:p>
    <w:p w:rsidR="000115E3" w:rsidRPr="002B2F06" w:rsidRDefault="000115E3" w:rsidP="000115E3">
      <w:pPr>
        <w:rPr>
          <w:rFonts w:ascii="Times New Roman" w:hAnsi="Times New Roman"/>
          <w:sz w:val="24"/>
        </w:rPr>
      </w:pPr>
    </w:p>
    <w:p w:rsidR="004E657B" w:rsidRPr="00C4197E" w:rsidRDefault="004E657B" w:rsidP="000115E3">
      <w:pPr>
        <w:pStyle w:val="a4"/>
        <w:jc w:val="center"/>
        <w:rPr>
          <w:rFonts w:ascii="Times New Roman" w:hAnsi="Times New Roman"/>
          <w:sz w:val="24"/>
        </w:rPr>
      </w:pPr>
    </w:p>
    <w:sectPr w:rsidR="004E657B" w:rsidRPr="00C4197E" w:rsidSect="00C419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1FF"/>
    <w:multiLevelType w:val="multilevel"/>
    <w:tmpl w:val="C03C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C78D8"/>
    <w:multiLevelType w:val="multilevel"/>
    <w:tmpl w:val="8D1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C46B7"/>
    <w:multiLevelType w:val="multilevel"/>
    <w:tmpl w:val="47D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00"/>
  <w:displayHorizontalDrawingGridEvery w:val="2"/>
  <w:characterSpacingControl w:val="doNotCompress"/>
  <w:compat/>
  <w:rsids>
    <w:rsidRoot w:val="003C45CF"/>
    <w:rsid w:val="000115E3"/>
    <w:rsid w:val="0001602D"/>
    <w:rsid w:val="000264D0"/>
    <w:rsid w:val="000650EF"/>
    <w:rsid w:val="00176ED8"/>
    <w:rsid w:val="001936ED"/>
    <w:rsid w:val="00237F9C"/>
    <w:rsid w:val="002F1041"/>
    <w:rsid w:val="00322FA0"/>
    <w:rsid w:val="003422A8"/>
    <w:rsid w:val="00367C21"/>
    <w:rsid w:val="003C45CF"/>
    <w:rsid w:val="003F2E2D"/>
    <w:rsid w:val="003F3521"/>
    <w:rsid w:val="0041682F"/>
    <w:rsid w:val="00454DFC"/>
    <w:rsid w:val="004B74D1"/>
    <w:rsid w:val="004E4CF9"/>
    <w:rsid w:val="004E657B"/>
    <w:rsid w:val="0059686F"/>
    <w:rsid w:val="00664109"/>
    <w:rsid w:val="006A4BD4"/>
    <w:rsid w:val="00704F97"/>
    <w:rsid w:val="008259F6"/>
    <w:rsid w:val="00834896"/>
    <w:rsid w:val="008E64AF"/>
    <w:rsid w:val="00A0004E"/>
    <w:rsid w:val="00A202F3"/>
    <w:rsid w:val="00A703B0"/>
    <w:rsid w:val="00A77764"/>
    <w:rsid w:val="00A90749"/>
    <w:rsid w:val="00A92B2E"/>
    <w:rsid w:val="00AC51B7"/>
    <w:rsid w:val="00AE44F2"/>
    <w:rsid w:val="00AF3EBB"/>
    <w:rsid w:val="00B51FDC"/>
    <w:rsid w:val="00BC74C0"/>
    <w:rsid w:val="00C26D32"/>
    <w:rsid w:val="00C4197E"/>
    <w:rsid w:val="00C617F5"/>
    <w:rsid w:val="00CF5D18"/>
    <w:rsid w:val="00D02AA4"/>
    <w:rsid w:val="00D803C7"/>
    <w:rsid w:val="00E851CE"/>
    <w:rsid w:val="00F003F5"/>
    <w:rsid w:val="00F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 Spacing"/>
    <w:link w:val="a5"/>
    <w:uiPriority w:val="1"/>
    <w:qFormat/>
    <w:rsid w:val="003C45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C45C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3C4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3C45C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Arial"/>
      <w:b/>
      <w:bCs/>
      <w:kern w:val="0"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3C45CF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customStyle="1" w:styleId="body">
    <w:name w:val="body"/>
    <w:basedOn w:val="a"/>
    <w:uiPriority w:val="99"/>
    <w:rsid w:val="003C45CF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table" w:styleId="a7">
    <w:name w:val="Table Grid"/>
    <w:basedOn w:val="a1"/>
    <w:uiPriority w:val="59"/>
    <w:rsid w:val="003C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C45CF"/>
    <w:rPr>
      <w:b/>
      <w:bCs/>
    </w:rPr>
  </w:style>
  <w:style w:type="character" w:styleId="a9">
    <w:name w:val="Emphasis"/>
    <w:basedOn w:val="a0"/>
    <w:qFormat/>
    <w:rsid w:val="003C45CF"/>
    <w:rPr>
      <w:i/>
      <w:iCs/>
    </w:rPr>
  </w:style>
  <w:style w:type="character" w:styleId="aa">
    <w:name w:val="Hyperlink"/>
    <w:basedOn w:val="a0"/>
    <w:uiPriority w:val="99"/>
    <w:semiHidden/>
    <w:unhideWhenUsed/>
    <w:rsid w:val="00C26D3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0115E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4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BD4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16</cp:revision>
  <cp:lastPrinted>2021-09-16T05:57:00Z</cp:lastPrinted>
  <dcterms:created xsi:type="dcterms:W3CDTF">2020-11-10T04:26:00Z</dcterms:created>
  <dcterms:modified xsi:type="dcterms:W3CDTF">2023-10-06T06:45:00Z</dcterms:modified>
</cp:coreProperties>
</file>