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1F" w:rsidRPr="0008391F" w:rsidRDefault="0008391F" w:rsidP="0008391F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08391F">
        <w:rPr>
          <w:b/>
          <w:bCs/>
          <w:color w:val="auto"/>
          <w:sz w:val="32"/>
          <w:szCs w:val="32"/>
        </w:rPr>
        <w:t>Аннотация к программе внеурочной деятельности «Начальная военная подготовка»</w:t>
      </w:r>
    </w:p>
    <w:p w:rsidR="0008391F" w:rsidRPr="002615D4" w:rsidRDefault="0008391F" w:rsidP="0008391F">
      <w:pPr>
        <w:pStyle w:val="Default"/>
        <w:jc w:val="center"/>
        <w:rPr>
          <w:color w:val="auto"/>
        </w:rPr>
      </w:pPr>
      <w:r w:rsidRPr="002615D4">
        <w:rPr>
          <w:color w:val="auto"/>
        </w:rPr>
        <w:t>АКТУАЛЬНОСТЬ И НАЗНАЧЕНИЕ ПРОГРАММЫ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Российская Федерация занимает ведущее место среди государств, твёрдо и последовательно отстаивающих свой политический, экономический, культурный и духовно-нравственный суверенитет.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>Этот процесс сопровождается возрастающим противодействием со стороны США и их союзников, которые для сохранения своего глобального доминирования развернули масштабную кампанию, направленную на разрушение Российского государства, разложение гражданского об</w:t>
      </w:r>
      <w:r>
        <w:rPr>
          <w:color w:val="auto"/>
        </w:rPr>
        <w:t xml:space="preserve">щества </w:t>
      </w:r>
      <w:r w:rsidRPr="002615D4">
        <w:rPr>
          <w:color w:val="auto"/>
        </w:rPr>
        <w:t xml:space="preserve">и уничтожение культурно-исторической самобытности российских народов, основанной на традиционных духовно-нравственных ценностях.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>Современные вызовы и угрозы диктуют необходимость укрепления обороноспособности нашей Родины и повышения боеспособности её вооружённых защитников. В этих условиях в системе военно-патриотического воспитания на первый план выходят такие задачи, как формирование у подрастающего поколения возвышенного чувства верности своему Отечеству, готовности к достойному служению обществу</w:t>
      </w:r>
      <w:r>
        <w:rPr>
          <w:color w:val="auto"/>
        </w:rPr>
        <w:t xml:space="preserve">, </w:t>
      </w:r>
      <w:r w:rsidRPr="002615D4">
        <w:rPr>
          <w:color w:val="auto"/>
        </w:rPr>
        <w:t xml:space="preserve">государству и подготовки старшеклассников к честному выполнению воинского долга.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Растёт общественный запрос на качественное совершенствование системы военно-патриотического воспитания, наполнение её конкретным содержанием, обучение допризывной молодёжи знаниям, умениям и навыкам, отвечающим актуальным потребностям и уровню развития современной Российской армии и соответствующим решаемым ею сегодня задачам.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Также имеется необходимость приведения существующей системы обучения граждан начальным знаниям в области обороны и их подготовки по основам военной службы в соответствие с требованиями новой редакции Федерального государственного образовательного стандарта среднего общего образования.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proofErr w:type="gramStart"/>
      <w:r w:rsidRPr="002615D4">
        <w:rPr>
          <w:color w:val="auto"/>
        </w:rPr>
        <w:t xml:space="preserve">Расширить знания обучающихся об обороне государства, составе и структуре Вооружённых Сил Российской Федерации, овладеть начальными элементами тактической, инженерной и технической подготовки, приобрести практические навыки обращения с оружием, оказания первой помощи на поле боя, действий в условиях радиационного, химического и биологического заражения местности, получить физическую и психологическую закалку позволит проведение учебных сборов по программе внеурочной деятельности «Начальная </w:t>
      </w:r>
      <w:r>
        <w:rPr>
          <w:color w:val="auto"/>
        </w:rPr>
        <w:t>военная подготовка»</w:t>
      </w:r>
      <w:proofErr w:type="gramEnd"/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В программе конкретизируется содержание тем и приводится последовательность их изучения с учётом </w:t>
      </w:r>
      <w:proofErr w:type="spellStart"/>
      <w:r w:rsidRPr="002615D4">
        <w:rPr>
          <w:color w:val="auto"/>
        </w:rPr>
        <w:t>межпредметных</w:t>
      </w:r>
      <w:proofErr w:type="spellEnd"/>
      <w:r w:rsidRPr="002615D4">
        <w:rPr>
          <w:color w:val="auto"/>
        </w:rPr>
        <w:t xml:space="preserve"> и </w:t>
      </w:r>
      <w:proofErr w:type="spellStart"/>
      <w:r w:rsidRPr="002615D4">
        <w:rPr>
          <w:color w:val="auto"/>
        </w:rPr>
        <w:t>внутрипредметных</w:t>
      </w:r>
      <w:proofErr w:type="spellEnd"/>
      <w:r w:rsidRPr="002615D4">
        <w:rPr>
          <w:color w:val="auto"/>
        </w:rPr>
        <w:t xml:space="preserve"> связей, логики учебного процесса, возрастных особенностей обучающихся. </w:t>
      </w:r>
    </w:p>
    <w:p w:rsidR="0008391F" w:rsidRDefault="0008391F" w:rsidP="0008391F">
      <w:pPr>
        <w:pStyle w:val="Default"/>
        <w:jc w:val="both"/>
        <w:rPr>
          <w:color w:val="auto"/>
        </w:rPr>
      </w:pPr>
    </w:p>
    <w:p w:rsidR="0008391F" w:rsidRDefault="0008391F" w:rsidP="0008391F">
      <w:pPr>
        <w:pStyle w:val="Default"/>
        <w:jc w:val="center"/>
        <w:rPr>
          <w:color w:val="auto"/>
        </w:rPr>
      </w:pPr>
      <w:r w:rsidRPr="002615D4">
        <w:rPr>
          <w:color w:val="auto"/>
        </w:rPr>
        <w:t>ЦЕЛИ И ЗАДАЧИ КУРСА ВНЕУРОЧНОЙ ДЕЯТЕЛЬНОСТИ</w:t>
      </w:r>
    </w:p>
    <w:p w:rsidR="0008391F" w:rsidRPr="002615D4" w:rsidRDefault="0008391F" w:rsidP="0008391F">
      <w:pPr>
        <w:pStyle w:val="Default"/>
        <w:jc w:val="center"/>
        <w:rPr>
          <w:color w:val="auto"/>
        </w:rPr>
      </w:pPr>
      <w:r w:rsidRPr="002615D4">
        <w:rPr>
          <w:color w:val="auto"/>
        </w:rPr>
        <w:t xml:space="preserve"> «НАЧАЛЬНАЯ ВОЕННАЯ ПОДГОТОВКА»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Цель </w:t>
      </w:r>
      <w:r w:rsidRPr="002615D4">
        <w:rPr>
          <w:color w:val="auto"/>
        </w:rPr>
        <w:t xml:space="preserve">— расширение и практическое закрепление знаний, умений и навыков военного дела, полученных при освоении раздела «Основы военной службы» Примерной рабочей программы среднего общего образования «Основы безопасности жизнедеятельности».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На достижение этой цели направлены следующие </w:t>
      </w:r>
      <w:r w:rsidRPr="002615D4">
        <w:rPr>
          <w:b/>
          <w:bCs/>
          <w:color w:val="auto"/>
        </w:rPr>
        <w:t>задачи</w:t>
      </w:r>
      <w:r w:rsidRPr="002615D4">
        <w:rPr>
          <w:color w:val="auto"/>
        </w:rPr>
        <w:t xml:space="preserve">: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Образовательные: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1. Создать условия для приобретения обучающимися новых знаний, умений, навыков и компетенций в области обороны и основ безопасности жизнедеятельности.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2. </w:t>
      </w:r>
      <w:proofErr w:type="gramStart"/>
      <w:r w:rsidRPr="002615D4">
        <w:rPr>
          <w:color w:val="auto"/>
        </w:rPr>
        <w:t xml:space="preserve">Углубить и обеспечить практическое закрепление теоретических знаний, полученных на занятиях по предмету «Основы безопасности жизнедеятельности» в образовательных организациях, приобретение практических навыков, необходимых юношам для быстрой </w:t>
      </w:r>
      <w:proofErr w:type="spellStart"/>
      <w:r w:rsidRPr="002615D4">
        <w:rPr>
          <w:color w:val="auto"/>
        </w:rPr>
        <w:t>адаптациик</w:t>
      </w:r>
      <w:proofErr w:type="spellEnd"/>
      <w:r w:rsidRPr="002615D4">
        <w:rPr>
          <w:color w:val="auto"/>
        </w:rPr>
        <w:t xml:space="preserve"> военной службе, знакомство с вооружением и военной техникой, основными видами боевых действий и действиями военнослужащих в различных условиях, выполнение практических стрельб. </w:t>
      </w:r>
      <w:proofErr w:type="gramEnd"/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lastRenderedPageBreak/>
        <w:t>3. Расширить знания об истории, назначении и структуре Вооружённых Сил Российской Федерации, дать участникам сборов необходимые знания о п</w:t>
      </w:r>
      <w:r>
        <w:rPr>
          <w:color w:val="auto"/>
        </w:rPr>
        <w:t>овседневной жизни и быте военно</w:t>
      </w:r>
      <w:r w:rsidRPr="002615D4">
        <w:rPr>
          <w:color w:val="auto"/>
        </w:rPr>
        <w:t xml:space="preserve">служащих и практические навыки в этом направлении, сформировать понимание роли дисциплины и воинских уставов в жизни Вооружённых Сил Российской Федерации.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>4. Обеспечить изучение основных положений законодательства Российской Федерации в области обороны государства: о воинской обязанности и воинском учёте, обязательной и добровольной подготовке к военной службе, прохождении военной службы по призыву и в добровольном порядке (по контракту), пребывании в запасе, правах, обязанностях и ответственности военнослужащих и граждан, находящихся в з</w:t>
      </w:r>
      <w:proofErr w:type="gramStart"/>
      <w:r w:rsidRPr="002615D4">
        <w:rPr>
          <w:color w:val="auto"/>
        </w:rPr>
        <w:t>а-</w:t>
      </w:r>
      <w:proofErr w:type="gramEnd"/>
      <w:r w:rsidRPr="002615D4">
        <w:rPr>
          <w:color w:val="auto"/>
        </w:rPr>
        <w:t xml:space="preserve"> пасе.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5. Создать условия для изучения основ безопасности военной службы, конструкции и правил обращения с боевым ручным стрелковым оружием, основ тактической, строевой, инженерной подготовки, основ оказания первой помощи, вопросов радиационной, химической и биологической защиты войск и основ связи.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Воспитательные: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>1. Содействовать формированию морально-политических и психологических каче</w:t>
      </w:r>
      <w:proofErr w:type="gramStart"/>
      <w:r w:rsidRPr="002615D4">
        <w:rPr>
          <w:color w:val="auto"/>
        </w:rPr>
        <w:t>ств гр</w:t>
      </w:r>
      <w:proofErr w:type="gramEnd"/>
      <w:r w:rsidRPr="002615D4">
        <w:rPr>
          <w:color w:val="auto"/>
        </w:rPr>
        <w:t xml:space="preserve">ажданина, необходимых для прохождения военной службы.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2. </w:t>
      </w:r>
      <w:proofErr w:type="gramStart"/>
      <w:r w:rsidRPr="002615D4">
        <w:rPr>
          <w:color w:val="auto"/>
        </w:rPr>
        <w:t xml:space="preserve">Обеспечить воспитание у обучающихся патриотизма, глубокого уважения к государственным символам Российской Федерации, историческому и культурному прошлому России, гордости за свою страну, Вооружённые Силы и их боевые традиции, готовности к службе в их рядах и защите своей Родины. </w:t>
      </w:r>
      <w:proofErr w:type="gramEnd"/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3. Способствовать профессиональной ориентации, укреплению нравственных ориентиров и формированию положительной мотивации к профессии защитника Родины.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Развивающие: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1. Способствовать формированию у </w:t>
      </w:r>
      <w:proofErr w:type="gramStart"/>
      <w:r w:rsidRPr="002615D4">
        <w:rPr>
          <w:color w:val="auto"/>
        </w:rPr>
        <w:t>обучающихся</w:t>
      </w:r>
      <w:proofErr w:type="gramEnd"/>
      <w:r w:rsidRPr="002615D4">
        <w:rPr>
          <w:color w:val="auto"/>
        </w:rPr>
        <w:t xml:space="preserve"> социальной активности.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2. Содействовать формированию знаний о правилах поведения военнослужащих, воинской вежливости, основах воинского этикета и выполнения воинских ритуалов.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3. Способствовать военно-профессиональной ориентации на овладение военно-учётными специальностями и выбору профессии офицера.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4. Создать условия для формирования у </w:t>
      </w:r>
      <w:proofErr w:type="gramStart"/>
      <w:r w:rsidRPr="002615D4">
        <w:rPr>
          <w:color w:val="auto"/>
        </w:rPr>
        <w:t>обучающихся</w:t>
      </w:r>
      <w:proofErr w:type="gramEnd"/>
      <w:r w:rsidRPr="002615D4">
        <w:rPr>
          <w:color w:val="auto"/>
        </w:rPr>
        <w:t xml:space="preserve"> потребности в здоровом образе жизни и желания быть полезным своей Родине. 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5. Создать условия для самореализации личности путём включения в разнообразные виды деятельности. </w:t>
      </w:r>
    </w:p>
    <w:p w:rsidR="0008391F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>6. Способствовать формированию и развитию навыков общения и взаимодействия в совместной коллективной деятельности.</w:t>
      </w:r>
    </w:p>
    <w:p w:rsidR="0008391F" w:rsidRDefault="0008391F" w:rsidP="0008391F">
      <w:pPr>
        <w:pStyle w:val="Default"/>
        <w:jc w:val="both"/>
        <w:rPr>
          <w:color w:val="auto"/>
        </w:rPr>
      </w:pPr>
    </w:p>
    <w:p w:rsidR="0008391F" w:rsidRDefault="0008391F" w:rsidP="0008391F">
      <w:pPr>
        <w:pStyle w:val="Default"/>
        <w:jc w:val="center"/>
        <w:rPr>
          <w:color w:val="auto"/>
        </w:rPr>
      </w:pPr>
      <w:r w:rsidRPr="002615D4">
        <w:rPr>
          <w:color w:val="auto"/>
        </w:rPr>
        <w:t>МЕСТО КУРСА ВНЕУРОЧНОЙ ДЕЯТЕЛЬНОСТИ</w:t>
      </w:r>
    </w:p>
    <w:p w:rsidR="0008391F" w:rsidRDefault="0008391F" w:rsidP="0008391F">
      <w:pPr>
        <w:pStyle w:val="Default"/>
        <w:jc w:val="center"/>
        <w:rPr>
          <w:color w:val="auto"/>
        </w:rPr>
      </w:pPr>
      <w:r w:rsidRPr="002615D4">
        <w:rPr>
          <w:color w:val="auto"/>
        </w:rPr>
        <w:t>«НАЧАЛЬНАЯ ВОЕННАЯ ПОДГОТОВКА» В УЧЕБНОМ ПЛАНЕ</w:t>
      </w:r>
    </w:p>
    <w:p w:rsidR="0008391F" w:rsidRPr="002615D4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Программа ориентирована </w:t>
      </w:r>
      <w:proofErr w:type="gramStart"/>
      <w:r w:rsidRPr="002615D4">
        <w:rPr>
          <w:color w:val="auto"/>
        </w:rPr>
        <w:t>на</w:t>
      </w:r>
      <w:proofErr w:type="gramEnd"/>
      <w:r w:rsidRPr="002615D4">
        <w:rPr>
          <w:color w:val="auto"/>
        </w:rPr>
        <w:t xml:space="preserve"> обучающихся 10 классов о</w:t>
      </w:r>
      <w:r>
        <w:rPr>
          <w:color w:val="auto"/>
        </w:rPr>
        <w:t>бщеобразовательных организаций.</w:t>
      </w:r>
    </w:p>
    <w:p w:rsidR="0008391F" w:rsidRPr="00BE639B" w:rsidRDefault="0008391F" w:rsidP="0008391F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BE639B">
        <w:rPr>
          <w:rFonts w:ascii="Times New Roman" w:hAnsi="Times New Roman" w:cs="Times New Roman"/>
          <w:sz w:val="24"/>
          <w:szCs w:val="24"/>
        </w:rPr>
        <w:t>Программа рассчитана на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639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639B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BE639B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E639B">
        <w:rPr>
          <w:rFonts w:ascii="Times New Roman" w:hAnsi="Times New Roman" w:cs="Times New Roman"/>
          <w:sz w:val="24"/>
          <w:szCs w:val="24"/>
        </w:rPr>
        <w:t xml:space="preserve"> которых предусмотрены такие формы работы, как теоретические, практические и комплексные занятия, беседы и встречи с военнослужащими и ветеранами, показные занятия, экскурсии в воинские части (на корабли), военно-тактические и военно-спортивные игры. </w:t>
      </w:r>
      <w:r w:rsidRPr="00BE639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В соответствии с годовым календарным графиком школы в календарно-тематический план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данного </w:t>
      </w:r>
      <w:r w:rsidRPr="00BE639B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курса включено 34 часа.</w:t>
      </w:r>
    </w:p>
    <w:p w:rsidR="0008391F" w:rsidRDefault="0008391F" w:rsidP="0008391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Учебный процесс осуществляется в соответствии с учебным планом, распорядком дня и предполагает </w:t>
      </w:r>
      <w:proofErr w:type="spellStart"/>
      <w:r w:rsidRPr="002615D4">
        <w:rPr>
          <w:color w:val="auto"/>
        </w:rPr>
        <w:t>геймификацию</w:t>
      </w:r>
      <w:proofErr w:type="spellEnd"/>
      <w:r w:rsidRPr="002615D4">
        <w:rPr>
          <w:color w:val="auto"/>
        </w:rPr>
        <w:t xml:space="preserve"> (объединение всех элементов образовательно-воспитательного процесса в единый игровой сценарий). Занятия проводятся в практико-ориентированном формате. По итогам обучения целесообразно проведение комплексного занятия, предусматривающего </w:t>
      </w:r>
      <w:proofErr w:type="spellStart"/>
      <w:r w:rsidRPr="002615D4">
        <w:rPr>
          <w:color w:val="auto"/>
        </w:rPr>
        <w:t>демонстрациюобучающимися</w:t>
      </w:r>
      <w:proofErr w:type="spellEnd"/>
      <w:r w:rsidRPr="002615D4">
        <w:rPr>
          <w:color w:val="auto"/>
        </w:rPr>
        <w:t xml:space="preserve"> компетенций, сформированных в ходе освоения учебной программы.</w:t>
      </w:r>
    </w:p>
    <w:p w:rsidR="005E1617" w:rsidRDefault="005E1617"/>
    <w:sectPr w:rsidR="005E1617" w:rsidSect="000839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1F"/>
    <w:rsid w:val="0008391F"/>
    <w:rsid w:val="005E1617"/>
    <w:rsid w:val="006B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1F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2023-09-28T15:44:00Z</dcterms:created>
  <dcterms:modified xsi:type="dcterms:W3CDTF">2023-09-28T15:45:00Z</dcterms:modified>
</cp:coreProperties>
</file>