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B3" w:rsidRDefault="00C624B3" w:rsidP="00C624B3">
      <w:pPr>
        <w:spacing w:before="222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B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родному языку 9 класс</w:t>
      </w:r>
    </w:p>
    <w:p w:rsidR="00C624B3" w:rsidRDefault="00C624B3" w:rsidP="00C624B3">
      <w:pPr>
        <w:pStyle w:val="a3"/>
        <w:tabs>
          <w:tab w:val="left" w:pos="9638"/>
        </w:tabs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Рабочая программа по родному языку (русскому) для обучающихся 9 классов на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уровне основного общего образования подготовлена на основе Федерального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государственного образовательного стандарта основного общего образования</w:t>
      </w:r>
      <w:r>
        <w:rPr>
          <w:sz w:val="24"/>
          <w:szCs w:val="24"/>
        </w:rPr>
        <w:t xml:space="preserve">, </w:t>
      </w:r>
      <w:r w:rsidRPr="00F16C1C">
        <w:rPr>
          <w:sz w:val="24"/>
          <w:szCs w:val="24"/>
        </w:rPr>
        <w:t xml:space="preserve">Концепции преподавания русского языка и литературы в Российской Федерации, а также </w:t>
      </w:r>
      <w:r>
        <w:rPr>
          <w:sz w:val="24"/>
          <w:szCs w:val="24"/>
        </w:rPr>
        <w:t xml:space="preserve">Федеральной </w:t>
      </w:r>
      <w:r w:rsidRPr="00F16C1C">
        <w:rPr>
          <w:sz w:val="24"/>
          <w:szCs w:val="24"/>
        </w:rPr>
        <w:t xml:space="preserve"> программы воспитания</w:t>
      </w:r>
      <w:r>
        <w:rPr>
          <w:sz w:val="24"/>
          <w:szCs w:val="24"/>
        </w:rPr>
        <w:t>.</w:t>
      </w:r>
    </w:p>
    <w:p w:rsidR="00C624B3" w:rsidRPr="00F16C1C" w:rsidRDefault="00C624B3" w:rsidP="00C624B3">
      <w:pPr>
        <w:ind w:left="284"/>
        <w:rPr>
          <w:sz w:val="24"/>
          <w:szCs w:val="24"/>
        </w:rPr>
      </w:pPr>
      <w:r w:rsidRPr="001B4191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  <w:r>
        <w:rPr>
          <w:sz w:val="24"/>
          <w:szCs w:val="24"/>
        </w:rPr>
        <w:t xml:space="preserve"> </w:t>
      </w:r>
    </w:p>
    <w:p w:rsidR="00C624B3" w:rsidRPr="00F16C1C" w:rsidRDefault="00C624B3" w:rsidP="00C624B3">
      <w:pPr>
        <w:pStyle w:val="Heading1"/>
        <w:tabs>
          <w:tab w:val="left" w:pos="9638"/>
        </w:tabs>
        <w:spacing w:before="265"/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ОБЩАЯ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ХАРАКТЕРИСТИКА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УЧЕБНОГО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ПРЕДМЕТА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«РОДНОЙ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(РУССКИЙ)»</w:t>
      </w:r>
    </w:p>
    <w:p w:rsidR="00C624B3" w:rsidRPr="00F16C1C" w:rsidRDefault="00C624B3" w:rsidP="00C624B3">
      <w:pPr>
        <w:pStyle w:val="a3"/>
        <w:tabs>
          <w:tab w:val="left" w:pos="9638"/>
        </w:tabs>
        <w:spacing w:before="160"/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Содержание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программы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обеспечивает</w:t>
      </w:r>
      <w:r w:rsidRPr="00F16C1C">
        <w:rPr>
          <w:spacing w:val="-9"/>
          <w:sz w:val="24"/>
          <w:szCs w:val="24"/>
        </w:rPr>
        <w:t xml:space="preserve"> </w:t>
      </w:r>
      <w:r w:rsidRPr="00F16C1C">
        <w:rPr>
          <w:sz w:val="24"/>
          <w:szCs w:val="24"/>
        </w:rPr>
        <w:t>достижение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результатов</w:t>
      </w:r>
      <w:r w:rsidRPr="00F16C1C">
        <w:rPr>
          <w:spacing w:val="-9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освоения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основной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образовательной программы основного общего образования в части требований,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заданных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Федеральным</w:t>
      </w:r>
    </w:p>
    <w:p w:rsidR="00C624B3" w:rsidRPr="00F16C1C" w:rsidRDefault="00C624B3" w:rsidP="00C624B3">
      <w:pPr>
        <w:pStyle w:val="a3"/>
        <w:tabs>
          <w:tab w:val="left" w:pos="9638"/>
        </w:tabs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государственным образовательным стандартом основного общего образования к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предметной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области</w:t>
      </w:r>
      <w:proofErr w:type="gramStart"/>
      <w:r w:rsidRPr="00F16C1C">
        <w:rPr>
          <w:sz w:val="24"/>
          <w:szCs w:val="24"/>
        </w:rPr>
        <w:t>«Р</w:t>
      </w:r>
      <w:proofErr w:type="gramEnd"/>
      <w:r w:rsidRPr="00F16C1C">
        <w:rPr>
          <w:sz w:val="24"/>
          <w:szCs w:val="24"/>
        </w:rPr>
        <w:t>одной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и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родная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литература».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Программа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ориентирована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на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сопровождение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и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поддержку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курса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языка,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входящего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предметную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область</w:t>
      </w:r>
    </w:p>
    <w:p w:rsidR="00C624B3" w:rsidRPr="00F16C1C" w:rsidRDefault="00C624B3" w:rsidP="00C624B3">
      <w:pPr>
        <w:pStyle w:val="a3"/>
        <w:tabs>
          <w:tab w:val="left" w:pos="9638"/>
        </w:tabs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«Русский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и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литература».</w:t>
      </w:r>
      <w:r w:rsidRPr="00F16C1C">
        <w:rPr>
          <w:spacing w:val="3"/>
          <w:sz w:val="24"/>
          <w:szCs w:val="24"/>
        </w:rPr>
        <w:t xml:space="preserve"> </w:t>
      </w:r>
      <w:r w:rsidRPr="00F16C1C">
        <w:rPr>
          <w:sz w:val="24"/>
          <w:szCs w:val="24"/>
        </w:rPr>
        <w:t>Цели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курса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рамках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образовательной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области «Родной язык и родная литература» имеют специфику, обусловленную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дополнительным по своему содержанию характером курса, а также особенностями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функционирования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разных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регионах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Российской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Федерации.</w:t>
      </w:r>
    </w:p>
    <w:p w:rsidR="00C624B3" w:rsidRPr="00F16C1C" w:rsidRDefault="00C624B3" w:rsidP="00C624B3">
      <w:pPr>
        <w:pStyle w:val="a3"/>
        <w:tabs>
          <w:tab w:val="left" w:pos="9638"/>
        </w:tabs>
        <w:spacing w:before="76"/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Курс «Родной язык (русский)» направлен на удовлетворение потребности</w:t>
      </w:r>
      <w:r w:rsidRPr="00F16C1C">
        <w:rPr>
          <w:spacing w:val="1"/>
          <w:sz w:val="24"/>
          <w:szCs w:val="24"/>
        </w:rPr>
        <w:t xml:space="preserve"> </w:t>
      </w:r>
      <w:proofErr w:type="gramStart"/>
      <w:r w:rsidRPr="00F16C1C">
        <w:rPr>
          <w:sz w:val="24"/>
          <w:szCs w:val="24"/>
        </w:rPr>
        <w:t>обучающихся</w:t>
      </w:r>
      <w:proofErr w:type="gramEnd"/>
      <w:r w:rsidRPr="00F16C1C">
        <w:rPr>
          <w:sz w:val="24"/>
          <w:szCs w:val="24"/>
        </w:rPr>
        <w:t xml:space="preserve"> в изучении родного языка как инструмента познания национальной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культуры и самореализации в ней. Учебный предмет «Родной язык (русский)» не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 xml:space="preserve">ущемляет права </w:t>
      </w:r>
      <w:proofErr w:type="gramStart"/>
      <w:r w:rsidRPr="00F16C1C">
        <w:rPr>
          <w:sz w:val="24"/>
          <w:szCs w:val="24"/>
        </w:rPr>
        <w:t>обучающихся</w:t>
      </w:r>
      <w:proofErr w:type="gramEnd"/>
      <w:r w:rsidRPr="00F16C1C">
        <w:rPr>
          <w:sz w:val="24"/>
          <w:szCs w:val="24"/>
        </w:rPr>
        <w:t>, изучающих иные родные языки (не русский). Поэтому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учебное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время,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отведённое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на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данной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дисциплины,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не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может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рассматриваться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как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время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для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углублённого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изучения основного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курса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«Русский</w:t>
      </w:r>
      <w:r w:rsidRPr="00F16C1C">
        <w:rPr>
          <w:spacing w:val="-1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язык».</w:t>
      </w:r>
    </w:p>
    <w:p w:rsidR="00C624B3" w:rsidRPr="00F16C1C" w:rsidRDefault="00C624B3" w:rsidP="00C624B3">
      <w:pPr>
        <w:pStyle w:val="a3"/>
        <w:tabs>
          <w:tab w:val="left" w:pos="9638"/>
        </w:tabs>
        <w:spacing w:before="74"/>
        <w:ind w:right="-1" w:firstLine="182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В содержании курса «Родной язык (русский)» предусматривается расширение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сведений, имеющих отношение не к внутреннему системному устройству языка, а к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вопросам реализации языковой системы в речи‚ внешней стороне существования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языка: к многообразным связям русского языка с цивилизацией и культурой,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 xml:space="preserve">государством и обществом. Программа учебного предмета отражает </w:t>
      </w:r>
      <w:proofErr w:type="spellStart"/>
      <w:r w:rsidRPr="00F16C1C">
        <w:rPr>
          <w:sz w:val="24"/>
          <w:szCs w:val="24"/>
        </w:rPr>
        <w:t>социокультурный</w:t>
      </w:r>
      <w:proofErr w:type="spellEnd"/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контекст существования русского языка, в частности те языковые аспекты, которые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обнаруживают</w:t>
      </w:r>
      <w:r w:rsidRPr="00F16C1C">
        <w:rPr>
          <w:spacing w:val="-11"/>
          <w:sz w:val="24"/>
          <w:szCs w:val="24"/>
        </w:rPr>
        <w:t xml:space="preserve"> </w:t>
      </w:r>
      <w:r w:rsidRPr="00F16C1C">
        <w:rPr>
          <w:sz w:val="24"/>
          <w:szCs w:val="24"/>
        </w:rPr>
        <w:t>прямую,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непосредственную</w:t>
      </w:r>
      <w:r w:rsidRPr="00F16C1C">
        <w:rPr>
          <w:spacing w:val="-11"/>
          <w:sz w:val="24"/>
          <w:szCs w:val="24"/>
        </w:rPr>
        <w:t xml:space="preserve"> </w:t>
      </w:r>
      <w:r w:rsidRPr="00F16C1C">
        <w:rPr>
          <w:sz w:val="24"/>
          <w:szCs w:val="24"/>
        </w:rPr>
        <w:t>культурно-историческую</w:t>
      </w:r>
      <w:r w:rsidRPr="00F16C1C">
        <w:rPr>
          <w:spacing w:val="-11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обусловленность.</w:t>
      </w:r>
    </w:p>
    <w:p w:rsidR="00C624B3" w:rsidRDefault="00C624B3" w:rsidP="00C624B3">
      <w:pPr>
        <w:pStyle w:val="Heading1"/>
        <w:tabs>
          <w:tab w:val="left" w:pos="9638"/>
        </w:tabs>
        <w:spacing w:before="67"/>
        <w:ind w:right="-1"/>
        <w:jc w:val="both"/>
        <w:rPr>
          <w:sz w:val="24"/>
          <w:szCs w:val="24"/>
        </w:rPr>
      </w:pPr>
    </w:p>
    <w:p w:rsidR="00C624B3" w:rsidRPr="00F16C1C" w:rsidRDefault="00C624B3" w:rsidP="00C624B3">
      <w:pPr>
        <w:pStyle w:val="Heading1"/>
        <w:tabs>
          <w:tab w:val="left" w:pos="9638"/>
        </w:tabs>
        <w:spacing w:before="67"/>
        <w:ind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ЦЕЛИ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ИЗУЧЕНИЯ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УЧЕБНОГО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ПРЕДМЕТА</w:t>
      </w:r>
      <w:r w:rsidRPr="00F16C1C">
        <w:rPr>
          <w:spacing w:val="-2"/>
          <w:sz w:val="24"/>
          <w:szCs w:val="24"/>
        </w:rPr>
        <w:t xml:space="preserve"> </w:t>
      </w:r>
      <w:r w:rsidRPr="00F16C1C">
        <w:rPr>
          <w:sz w:val="24"/>
          <w:szCs w:val="24"/>
        </w:rPr>
        <w:t>«РОДНОЙ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(РУССКИЙ)»</w:t>
      </w:r>
    </w:p>
    <w:p w:rsidR="00C624B3" w:rsidRPr="00F16C1C" w:rsidRDefault="00C624B3" w:rsidP="00C624B3">
      <w:pPr>
        <w:pStyle w:val="a3"/>
        <w:tabs>
          <w:tab w:val="left" w:pos="9638"/>
        </w:tabs>
        <w:spacing w:before="159"/>
        <w:ind w:right="-1" w:firstLine="254"/>
        <w:jc w:val="both"/>
        <w:rPr>
          <w:sz w:val="24"/>
          <w:szCs w:val="24"/>
        </w:rPr>
      </w:pPr>
      <w:r w:rsidRPr="00F16C1C">
        <w:rPr>
          <w:sz w:val="24"/>
          <w:szCs w:val="24"/>
        </w:rPr>
        <w:t>Целями</w:t>
      </w:r>
      <w:r w:rsidRPr="00F16C1C">
        <w:rPr>
          <w:spacing w:val="-8"/>
          <w:sz w:val="24"/>
          <w:szCs w:val="24"/>
        </w:rPr>
        <w:t xml:space="preserve"> </w:t>
      </w:r>
      <w:r w:rsidRPr="00F16C1C">
        <w:rPr>
          <w:sz w:val="24"/>
          <w:szCs w:val="24"/>
        </w:rPr>
        <w:t>изучения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родного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(русского)</w:t>
      </w:r>
      <w:r w:rsidRPr="00F16C1C">
        <w:rPr>
          <w:spacing w:val="-8"/>
          <w:sz w:val="24"/>
          <w:szCs w:val="24"/>
        </w:rPr>
        <w:t xml:space="preserve"> </w:t>
      </w:r>
      <w:r w:rsidRPr="00F16C1C">
        <w:rPr>
          <w:sz w:val="24"/>
          <w:szCs w:val="24"/>
        </w:rPr>
        <w:t>по</w:t>
      </w:r>
      <w:r w:rsidRPr="00F16C1C">
        <w:rPr>
          <w:spacing w:val="-8"/>
          <w:sz w:val="24"/>
          <w:szCs w:val="24"/>
        </w:rPr>
        <w:t xml:space="preserve"> </w:t>
      </w:r>
      <w:r w:rsidRPr="00F16C1C">
        <w:rPr>
          <w:sz w:val="24"/>
          <w:szCs w:val="24"/>
        </w:rPr>
        <w:t>программам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основного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общего образования</w:t>
      </w:r>
      <w:r w:rsidRPr="00F16C1C">
        <w:rPr>
          <w:spacing w:val="2"/>
          <w:sz w:val="24"/>
          <w:szCs w:val="24"/>
        </w:rPr>
        <w:t xml:space="preserve"> </w:t>
      </w:r>
      <w:r w:rsidRPr="00F16C1C">
        <w:rPr>
          <w:sz w:val="24"/>
          <w:szCs w:val="24"/>
        </w:rPr>
        <w:t>являются:</w:t>
      </w:r>
    </w:p>
    <w:p w:rsidR="00C624B3" w:rsidRPr="00F16C1C" w:rsidRDefault="00C624B3" w:rsidP="00C624B3">
      <w:pPr>
        <w:pStyle w:val="a5"/>
        <w:widowControl w:val="0"/>
        <w:numPr>
          <w:ilvl w:val="0"/>
          <w:numId w:val="1"/>
        </w:numPr>
        <w:tabs>
          <w:tab w:val="left" w:pos="1073"/>
          <w:tab w:val="left" w:pos="9638"/>
        </w:tabs>
        <w:autoSpaceDE w:val="0"/>
        <w:autoSpaceDN w:val="0"/>
        <w:spacing w:before="176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российской гражданской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 xml:space="preserve">идентичности в поликультурном и </w:t>
      </w:r>
      <w:proofErr w:type="spellStart"/>
      <w:r w:rsidRPr="00F16C1C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16C1C">
        <w:rPr>
          <w:rFonts w:ascii="Times New Roman" w:hAnsi="Times New Roman" w:cs="Times New Roman"/>
          <w:sz w:val="24"/>
          <w:szCs w:val="24"/>
        </w:rPr>
        <w:t xml:space="preserve"> обществе; развитие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представлений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родном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русском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языке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как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духовной,</w:t>
      </w:r>
      <w:r w:rsidRPr="00F16C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нравственной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культурной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ценности народа; осознание национального своеобразия русского языка;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формирование познавательного интереса, любви, уважительного отношения к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русскому языку, а через него — к родной культуре; воспитание ответственного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отношения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сохранению</w:t>
      </w:r>
      <w:r w:rsidRPr="00F16C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развитию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родного</w:t>
      </w:r>
      <w:r w:rsidRPr="00F16C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языка,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формирование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волонтёрской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позиции в отношении популяризации родного языка; воспитание уважительного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отношения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культурам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языкам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народов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России;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овладение культурой</w:t>
      </w:r>
    </w:p>
    <w:p w:rsidR="00C624B3" w:rsidRPr="00F16C1C" w:rsidRDefault="00C624B3" w:rsidP="00C624B3">
      <w:pPr>
        <w:pStyle w:val="a3"/>
        <w:tabs>
          <w:tab w:val="left" w:pos="9638"/>
        </w:tabs>
        <w:spacing w:before="9"/>
        <w:ind w:left="650"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lastRenderedPageBreak/>
        <w:t>межнационального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общения;</w:t>
      </w:r>
    </w:p>
    <w:p w:rsidR="00C624B3" w:rsidRPr="00F16C1C" w:rsidRDefault="00C624B3" w:rsidP="00C624B3">
      <w:pPr>
        <w:pStyle w:val="a5"/>
        <w:widowControl w:val="0"/>
        <w:numPr>
          <w:ilvl w:val="0"/>
          <w:numId w:val="1"/>
        </w:numPr>
        <w:tabs>
          <w:tab w:val="left" w:pos="1073"/>
          <w:tab w:val="left" w:pos="9638"/>
        </w:tabs>
        <w:autoSpaceDE w:val="0"/>
        <w:autoSpaceDN w:val="0"/>
        <w:spacing w:before="258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расширение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знаний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</w:t>
      </w:r>
      <w:r w:rsidRPr="00F16C1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национальной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специфике</w:t>
      </w:r>
      <w:r w:rsidRPr="00F16C1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русского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языка</w:t>
      </w:r>
      <w:r w:rsidRPr="00F16C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языковых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единицах,</w:t>
      </w:r>
    </w:p>
    <w:p w:rsidR="00C624B3" w:rsidRPr="00F16C1C" w:rsidRDefault="00C624B3" w:rsidP="00C624B3">
      <w:pPr>
        <w:pStyle w:val="a3"/>
        <w:tabs>
          <w:tab w:val="left" w:pos="9638"/>
        </w:tabs>
        <w:spacing w:before="4"/>
        <w:ind w:left="650" w:right="-1"/>
        <w:jc w:val="both"/>
        <w:rPr>
          <w:sz w:val="24"/>
          <w:szCs w:val="24"/>
        </w:rPr>
      </w:pPr>
      <w:r w:rsidRPr="00F16C1C">
        <w:rPr>
          <w:sz w:val="24"/>
          <w:szCs w:val="24"/>
        </w:rPr>
        <w:t xml:space="preserve">прежде </w:t>
      </w:r>
      <w:proofErr w:type="gramStart"/>
      <w:r w:rsidRPr="00F16C1C">
        <w:rPr>
          <w:sz w:val="24"/>
          <w:szCs w:val="24"/>
        </w:rPr>
        <w:t>всего</w:t>
      </w:r>
      <w:proofErr w:type="gramEnd"/>
      <w:r w:rsidRPr="00F16C1C">
        <w:rPr>
          <w:sz w:val="24"/>
          <w:szCs w:val="24"/>
        </w:rPr>
        <w:t xml:space="preserve"> о лексике и фразеологии с национально-культурным компонентом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значения; о таких явлениях и категориях современного русского литературного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языка,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которые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обеспечивают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его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нормативное,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уместное,</w:t>
      </w:r>
      <w:r w:rsidRPr="00F16C1C">
        <w:rPr>
          <w:spacing w:val="-4"/>
          <w:sz w:val="24"/>
          <w:szCs w:val="24"/>
        </w:rPr>
        <w:t xml:space="preserve"> </w:t>
      </w:r>
      <w:r w:rsidRPr="00F16C1C">
        <w:rPr>
          <w:sz w:val="24"/>
          <w:szCs w:val="24"/>
        </w:rPr>
        <w:t>этичное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использование</w:t>
      </w:r>
      <w:r w:rsidRPr="00F16C1C">
        <w:rPr>
          <w:spacing w:val="-5"/>
          <w:sz w:val="24"/>
          <w:szCs w:val="24"/>
        </w:rPr>
        <w:t xml:space="preserve"> </w:t>
      </w:r>
      <w:r w:rsidRPr="00F16C1C">
        <w:rPr>
          <w:sz w:val="24"/>
          <w:szCs w:val="24"/>
        </w:rPr>
        <w:t>в</w:t>
      </w:r>
      <w:r w:rsidRPr="00F16C1C">
        <w:rPr>
          <w:spacing w:val="-67"/>
          <w:sz w:val="24"/>
          <w:szCs w:val="24"/>
        </w:rPr>
        <w:t xml:space="preserve"> </w:t>
      </w:r>
      <w:r w:rsidRPr="00F16C1C">
        <w:rPr>
          <w:sz w:val="24"/>
          <w:szCs w:val="24"/>
        </w:rPr>
        <w:t>различных сферах и ситуациях общения; об основных нормах русского</w:t>
      </w:r>
      <w:r w:rsidRPr="00F16C1C">
        <w:rPr>
          <w:spacing w:val="1"/>
          <w:sz w:val="24"/>
          <w:szCs w:val="24"/>
        </w:rPr>
        <w:t xml:space="preserve"> </w:t>
      </w:r>
      <w:r w:rsidRPr="00F16C1C">
        <w:rPr>
          <w:sz w:val="24"/>
          <w:szCs w:val="24"/>
        </w:rPr>
        <w:t>литературного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языка;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национальных</w:t>
      </w:r>
      <w:r w:rsidRPr="00F16C1C">
        <w:rPr>
          <w:spacing w:val="-7"/>
          <w:sz w:val="24"/>
          <w:szCs w:val="24"/>
        </w:rPr>
        <w:t xml:space="preserve"> </w:t>
      </w:r>
      <w:r w:rsidRPr="00F16C1C">
        <w:rPr>
          <w:sz w:val="24"/>
          <w:szCs w:val="24"/>
        </w:rPr>
        <w:t>особенностях</w:t>
      </w:r>
      <w:r w:rsidRPr="00F16C1C">
        <w:rPr>
          <w:spacing w:val="-6"/>
          <w:sz w:val="24"/>
          <w:szCs w:val="24"/>
        </w:rPr>
        <w:t xml:space="preserve"> </w:t>
      </w:r>
      <w:r w:rsidRPr="00F16C1C">
        <w:rPr>
          <w:sz w:val="24"/>
          <w:szCs w:val="24"/>
        </w:rPr>
        <w:t>русского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речевого</w:t>
      </w:r>
      <w:r w:rsidRPr="00F16C1C">
        <w:rPr>
          <w:spacing w:val="-3"/>
          <w:sz w:val="24"/>
          <w:szCs w:val="24"/>
        </w:rPr>
        <w:t xml:space="preserve"> </w:t>
      </w:r>
      <w:r w:rsidRPr="00F16C1C">
        <w:rPr>
          <w:sz w:val="24"/>
          <w:szCs w:val="24"/>
        </w:rPr>
        <w:t>этикета;</w:t>
      </w:r>
    </w:p>
    <w:p w:rsidR="00C624B3" w:rsidRPr="00F16C1C" w:rsidRDefault="00C624B3" w:rsidP="00C624B3">
      <w:pPr>
        <w:pStyle w:val="a5"/>
        <w:widowControl w:val="0"/>
        <w:numPr>
          <w:ilvl w:val="0"/>
          <w:numId w:val="1"/>
        </w:numPr>
        <w:tabs>
          <w:tab w:val="left" w:pos="1073"/>
          <w:tab w:val="left" w:pos="9638"/>
        </w:tabs>
        <w:autoSpaceDE w:val="0"/>
        <w:autoSpaceDN w:val="0"/>
        <w:spacing w:before="190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обеспечивающих</w:t>
      </w:r>
      <w:r w:rsidRPr="00F16C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свободное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владение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русским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литературным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языком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</w:t>
      </w:r>
      <w:r w:rsidRPr="00F16C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разных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сферах и ситуациях его использования; обогащение словарного запаса и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грамматического строя речи учащихся; развитие готовности и способности к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речевому взаимодействию и взаимопониманию, потребности к речевому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C624B3" w:rsidRPr="00F16C1C" w:rsidRDefault="00C624B3" w:rsidP="00C624B3">
      <w:pPr>
        <w:pStyle w:val="a5"/>
        <w:widowControl w:val="0"/>
        <w:numPr>
          <w:ilvl w:val="0"/>
          <w:numId w:val="1"/>
        </w:numPr>
        <w:tabs>
          <w:tab w:val="left" w:pos="1073"/>
          <w:tab w:val="left" w:pos="9638"/>
        </w:tabs>
        <w:autoSpaceDE w:val="0"/>
        <w:autoSpaceDN w:val="0"/>
        <w:spacing w:before="189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познавательных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умений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опознавать,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языковые факты, оценивать их с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точки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зрения нормативности, соответствия ситуации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</w:t>
      </w:r>
      <w:r w:rsidRPr="00F16C1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сфере общения;</w:t>
      </w:r>
    </w:p>
    <w:p w:rsidR="00C624B3" w:rsidRPr="00F16C1C" w:rsidRDefault="00C624B3" w:rsidP="00C624B3">
      <w:pPr>
        <w:pStyle w:val="a5"/>
        <w:widowControl w:val="0"/>
        <w:numPr>
          <w:ilvl w:val="0"/>
          <w:numId w:val="1"/>
        </w:numPr>
        <w:tabs>
          <w:tab w:val="left" w:pos="1073"/>
          <w:tab w:val="left" w:pos="9638"/>
        </w:tabs>
        <w:autoSpaceDE w:val="0"/>
        <w:autoSpaceDN w:val="0"/>
        <w:spacing w:before="195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F16C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текстовой</w:t>
      </w:r>
      <w:r w:rsidRPr="00F16C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деятельности;</w:t>
      </w:r>
      <w:r w:rsidRPr="00F16C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развитие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умений</w:t>
      </w:r>
      <w:r w:rsidRPr="00F16C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функциональной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грамотности осуществлять информационный поиск, извлекать и преобразовывать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необходимую информацию; понимать и использовать тексты разных форматов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(сплошной,</w:t>
      </w:r>
      <w:r w:rsidRPr="00F16C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16C1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F16C1C">
        <w:rPr>
          <w:rFonts w:ascii="Times New Roman" w:hAnsi="Times New Roman" w:cs="Times New Roman"/>
          <w:sz w:val="24"/>
          <w:szCs w:val="24"/>
        </w:rPr>
        <w:t xml:space="preserve"> текст,</w:t>
      </w:r>
      <w:r w:rsidRPr="00F16C1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F16C1C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F16C1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 др.);</w:t>
      </w:r>
    </w:p>
    <w:p w:rsidR="00C624B3" w:rsidRPr="00F16C1C" w:rsidRDefault="00C624B3" w:rsidP="00C624B3">
      <w:pPr>
        <w:pStyle w:val="a5"/>
        <w:widowControl w:val="0"/>
        <w:numPr>
          <w:ilvl w:val="0"/>
          <w:numId w:val="1"/>
        </w:numPr>
        <w:tabs>
          <w:tab w:val="left" w:pos="1073"/>
          <w:tab w:val="left" w:pos="9638"/>
        </w:tabs>
        <w:autoSpaceDE w:val="0"/>
        <w:autoSpaceDN w:val="0"/>
        <w:spacing w:before="185"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1C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</w:t>
      </w:r>
      <w:r w:rsidRPr="00F16C1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практического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опыта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F16C1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работы</w:t>
      </w:r>
      <w:r w:rsidRPr="00F16C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по</w:t>
      </w:r>
      <w:r w:rsidRPr="00F16C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родному</w:t>
      </w:r>
      <w:r w:rsidRPr="00F16C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языку</w:t>
      </w:r>
      <w:r w:rsidRPr="00F16C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(русскому),</w:t>
      </w:r>
      <w:r w:rsidRPr="00F16C1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воспитание самостоятельности в</w:t>
      </w:r>
      <w:r w:rsidRPr="00F16C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6C1C">
        <w:rPr>
          <w:rFonts w:ascii="Times New Roman" w:hAnsi="Times New Roman" w:cs="Times New Roman"/>
          <w:sz w:val="24"/>
          <w:szCs w:val="24"/>
        </w:rPr>
        <w:t>приобретении знаний.</w:t>
      </w:r>
    </w:p>
    <w:p w:rsidR="00C624B3" w:rsidRPr="00C624B3" w:rsidRDefault="00C624B3" w:rsidP="00C624B3">
      <w:pPr>
        <w:spacing w:before="222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4B3" w:rsidRPr="00731D69" w:rsidRDefault="00C624B3" w:rsidP="00C624B3">
      <w:pPr>
        <w:spacing w:before="222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731D69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731D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731D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731D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C624B3" w:rsidRPr="00731D69" w:rsidRDefault="00C624B3" w:rsidP="00C624B3">
      <w:pPr>
        <w:pStyle w:val="a3"/>
        <w:spacing w:before="8"/>
        <w:ind w:left="0"/>
        <w:rPr>
          <w:b/>
          <w:sz w:val="24"/>
          <w:szCs w:val="24"/>
        </w:rPr>
      </w:pPr>
    </w:p>
    <w:p w:rsidR="00C624B3" w:rsidRPr="00731D69" w:rsidRDefault="00C624B3" w:rsidP="00C624B3">
      <w:pPr>
        <w:ind w:left="227"/>
        <w:rPr>
          <w:rFonts w:ascii="Times New Roman" w:hAnsi="Times New Roman" w:cs="Times New Roman"/>
          <w:b/>
          <w:sz w:val="24"/>
          <w:szCs w:val="24"/>
        </w:rPr>
      </w:pPr>
      <w:r w:rsidRPr="00731D69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731D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731D6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731D6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ДЛЯ</w:t>
      </w:r>
      <w:r w:rsidRPr="00731D6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C624B3" w:rsidRPr="00731D69" w:rsidRDefault="00C624B3" w:rsidP="00C624B3">
      <w:pPr>
        <w:spacing w:before="161" w:line="30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731D69">
        <w:rPr>
          <w:rFonts w:ascii="Times New Roman" w:hAnsi="Times New Roman" w:cs="Times New Roman"/>
          <w:sz w:val="24"/>
          <w:szCs w:val="24"/>
        </w:rPr>
        <w:t>Русский</w:t>
      </w:r>
      <w:r w:rsidRPr="00731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родной</w:t>
      </w:r>
      <w:r w:rsidRPr="00731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язык,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9</w:t>
      </w:r>
      <w:r w:rsidRPr="00731D6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класс/Александрова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О.М.,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Загоровская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О.В.,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Богданов</w:t>
      </w:r>
      <w:r w:rsidRPr="00731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С.И.,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Вербицкая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Л.А.,</w:t>
      </w:r>
      <w:r w:rsidRPr="00731D6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31D69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731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Ю.Н.,</w:t>
      </w:r>
      <w:r w:rsidRPr="00731D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31D69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731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И.Н.,</w:t>
      </w:r>
      <w:r w:rsidRPr="00731D6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31D69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731D69">
        <w:rPr>
          <w:rFonts w:ascii="Times New Roman" w:hAnsi="Times New Roman" w:cs="Times New Roman"/>
          <w:sz w:val="24"/>
          <w:szCs w:val="24"/>
        </w:rPr>
        <w:t xml:space="preserve"> А.Г.,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Казакова</w:t>
      </w:r>
      <w:r w:rsidRPr="00731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Е.И.,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Васильевых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И.П.;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31D69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731D69">
        <w:rPr>
          <w:rFonts w:ascii="Times New Roman" w:hAnsi="Times New Roman" w:cs="Times New Roman"/>
          <w:sz w:val="24"/>
          <w:szCs w:val="24"/>
        </w:rPr>
        <w:t>Просвещение»;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624B3" w:rsidRPr="00731D69" w:rsidRDefault="00C624B3" w:rsidP="00C624B3">
      <w:pPr>
        <w:spacing w:before="198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731D69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731D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731D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ДЛЯ</w:t>
      </w:r>
      <w:r w:rsidRPr="00731D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C624B3" w:rsidRPr="00731D69" w:rsidRDefault="00C624B3" w:rsidP="00C624B3">
      <w:pPr>
        <w:spacing w:before="5" w:line="237" w:lineRule="auto"/>
        <w:ind w:left="227" w:right="972"/>
        <w:rPr>
          <w:rFonts w:ascii="Times New Roman" w:hAnsi="Times New Roman" w:cs="Times New Roman"/>
          <w:sz w:val="24"/>
          <w:szCs w:val="24"/>
        </w:rPr>
      </w:pPr>
      <w:proofErr w:type="spellStart"/>
      <w:r w:rsidRPr="00731D69">
        <w:rPr>
          <w:rFonts w:ascii="Times New Roman" w:hAnsi="Times New Roman" w:cs="Times New Roman"/>
          <w:sz w:val="24"/>
          <w:szCs w:val="24"/>
        </w:rPr>
        <w:t>Ковтунова</w:t>
      </w:r>
      <w:proofErr w:type="spellEnd"/>
      <w:r w:rsidRPr="00731D69">
        <w:rPr>
          <w:rFonts w:ascii="Times New Roman" w:hAnsi="Times New Roman" w:cs="Times New Roman"/>
          <w:sz w:val="24"/>
          <w:szCs w:val="24"/>
        </w:rPr>
        <w:t xml:space="preserve"> И. И. Русский язык. Порядок слов и актуальное членение предложения. — М., 1976.</w:t>
      </w:r>
      <w:r w:rsidRPr="00731D6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Купалова А.</w:t>
      </w:r>
      <w:r w:rsidRPr="00731D6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Ю.</w:t>
      </w:r>
      <w:r w:rsidRPr="00731D6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Изучение синтаксиса и</w:t>
      </w:r>
      <w:r w:rsidRPr="00731D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пунктуации</w:t>
      </w:r>
      <w:r w:rsidRPr="00731D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в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школе.</w:t>
      </w:r>
      <w:r w:rsidRPr="00731D6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М.,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2002.</w:t>
      </w:r>
    </w:p>
    <w:p w:rsidR="00C624B3" w:rsidRPr="00731D69" w:rsidRDefault="00C624B3" w:rsidP="00C624B3">
      <w:pPr>
        <w:spacing w:before="4" w:line="275" w:lineRule="exact"/>
        <w:ind w:left="227"/>
        <w:rPr>
          <w:rFonts w:ascii="Times New Roman" w:hAnsi="Times New Roman" w:cs="Times New Roman"/>
          <w:sz w:val="24"/>
          <w:szCs w:val="24"/>
        </w:rPr>
      </w:pPr>
      <w:r w:rsidRPr="00731D69">
        <w:rPr>
          <w:rFonts w:ascii="Times New Roman" w:hAnsi="Times New Roman" w:cs="Times New Roman"/>
          <w:sz w:val="24"/>
          <w:szCs w:val="24"/>
        </w:rPr>
        <w:t>Львов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М.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Р.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Основы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теории</w:t>
      </w:r>
      <w:r w:rsidRPr="00731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речи.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М.,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2000.</w:t>
      </w:r>
    </w:p>
    <w:p w:rsidR="00C624B3" w:rsidRPr="00731D69" w:rsidRDefault="00C624B3" w:rsidP="00C624B3">
      <w:pPr>
        <w:spacing w:line="274" w:lineRule="exact"/>
        <w:ind w:left="227"/>
        <w:rPr>
          <w:rFonts w:ascii="Times New Roman" w:hAnsi="Times New Roman" w:cs="Times New Roman"/>
          <w:sz w:val="24"/>
          <w:szCs w:val="24"/>
        </w:rPr>
      </w:pPr>
      <w:r w:rsidRPr="00731D69">
        <w:rPr>
          <w:rFonts w:ascii="Times New Roman" w:hAnsi="Times New Roman" w:cs="Times New Roman"/>
          <w:sz w:val="24"/>
          <w:szCs w:val="24"/>
        </w:rPr>
        <w:t>Николина</w:t>
      </w:r>
      <w:r w:rsidRPr="00731D6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Н.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А.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Филологический</w:t>
      </w:r>
      <w:r w:rsidRPr="00731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анализ текста.</w:t>
      </w:r>
      <w:r w:rsidRPr="00731D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М.,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2003.</w:t>
      </w:r>
    </w:p>
    <w:p w:rsidR="00C624B3" w:rsidRPr="00731D69" w:rsidRDefault="00C624B3" w:rsidP="00C624B3">
      <w:pPr>
        <w:pStyle w:val="a3"/>
        <w:spacing w:before="7"/>
        <w:ind w:left="0"/>
        <w:rPr>
          <w:sz w:val="24"/>
          <w:szCs w:val="24"/>
        </w:rPr>
      </w:pPr>
    </w:p>
    <w:p w:rsidR="00C624B3" w:rsidRPr="00731D69" w:rsidRDefault="00C624B3" w:rsidP="00C624B3">
      <w:pPr>
        <w:spacing w:line="272" w:lineRule="exact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731D69">
        <w:rPr>
          <w:rFonts w:ascii="Times New Roman" w:hAnsi="Times New Roman" w:cs="Times New Roman"/>
          <w:b/>
          <w:sz w:val="24"/>
          <w:szCs w:val="24"/>
        </w:rPr>
        <w:t>ЦИФРОВЫЕ</w:t>
      </w:r>
      <w:r w:rsidRPr="00731D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731D6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731D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И</w:t>
      </w:r>
      <w:r w:rsidRPr="00731D6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731D6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СЕТИ</w:t>
      </w:r>
      <w:r w:rsidRPr="00731D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b/>
          <w:sz w:val="24"/>
          <w:szCs w:val="24"/>
        </w:rPr>
        <w:t>ИНТЕРНЕТ</w:t>
      </w:r>
    </w:p>
    <w:p w:rsidR="00C624B3" w:rsidRPr="00731D69" w:rsidRDefault="00C624B3" w:rsidP="00C624B3">
      <w:pPr>
        <w:spacing w:line="272" w:lineRule="exact"/>
        <w:ind w:left="227"/>
        <w:rPr>
          <w:rFonts w:ascii="Times New Roman" w:hAnsi="Times New Roman" w:cs="Times New Roman"/>
          <w:sz w:val="24"/>
          <w:szCs w:val="24"/>
        </w:rPr>
      </w:pPr>
      <w:r w:rsidRPr="00731D69">
        <w:rPr>
          <w:rFonts w:ascii="Times New Roman" w:hAnsi="Times New Roman" w:cs="Times New Roman"/>
          <w:sz w:val="24"/>
          <w:szCs w:val="24"/>
        </w:rPr>
        <w:lastRenderedPageBreak/>
        <w:t>Рекомендуемые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информационные</w:t>
      </w:r>
      <w:r w:rsidRPr="00731D6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ресурсы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в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Интернете</w:t>
      </w:r>
      <w:r w:rsidRPr="00731D6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hyperlink r:id="rId5">
        <w:r w:rsidRPr="00731D69">
          <w:rPr>
            <w:rFonts w:ascii="Times New Roman" w:hAnsi="Times New Roman" w:cs="Times New Roman"/>
            <w:sz w:val="24"/>
            <w:szCs w:val="24"/>
          </w:rPr>
          <w:t>http://www.drofa.ru</w:t>
        </w:r>
        <w:r w:rsidRPr="00731D69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сайт</w:t>
      </w:r>
      <w:r w:rsidRPr="00731D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издательства</w:t>
      </w:r>
    </w:p>
    <w:p w:rsidR="00C624B3" w:rsidRPr="00731D69" w:rsidRDefault="00C624B3" w:rsidP="00C624B3">
      <w:pPr>
        <w:spacing w:before="3" w:line="275" w:lineRule="exact"/>
        <w:ind w:left="227"/>
        <w:rPr>
          <w:rFonts w:ascii="Times New Roman" w:hAnsi="Times New Roman" w:cs="Times New Roman"/>
          <w:sz w:val="24"/>
          <w:szCs w:val="24"/>
        </w:rPr>
      </w:pPr>
      <w:r w:rsidRPr="00731D69">
        <w:rPr>
          <w:rFonts w:ascii="Times New Roman" w:hAnsi="Times New Roman" w:cs="Times New Roman"/>
          <w:sz w:val="24"/>
          <w:szCs w:val="24"/>
        </w:rPr>
        <w:t>«Дрофа».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6">
        <w:r w:rsidRPr="00731D69">
          <w:rPr>
            <w:rFonts w:ascii="Times New Roman" w:hAnsi="Times New Roman" w:cs="Times New Roman"/>
            <w:sz w:val="24"/>
            <w:szCs w:val="24"/>
          </w:rPr>
          <w:t>http://www.philology.ru</w:t>
        </w:r>
        <w:r w:rsidRPr="00731D69">
          <w:rPr>
            <w:rFonts w:ascii="Times New Roman" w:hAnsi="Times New Roman" w:cs="Times New Roman"/>
            <w:spacing w:val="-5"/>
            <w:sz w:val="24"/>
            <w:szCs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«Филологический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 xml:space="preserve">портал». </w:t>
      </w:r>
      <w:hyperlink r:id="rId7">
        <w:r w:rsidRPr="00731D69">
          <w:rPr>
            <w:rFonts w:ascii="Times New Roman" w:hAnsi="Times New Roman" w:cs="Times New Roman"/>
            <w:sz w:val="24"/>
            <w:szCs w:val="24"/>
          </w:rPr>
          <w:t>http://www.gramma.ru</w:t>
        </w:r>
        <w:r w:rsidRPr="00731D69">
          <w:rPr>
            <w:rFonts w:ascii="Times New Roman" w:hAnsi="Times New Roman" w:cs="Times New Roman"/>
            <w:spacing w:val="-4"/>
            <w:sz w:val="24"/>
            <w:szCs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сайт</w:t>
      </w:r>
    </w:p>
    <w:p w:rsidR="00C624B3" w:rsidRPr="00731D69" w:rsidRDefault="00C624B3" w:rsidP="00C624B3">
      <w:pPr>
        <w:spacing w:line="242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731D69">
        <w:rPr>
          <w:rFonts w:ascii="Times New Roman" w:hAnsi="Times New Roman" w:cs="Times New Roman"/>
          <w:sz w:val="24"/>
          <w:szCs w:val="24"/>
        </w:rPr>
        <w:t>«Культура</w:t>
      </w:r>
      <w:r w:rsidRPr="00731D6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письменной</w:t>
      </w:r>
      <w:r w:rsidRPr="00731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речи».</w:t>
      </w:r>
      <w:r w:rsidRPr="00731D6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>
        <w:r w:rsidRPr="00731D69">
          <w:rPr>
            <w:rFonts w:ascii="Times New Roman" w:hAnsi="Times New Roman" w:cs="Times New Roman"/>
            <w:sz w:val="24"/>
            <w:szCs w:val="24"/>
          </w:rPr>
          <w:t>http://www.wikipedia.org</w:t>
        </w:r>
        <w:r w:rsidRPr="00731D69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универсальная</w:t>
      </w:r>
      <w:r w:rsidRPr="00731D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энциклопедия</w:t>
      </w:r>
      <w:r w:rsidRPr="00731D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D6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731D69">
        <w:rPr>
          <w:rFonts w:ascii="Times New Roman" w:hAnsi="Times New Roman" w:cs="Times New Roman"/>
          <w:sz w:val="24"/>
          <w:szCs w:val="24"/>
        </w:rPr>
        <w:t>».</w:t>
      </w:r>
      <w:r w:rsidRPr="00731D6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hyperlink r:id="rId9">
        <w:r w:rsidRPr="00731D69">
          <w:rPr>
            <w:rFonts w:ascii="Times New Roman" w:hAnsi="Times New Roman" w:cs="Times New Roman"/>
            <w:sz w:val="24"/>
            <w:szCs w:val="24"/>
          </w:rPr>
          <w:t>http://www.krugosvet.ru</w:t>
        </w:r>
        <w:r w:rsidRPr="00731D69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  <w:szCs w:val="24"/>
        </w:rPr>
        <w:t>—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универсальная</w:t>
      </w:r>
      <w:r w:rsidRPr="00731D6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энциклопедия</w:t>
      </w:r>
      <w:r w:rsidRPr="00731D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D69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31D69">
        <w:rPr>
          <w:rFonts w:ascii="Times New Roman" w:hAnsi="Times New Roman" w:cs="Times New Roman"/>
          <w:sz w:val="24"/>
          <w:szCs w:val="24"/>
        </w:rPr>
        <w:t>».</w:t>
      </w:r>
    </w:p>
    <w:p w:rsidR="00C624B3" w:rsidRPr="00731D69" w:rsidRDefault="00C624B3" w:rsidP="00C624B3">
      <w:pPr>
        <w:spacing w:line="242" w:lineRule="auto"/>
        <w:ind w:left="227" w:right="225" w:firstLine="33"/>
        <w:rPr>
          <w:rFonts w:ascii="Times New Roman" w:hAnsi="Times New Roman" w:cs="Times New Roman"/>
          <w:sz w:val="24"/>
          <w:szCs w:val="24"/>
        </w:rPr>
      </w:pPr>
      <w:hyperlink r:id="rId10">
        <w:r w:rsidRPr="00731D69">
          <w:rPr>
            <w:rFonts w:ascii="Times New Roman" w:hAnsi="Times New Roman" w:cs="Times New Roman"/>
            <w:sz w:val="24"/>
            <w:szCs w:val="24"/>
          </w:rPr>
          <w:t xml:space="preserve">http://www.rubricon.com </w:t>
        </w:r>
      </w:hyperlink>
      <w:r w:rsidRPr="00731D69">
        <w:rPr>
          <w:rFonts w:ascii="Times New Roman" w:hAnsi="Times New Roman" w:cs="Times New Roman"/>
          <w:sz w:val="24"/>
          <w:szCs w:val="24"/>
        </w:rPr>
        <w:t xml:space="preserve">— энциклопедия «Рубрикой». </w:t>
      </w:r>
      <w:hyperlink r:id="rId11">
        <w:r w:rsidRPr="00731D69">
          <w:rPr>
            <w:rFonts w:ascii="Times New Roman" w:hAnsi="Times New Roman" w:cs="Times New Roman"/>
            <w:sz w:val="24"/>
            <w:szCs w:val="24"/>
          </w:rPr>
          <w:t xml:space="preserve">http://www.slovari.ru </w:t>
        </w:r>
      </w:hyperlink>
      <w:r w:rsidRPr="00731D69">
        <w:rPr>
          <w:rFonts w:ascii="Times New Roman" w:hAnsi="Times New Roman" w:cs="Times New Roman"/>
          <w:sz w:val="24"/>
          <w:szCs w:val="24"/>
        </w:rPr>
        <w:t>— сайт «Русские словари»</w:t>
      </w:r>
      <w:r w:rsidRPr="00731D6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(толковые словари,</w:t>
      </w:r>
      <w:r w:rsidRPr="00731D6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орфографический</w:t>
      </w:r>
      <w:r w:rsidRPr="00731D6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словарь,</w:t>
      </w:r>
      <w:r w:rsidRPr="00731D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словари</w:t>
      </w:r>
      <w:r w:rsidRPr="00731D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иностранных</w:t>
      </w:r>
      <w:r w:rsidRPr="00731D6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D69">
        <w:rPr>
          <w:rFonts w:ascii="Times New Roman" w:hAnsi="Times New Roman" w:cs="Times New Roman"/>
          <w:sz w:val="24"/>
          <w:szCs w:val="24"/>
        </w:rPr>
        <w:t>слов).</w:t>
      </w:r>
    </w:p>
    <w:p w:rsidR="00C624B3" w:rsidRPr="00731D69" w:rsidRDefault="00C624B3" w:rsidP="00C624B3">
      <w:pPr>
        <w:spacing w:before="71" w:line="242" w:lineRule="auto"/>
        <w:ind w:left="227"/>
        <w:rPr>
          <w:rFonts w:ascii="Times New Roman" w:hAnsi="Times New Roman" w:cs="Times New Roman"/>
          <w:sz w:val="24"/>
        </w:rPr>
      </w:pPr>
      <w:hyperlink r:id="rId12">
        <w:r w:rsidRPr="00731D69">
          <w:rPr>
            <w:rFonts w:ascii="Times New Roman" w:hAnsi="Times New Roman" w:cs="Times New Roman"/>
            <w:sz w:val="24"/>
          </w:rPr>
          <w:t>http://www.gramota.ru</w:t>
        </w:r>
        <w:r w:rsidRPr="00731D69">
          <w:rPr>
            <w:rFonts w:ascii="Times New Roman" w:hAnsi="Times New Roman" w:cs="Times New Roman"/>
            <w:spacing w:val="-3"/>
            <w:sz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</w:rPr>
        <w:t>—</w:t>
      </w:r>
      <w:r w:rsidRPr="00731D69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731D69">
        <w:rPr>
          <w:rFonts w:ascii="Times New Roman" w:hAnsi="Times New Roman" w:cs="Times New Roman"/>
          <w:sz w:val="24"/>
        </w:rPr>
        <w:t>Грамота</w:t>
      </w:r>
      <w:proofErr w:type="gramStart"/>
      <w:r w:rsidRPr="00731D69">
        <w:rPr>
          <w:rFonts w:ascii="Times New Roman" w:hAnsi="Times New Roman" w:cs="Times New Roman"/>
          <w:sz w:val="24"/>
        </w:rPr>
        <w:t>.Р</w:t>
      </w:r>
      <w:proofErr w:type="gramEnd"/>
      <w:r w:rsidRPr="00731D69">
        <w:rPr>
          <w:rFonts w:ascii="Times New Roman" w:hAnsi="Times New Roman" w:cs="Times New Roman"/>
          <w:sz w:val="24"/>
        </w:rPr>
        <w:t>у</w:t>
      </w:r>
      <w:proofErr w:type="spellEnd"/>
      <w:r w:rsidRPr="00731D69">
        <w:rPr>
          <w:rFonts w:ascii="Times New Roman" w:hAnsi="Times New Roman" w:cs="Times New Roman"/>
          <w:spacing w:val="-10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(справочно-информационный</w:t>
      </w:r>
      <w:r w:rsidRPr="00731D69">
        <w:rPr>
          <w:rFonts w:ascii="Times New Roman" w:hAnsi="Times New Roman" w:cs="Times New Roman"/>
          <w:spacing w:val="-7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интернет-портал</w:t>
      </w:r>
      <w:r w:rsidRPr="00731D69">
        <w:rPr>
          <w:rFonts w:ascii="Times New Roman" w:hAnsi="Times New Roman" w:cs="Times New Roman"/>
          <w:spacing w:val="-7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«Русский</w:t>
      </w:r>
      <w:r w:rsidRPr="00731D69">
        <w:rPr>
          <w:rFonts w:ascii="Times New Roman" w:hAnsi="Times New Roman" w:cs="Times New Roman"/>
          <w:spacing w:val="-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язык»),</w:t>
      </w:r>
      <w:r w:rsidRPr="00731D69">
        <w:rPr>
          <w:rFonts w:ascii="Times New Roman" w:hAnsi="Times New Roman" w:cs="Times New Roman"/>
          <w:spacing w:val="-57"/>
          <w:sz w:val="24"/>
        </w:rPr>
        <w:t xml:space="preserve"> </w:t>
      </w:r>
      <w:hyperlink r:id="rId13">
        <w:r w:rsidRPr="00731D69">
          <w:rPr>
            <w:rFonts w:ascii="Times New Roman" w:hAnsi="Times New Roman" w:cs="Times New Roman"/>
            <w:sz w:val="24"/>
          </w:rPr>
          <w:t>http://www.rusword.com.ua</w:t>
        </w:r>
        <w:r w:rsidRPr="00731D69">
          <w:rPr>
            <w:rFonts w:ascii="Times New Roman" w:hAnsi="Times New Roman" w:cs="Times New Roman"/>
            <w:spacing w:val="-1"/>
            <w:sz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</w:rPr>
        <w:t>—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сайт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по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русской</w:t>
      </w:r>
      <w:r w:rsidRPr="00731D69">
        <w:rPr>
          <w:rFonts w:ascii="Times New Roman" w:hAnsi="Times New Roman" w:cs="Times New Roman"/>
          <w:spacing w:val="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филологии</w:t>
      </w:r>
      <w:r w:rsidRPr="00731D69">
        <w:rPr>
          <w:rFonts w:ascii="Times New Roman" w:hAnsi="Times New Roman" w:cs="Times New Roman"/>
          <w:spacing w:val="-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«Мир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русского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слова».</w:t>
      </w:r>
    </w:p>
    <w:p w:rsidR="00C624B3" w:rsidRPr="00731D69" w:rsidRDefault="00C624B3" w:rsidP="00C624B3">
      <w:pPr>
        <w:spacing w:line="271" w:lineRule="exact"/>
        <w:ind w:left="227"/>
        <w:rPr>
          <w:rFonts w:ascii="Times New Roman" w:hAnsi="Times New Roman" w:cs="Times New Roman"/>
          <w:sz w:val="24"/>
        </w:rPr>
      </w:pPr>
      <w:hyperlink r:id="rId14">
        <w:r w:rsidRPr="00731D69">
          <w:rPr>
            <w:rFonts w:ascii="Times New Roman" w:hAnsi="Times New Roman" w:cs="Times New Roman"/>
            <w:sz w:val="24"/>
          </w:rPr>
          <w:t>http://www.about-russian-language.com</w:t>
        </w:r>
        <w:r w:rsidRPr="00731D69">
          <w:rPr>
            <w:rFonts w:ascii="Times New Roman" w:hAnsi="Times New Roman" w:cs="Times New Roman"/>
            <w:spacing w:val="-11"/>
            <w:sz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</w:rPr>
        <w:t>—</w:t>
      </w:r>
      <w:r w:rsidRPr="00731D69">
        <w:rPr>
          <w:rFonts w:ascii="Times New Roman" w:hAnsi="Times New Roman" w:cs="Times New Roman"/>
          <w:spacing w:val="-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сайт</w:t>
      </w:r>
      <w:r w:rsidRPr="00731D69">
        <w:rPr>
          <w:rFonts w:ascii="Times New Roman" w:hAnsi="Times New Roman" w:cs="Times New Roman"/>
          <w:spacing w:val="-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по</w:t>
      </w:r>
      <w:r w:rsidRPr="00731D69">
        <w:rPr>
          <w:rFonts w:ascii="Times New Roman" w:hAnsi="Times New Roman" w:cs="Times New Roman"/>
          <w:spacing w:val="-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культуре</w:t>
      </w:r>
      <w:r w:rsidRPr="00731D69">
        <w:rPr>
          <w:rFonts w:ascii="Times New Roman" w:hAnsi="Times New Roman" w:cs="Times New Roman"/>
          <w:spacing w:val="-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речи.</w:t>
      </w:r>
    </w:p>
    <w:p w:rsidR="00C624B3" w:rsidRPr="00731D69" w:rsidRDefault="00C624B3" w:rsidP="00C624B3">
      <w:pPr>
        <w:spacing w:before="5" w:line="237" w:lineRule="auto"/>
        <w:ind w:left="227"/>
        <w:rPr>
          <w:rFonts w:ascii="Times New Roman" w:hAnsi="Times New Roman" w:cs="Times New Roman"/>
          <w:sz w:val="24"/>
        </w:rPr>
      </w:pPr>
      <w:hyperlink r:id="rId15">
        <w:r w:rsidRPr="00731D69">
          <w:rPr>
            <w:rFonts w:ascii="Times New Roman" w:hAnsi="Times New Roman" w:cs="Times New Roman"/>
            <w:sz w:val="24"/>
          </w:rPr>
          <w:t>http://www.languages-study.com/russian.html</w:t>
        </w:r>
        <w:r w:rsidRPr="00731D69">
          <w:rPr>
            <w:rFonts w:ascii="Times New Roman" w:hAnsi="Times New Roman" w:cs="Times New Roman"/>
            <w:spacing w:val="-6"/>
            <w:sz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</w:rPr>
        <w:t>—</w:t>
      </w:r>
      <w:r w:rsidRPr="00731D69">
        <w:rPr>
          <w:rFonts w:ascii="Times New Roman" w:hAnsi="Times New Roman" w:cs="Times New Roman"/>
          <w:spacing w:val="-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база</w:t>
      </w:r>
      <w:r w:rsidRPr="00731D69">
        <w:rPr>
          <w:rFonts w:ascii="Times New Roman" w:hAnsi="Times New Roman" w:cs="Times New Roman"/>
          <w:spacing w:val="-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знаний</w:t>
      </w:r>
      <w:r w:rsidRPr="00731D69">
        <w:rPr>
          <w:rFonts w:ascii="Times New Roman" w:hAnsi="Times New Roman" w:cs="Times New Roman"/>
          <w:spacing w:val="-5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по</w:t>
      </w:r>
      <w:r w:rsidRPr="00731D69">
        <w:rPr>
          <w:rFonts w:ascii="Times New Roman" w:hAnsi="Times New Roman" w:cs="Times New Roman"/>
          <w:spacing w:val="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русскому</w:t>
      </w:r>
      <w:r w:rsidRPr="00731D69">
        <w:rPr>
          <w:rFonts w:ascii="Times New Roman" w:hAnsi="Times New Roman" w:cs="Times New Roman"/>
          <w:spacing w:val="-1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языку</w:t>
      </w:r>
      <w:r w:rsidRPr="00731D69">
        <w:rPr>
          <w:rFonts w:ascii="Times New Roman" w:hAnsi="Times New Roman" w:cs="Times New Roman"/>
          <w:spacing w:val="-1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(бесплатная</w:t>
      </w:r>
      <w:r w:rsidRPr="00731D69">
        <w:rPr>
          <w:rFonts w:ascii="Times New Roman" w:hAnsi="Times New Roman" w:cs="Times New Roman"/>
          <w:spacing w:val="-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справочная</w:t>
      </w:r>
      <w:r w:rsidRPr="00731D69">
        <w:rPr>
          <w:rFonts w:ascii="Times New Roman" w:hAnsi="Times New Roman" w:cs="Times New Roman"/>
          <w:spacing w:val="-57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служба по</w:t>
      </w:r>
      <w:r w:rsidRPr="00731D69">
        <w:rPr>
          <w:rFonts w:ascii="Times New Roman" w:hAnsi="Times New Roman" w:cs="Times New Roman"/>
          <w:spacing w:val="6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русскому</w:t>
      </w:r>
      <w:r w:rsidRPr="00731D69">
        <w:rPr>
          <w:rFonts w:ascii="Times New Roman" w:hAnsi="Times New Roman" w:cs="Times New Roman"/>
          <w:spacing w:val="-8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языку).</w:t>
      </w:r>
    </w:p>
    <w:p w:rsidR="00C624B3" w:rsidRPr="00731D69" w:rsidRDefault="00C624B3" w:rsidP="00C624B3">
      <w:pPr>
        <w:spacing w:before="5" w:line="237" w:lineRule="auto"/>
        <w:ind w:left="227" w:right="1215"/>
        <w:rPr>
          <w:rFonts w:ascii="Times New Roman" w:hAnsi="Times New Roman" w:cs="Times New Roman"/>
          <w:sz w:val="24"/>
        </w:rPr>
      </w:pPr>
      <w:hyperlink r:id="rId16">
        <w:r w:rsidRPr="00731D69">
          <w:rPr>
            <w:rFonts w:ascii="Times New Roman" w:hAnsi="Times New Roman" w:cs="Times New Roman"/>
            <w:sz w:val="24"/>
          </w:rPr>
          <w:t xml:space="preserve">http://www.etymolo.ruslang.ru </w:t>
        </w:r>
      </w:hyperlink>
      <w:r w:rsidRPr="00731D69">
        <w:rPr>
          <w:rFonts w:ascii="Times New Roman" w:hAnsi="Times New Roman" w:cs="Times New Roman"/>
          <w:sz w:val="24"/>
        </w:rPr>
        <w:t>— этимология и история слов русского языка (сайт Российской</w:t>
      </w:r>
      <w:r w:rsidRPr="00731D69">
        <w:rPr>
          <w:rFonts w:ascii="Times New Roman" w:hAnsi="Times New Roman" w:cs="Times New Roman"/>
          <w:spacing w:val="-58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академии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наук,</w:t>
      </w:r>
      <w:r w:rsidRPr="00731D69">
        <w:rPr>
          <w:rFonts w:ascii="Times New Roman" w:hAnsi="Times New Roman" w:cs="Times New Roman"/>
          <w:spacing w:val="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Института русского</w:t>
      </w:r>
      <w:r w:rsidRPr="00731D69">
        <w:rPr>
          <w:rFonts w:ascii="Times New Roman" w:hAnsi="Times New Roman" w:cs="Times New Roman"/>
          <w:spacing w:val="5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языка</w:t>
      </w:r>
      <w:r w:rsidRPr="00731D69">
        <w:rPr>
          <w:rFonts w:ascii="Times New Roman" w:hAnsi="Times New Roman" w:cs="Times New Roman"/>
          <w:spacing w:val="-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имени</w:t>
      </w:r>
      <w:r w:rsidRPr="00731D69">
        <w:rPr>
          <w:rFonts w:ascii="Times New Roman" w:hAnsi="Times New Roman" w:cs="Times New Roman"/>
          <w:spacing w:val="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В.</w:t>
      </w:r>
      <w:r w:rsidRPr="00731D69">
        <w:rPr>
          <w:rFonts w:ascii="Times New Roman" w:hAnsi="Times New Roman" w:cs="Times New Roman"/>
          <w:spacing w:val="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В.</w:t>
      </w:r>
      <w:r w:rsidRPr="00731D69">
        <w:rPr>
          <w:rFonts w:ascii="Times New Roman" w:hAnsi="Times New Roman" w:cs="Times New Roman"/>
          <w:spacing w:val="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Виноградова).</w:t>
      </w:r>
    </w:p>
    <w:p w:rsidR="00C624B3" w:rsidRPr="00731D69" w:rsidRDefault="00C624B3" w:rsidP="00C624B3">
      <w:pPr>
        <w:spacing w:before="3"/>
        <w:ind w:left="227" w:right="275" w:firstLine="86"/>
        <w:rPr>
          <w:rFonts w:ascii="Times New Roman" w:hAnsi="Times New Roman" w:cs="Times New Roman"/>
          <w:sz w:val="24"/>
        </w:rPr>
      </w:pPr>
      <w:hyperlink r:id="rId17">
        <w:r w:rsidRPr="00731D69">
          <w:rPr>
            <w:rFonts w:ascii="Times New Roman" w:hAnsi="Times New Roman" w:cs="Times New Roman"/>
            <w:sz w:val="24"/>
          </w:rPr>
          <w:t xml:space="preserve">http://www.orfografus.ru </w:t>
        </w:r>
      </w:hyperlink>
      <w:r w:rsidRPr="00731D69">
        <w:rPr>
          <w:rFonts w:ascii="Times New Roman" w:hAnsi="Times New Roman" w:cs="Times New Roman"/>
          <w:sz w:val="24"/>
        </w:rPr>
        <w:t xml:space="preserve">— </w:t>
      </w:r>
      <w:proofErr w:type="spellStart"/>
      <w:r w:rsidRPr="00731D69">
        <w:rPr>
          <w:rFonts w:ascii="Times New Roman" w:hAnsi="Times New Roman" w:cs="Times New Roman"/>
          <w:sz w:val="24"/>
        </w:rPr>
        <w:t>видеоуроки</w:t>
      </w:r>
      <w:proofErr w:type="spellEnd"/>
      <w:r w:rsidRPr="00731D69">
        <w:rPr>
          <w:rFonts w:ascii="Times New Roman" w:hAnsi="Times New Roman" w:cs="Times New Roman"/>
          <w:sz w:val="24"/>
        </w:rPr>
        <w:t xml:space="preserve"> русского языка. </w:t>
      </w:r>
      <w:hyperlink r:id="rId18">
        <w:r w:rsidRPr="00731D69">
          <w:rPr>
            <w:rFonts w:ascii="Times New Roman" w:hAnsi="Times New Roman" w:cs="Times New Roman"/>
            <w:sz w:val="24"/>
          </w:rPr>
          <w:t xml:space="preserve">http://www.wordsland.ru </w:t>
        </w:r>
      </w:hyperlink>
      <w:r w:rsidRPr="00731D69">
        <w:rPr>
          <w:rFonts w:ascii="Times New Roman" w:hAnsi="Times New Roman" w:cs="Times New Roman"/>
          <w:sz w:val="24"/>
        </w:rPr>
        <w:t>— сайт «Страна слов.</w:t>
      </w:r>
      <w:r w:rsidRPr="00731D69">
        <w:rPr>
          <w:rFonts w:ascii="Times New Roman" w:hAnsi="Times New Roman" w:cs="Times New Roman"/>
          <w:spacing w:val="-57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Магия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языка»,</w:t>
      </w:r>
      <w:r w:rsidRPr="00731D69">
        <w:rPr>
          <w:rFonts w:ascii="Times New Roman" w:hAnsi="Times New Roman" w:cs="Times New Roman"/>
          <w:spacing w:val="4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изучение русского</w:t>
      </w:r>
      <w:r w:rsidRPr="00731D69">
        <w:rPr>
          <w:rFonts w:ascii="Times New Roman" w:hAnsi="Times New Roman" w:cs="Times New Roman"/>
          <w:spacing w:val="6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языка в</w:t>
      </w:r>
      <w:r w:rsidRPr="00731D69">
        <w:rPr>
          <w:rFonts w:ascii="Times New Roman" w:hAnsi="Times New Roman" w:cs="Times New Roman"/>
          <w:spacing w:val="-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игровой</w:t>
      </w:r>
      <w:r w:rsidRPr="00731D69">
        <w:rPr>
          <w:rFonts w:ascii="Times New Roman" w:hAnsi="Times New Roman" w:cs="Times New Roman"/>
          <w:spacing w:val="-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форме.</w:t>
      </w:r>
    </w:p>
    <w:p w:rsidR="00C624B3" w:rsidRPr="00731D69" w:rsidRDefault="00C624B3" w:rsidP="00C624B3">
      <w:pPr>
        <w:spacing w:before="1"/>
        <w:ind w:left="227"/>
        <w:rPr>
          <w:rFonts w:ascii="Times New Roman" w:hAnsi="Times New Roman" w:cs="Times New Roman"/>
          <w:sz w:val="24"/>
        </w:rPr>
      </w:pPr>
      <w:hyperlink r:id="rId19">
        <w:r w:rsidRPr="00731D69">
          <w:rPr>
            <w:rFonts w:ascii="Times New Roman" w:hAnsi="Times New Roman" w:cs="Times New Roman"/>
            <w:sz w:val="24"/>
          </w:rPr>
          <w:t xml:space="preserve">http://www.school-collection.edu.ru </w:t>
        </w:r>
      </w:hyperlink>
      <w:r w:rsidRPr="00731D69">
        <w:rPr>
          <w:rFonts w:ascii="Times New Roman" w:hAnsi="Times New Roman" w:cs="Times New Roman"/>
          <w:sz w:val="24"/>
        </w:rPr>
        <w:t>— единая коллекция цифровых образовательных ресурсов.</w:t>
      </w:r>
      <w:r w:rsidRPr="00731D69">
        <w:rPr>
          <w:rFonts w:ascii="Times New Roman" w:hAnsi="Times New Roman" w:cs="Times New Roman"/>
          <w:spacing w:val="1"/>
          <w:sz w:val="24"/>
        </w:rPr>
        <w:t xml:space="preserve"> </w:t>
      </w:r>
      <w:hyperlink r:id="rId20">
        <w:r w:rsidRPr="00731D69">
          <w:rPr>
            <w:rFonts w:ascii="Times New Roman" w:hAnsi="Times New Roman" w:cs="Times New Roman"/>
            <w:sz w:val="24"/>
          </w:rPr>
          <w:t>http://www.urokirus.com</w:t>
        </w:r>
        <w:r w:rsidRPr="00731D69">
          <w:rPr>
            <w:rFonts w:ascii="Times New Roman" w:hAnsi="Times New Roman" w:cs="Times New Roman"/>
            <w:spacing w:val="-11"/>
            <w:sz w:val="24"/>
          </w:rPr>
          <w:t xml:space="preserve"> </w:t>
        </w:r>
      </w:hyperlink>
      <w:r w:rsidRPr="00731D69">
        <w:rPr>
          <w:rFonts w:ascii="Times New Roman" w:hAnsi="Times New Roman" w:cs="Times New Roman"/>
          <w:sz w:val="24"/>
        </w:rPr>
        <w:t>—</w:t>
      </w:r>
      <w:r w:rsidRPr="00731D69">
        <w:rPr>
          <w:rFonts w:ascii="Times New Roman" w:hAnsi="Times New Roman" w:cs="Times New Roman"/>
          <w:spacing w:val="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уроки</w:t>
      </w:r>
      <w:r w:rsidRPr="00731D69">
        <w:rPr>
          <w:rFonts w:ascii="Times New Roman" w:hAnsi="Times New Roman" w:cs="Times New Roman"/>
          <w:spacing w:val="-1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русского</w:t>
      </w:r>
      <w:r w:rsidRPr="00731D69">
        <w:rPr>
          <w:rFonts w:ascii="Times New Roman" w:hAnsi="Times New Roman" w:cs="Times New Roman"/>
          <w:spacing w:val="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языка</w:t>
      </w:r>
      <w:r w:rsidRPr="00731D69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731D69">
        <w:rPr>
          <w:rFonts w:ascii="Times New Roman" w:hAnsi="Times New Roman" w:cs="Times New Roman"/>
          <w:sz w:val="24"/>
        </w:rPr>
        <w:t>онлайн</w:t>
      </w:r>
      <w:proofErr w:type="spellEnd"/>
      <w:r w:rsidRPr="00731D69">
        <w:rPr>
          <w:rFonts w:ascii="Times New Roman" w:hAnsi="Times New Roman" w:cs="Times New Roman"/>
          <w:spacing w:val="-6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(история</w:t>
      </w:r>
      <w:r w:rsidRPr="00731D69">
        <w:rPr>
          <w:rFonts w:ascii="Times New Roman" w:hAnsi="Times New Roman" w:cs="Times New Roman"/>
          <w:spacing w:val="-7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языка,</w:t>
      </w:r>
      <w:r w:rsidRPr="00731D69">
        <w:rPr>
          <w:rFonts w:ascii="Times New Roman" w:hAnsi="Times New Roman" w:cs="Times New Roman"/>
          <w:spacing w:val="-5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интересные</w:t>
      </w:r>
      <w:r w:rsidRPr="00731D69">
        <w:rPr>
          <w:rFonts w:ascii="Times New Roman" w:hAnsi="Times New Roman" w:cs="Times New Roman"/>
          <w:spacing w:val="-3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статьи</w:t>
      </w:r>
      <w:r w:rsidRPr="00731D69">
        <w:rPr>
          <w:rFonts w:ascii="Times New Roman" w:hAnsi="Times New Roman" w:cs="Times New Roman"/>
          <w:spacing w:val="-6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по</w:t>
      </w:r>
      <w:r w:rsidRPr="00731D69">
        <w:rPr>
          <w:rFonts w:ascii="Times New Roman" w:hAnsi="Times New Roman" w:cs="Times New Roman"/>
          <w:spacing w:val="-57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филологии,</w:t>
      </w:r>
      <w:r w:rsidRPr="00731D69">
        <w:rPr>
          <w:rFonts w:ascii="Times New Roman" w:hAnsi="Times New Roman" w:cs="Times New Roman"/>
          <w:spacing w:val="-2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словари,</w:t>
      </w:r>
      <w:r w:rsidRPr="00731D69">
        <w:rPr>
          <w:rFonts w:ascii="Times New Roman" w:hAnsi="Times New Roman" w:cs="Times New Roman"/>
          <w:spacing w:val="4"/>
          <w:sz w:val="24"/>
        </w:rPr>
        <w:t xml:space="preserve"> </w:t>
      </w:r>
      <w:r w:rsidRPr="00731D69">
        <w:rPr>
          <w:rFonts w:ascii="Times New Roman" w:hAnsi="Times New Roman" w:cs="Times New Roman"/>
          <w:sz w:val="24"/>
        </w:rPr>
        <w:t>тестирование).</w:t>
      </w:r>
    </w:p>
    <w:p w:rsidR="00C624B3" w:rsidRDefault="00C624B3" w:rsidP="00C624B3">
      <w:pPr>
        <w:pStyle w:val="a3"/>
        <w:ind w:left="0"/>
        <w:rPr>
          <w:sz w:val="26"/>
        </w:rPr>
      </w:pPr>
    </w:p>
    <w:p w:rsidR="005E1617" w:rsidRDefault="005E1617"/>
    <w:sectPr w:rsidR="005E1617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3C50"/>
    <w:multiLevelType w:val="hybridMultilevel"/>
    <w:tmpl w:val="1FBCC488"/>
    <w:lvl w:ilvl="0" w:tplc="1668DA1C">
      <w:numFmt w:val="bullet"/>
      <w:lvlText w:val="—"/>
      <w:lvlJc w:val="left"/>
      <w:pPr>
        <w:ind w:left="65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5EF660">
      <w:numFmt w:val="bullet"/>
      <w:lvlText w:val="•"/>
      <w:lvlJc w:val="left"/>
      <w:pPr>
        <w:ind w:left="1695" w:hanging="423"/>
      </w:pPr>
      <w:rPr>
        <w:rFonts w:hint="default"/>
        <w:lang w:val="ru-RU" w:eastAsia="en-US" w:bidi="ar-SA"/>
      </w:rPr>
    </w:lvl>
    <w:lvl w:ilvl="2" w:tplc="65EA43CC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 w:tplc="779039CA">
      <w:numFmt w:val="bullet"/>
      <w:lvlText w:val="•"/>
      <w:lvlJc w:val="left"/>
      <w:pPr>
        <w:ind w:left="3767" w:hanging="423"/>
      </w:pPr>
      <w:rPr>
        <w:rFonts w:hint="default"/>
        <w:lang w:val="ru-RU" w:eastAsia="en-US" w:bidi="ar-SA"/>
      </w:rPr>
    </w:lvl>
    <w:lvl w:ilvl="4" w:tplc="45DC56C2">
      <w:numFmt w:val="bullet"/>
      <w:lvlText w:val="•"/>
      <w:lvlJc w:val="left"/>
      <w:pPr>
        <w:ind w:left="4803" w:hanging="423"/>
      </w:pPr>
      <w:rPr>
        <w:rFonts w:hint="default"/>
        <w:lang w:val="ru-RU" w:eastAsia="en-US" w:bidi="ar-SA"/>
      </w:rPr>
    </w:lvl>
    <w:lvl w:ilvl="5" w:tplc="B6F67A66">
      <w:numFmt w:val="bullet"/>
      <w:lvlText w:val="•"/>
      <w:lvlJc w:val="left"/>
      <w:pPr>
        <w:ind w:left="5839" w:hanging="423"/>
      </w:pPr>
      <w:rPr>
        <w:rFonts w:hint="default"/>
        <w:lang w:val="ru-RU" w:eastAsia="en-US" w:bidi="ar-SA"/>
      </w:rPr>
    </w:lvl>
    <w:lvl w:ilvl="6" w:tplc="F8241868">
      <w:numFmt w:val="bullet"/>
      <w:lvlText w:val="•"/>
      <w:lvlJc w:val="left"/>
      <w:pPr>
        <w:ind w:left="6875" w:hanging="423"/>
      </w:pPr>
      <w:rPr>
        <w:rFonts w:hint="default"/>
        <w:lang w:val="ru-RU" w:eastAsia="en-US" w:bidi="ar-SA"/>
      </w:rPr>
    </w:lvl>
    <w:lvl w:ilvl="7" w:tplc="D0225F10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  <w:lvl w:ilvl="8" w:tplc="6C0A4B56">
      <w:numFmt w:val="bullet"/>
      <w:lvlText w:val="•"/>
      <w:lvlJc w:val="left"/>
      <w:pPr>
        <w:ind w:left="8947" w:hanging="423"/>
      </w:pPr>
      <w:rPr>
        <w:rFonts w:hint="default"/>
        <w:lang w:val="ru-RU" w:eastAsia="en-US" w:bidi="ar-SA"/>
      </w:rPr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B3"/>
    <w:rsid w:val="005B330F"/>
    <w:rsid w:val="005E1617"/>
    <w:rsid w:val="00C6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24B3"/>
    <w:pPr>
      <w:widowControl w:val="0"/>
      <w:autoSpaceDE w:val="0"/>
      <w:autoSpaceDN w:val="0"/>
      <w:spacing w:after="0" w:line="240" w:lineRule="auto"/>
      <w:ind w:left="22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24B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C624B3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C624B3"/>
    <w:pPr>
      <w:widowControl w:val="0"/>
      <w:autoSpaceDE w:val="0"/>
      <w:autoSpaceDN w:val="0"/>
      <w:spacing w:after="0" w:line="240" w:lineRule="auto"/>
      <w:ind w:left="22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link w:val="a5"/>
    <w:uiPriority w:val="99"/>
    <w:qFormat/>
    <w:locked/>
    <w:rsid w:val="00C62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/" TargetMode="External"/><Relationship Id="rId13" Type="http://schemas.openxmlformats.org/officeDocument/2006/relationships/hyperlink" Target="http://www.rusword.com.ua/" TargetMode="External"/><Relationship Id="rId18" Type="http://schemas.openxmlformats.org/officeDocument/2006/relationships/hyperlink" Target="http://www.wordsla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ramma.ru/" TargetMode="Externa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orfograf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ymolo.ruslang.ru/" TargetMode="External"/><Relationship Id="rId20" Type="http://schemas.openxmlformats.org/officeDocument/2006/relationships/hyperlink" Target="http://www.urokiru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logy.ru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hyperlink" Target="http://www.drofa.ru/" TargetMode="External"/><Relationship Id="rId15" Type="http://schemas.openxmlformats.org/officeDocument/2006/relationships/hyperlink" Target="http://www.languages-study.com/russian.html" TargetMode="External"/><Relationship Id="rId10" Type="http://schemas.openxmlformats.org/officeDocument/2006/relationships/hyperlink" Target="http://www.rubricon.com/" TargetMode="External"/><Relationship Id="rId19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www.about-russian-languag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2023-09-18T05:13:00Z</dcterms:created>
  <dcterms:modified xsi:type="dcterms:W3CDTF">2023-09-18T05:31:00Z</dcterms:modified>
</cp:coreProperties>
</file>