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6A6118">
      <w:pPr>
        <w:rPr>
          <w:rFonts w:ascii="Times New Roman" w:hAnsi="Times New Roman" w:cs="Times New Roman"/>
          <w:b/>
          <w:sz w:val="28"/>
          <w:szCs w:val="28"/>
        </w:rPr>
      </w:pPr>
      <w:r w:rsidRPr="006A611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для 7-9 классов.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lock-2667441"/>
      <w:r w:rsidRPr="001B159A">
        <w:rPr>
          <w:rFonts w:ascii="Times New Roman" w:hAnsi="Times New Roman" w:cs="Times New Roman"/>
          <w:color w:val="000000"/>
          <w:sz w:val="28"/>
          <w:szCs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Информатика в основном общем образовании отражает: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междисциплинарный характер информатики и информационной деятельности.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ориентированы на формирование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 обучения.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учебного предмета «Информатика» – сформировать </w:t>
      </w:r>
      <w:proofErr w:type="gram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обучающихся: 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развития информатики периода цифровой трансформации современного общества</w:t>
      </w:r>
      <w:proofErr w:type="gramEnd"/>
      <w:r w:rsidRPr="001B15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цифровая грамотность;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информатики;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алгоритмы и программирование;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технологии.</w:t>
      </w:r>
    </w:p>
    <w:p w:rsidR="006A6118" w:rsidRPr="001B159A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1" w:name="9c77c369-253a-42d0-9f35-54c4c9eeb23c"/>
      <w:r w:rsidRPr="001B159A">
        <w:rPr>
          <w:rFonts w:ascii="Times New Roman" w:hAnsi="Times New Roman" w:cs="Times New Roman"/>
          <w:color w:val="000000"/>
          <w:sz w:val="28"/>
          <w:szCs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часа (1 час в неделю).</w:t>
      </w:r>
      <w:bookmarkEnd w:id="1"/>
      <w:r w:rsidRPr="001B159A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6A6118" w:rsidRDefault="006A6118" w:rsidP="006A611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6A6118" w:rsidRPr="00E87378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87378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73C70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​‌‌• Информатика, 7 класс/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А.Ю., Акционерное общество «Издательство «Просвещение»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• Информатика, 8 класс/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А.Ю., Акционерное общество «Издательство «Просвещение»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• Информатика, 9 класс/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1B159A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color w:val="000000"/>
          <w:sz w:val="28"/>
          <w:szCs w:val="28"/>
        </w:rPr>
        <w:t xml:space="preserve"> А.Ю., Акционерное общество «Издательство «Просвещение»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sz w:val="28"/>
          <w:szCs w:val="28"/>
        </w:rPr>
        <w:t xml:space="preserve">• Информатика, 7 класс/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 xml:space="preserve"> А.Ю., Акционерное общество «Издательство «Просвещение»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sz w:val="28"/>
          <w:szCs w:val="28"/>
        </w:rPr>
        <w:t xml:space="preserve">• Информатика, 8 класс/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 xml:space="preserve"> А.Ю., Акционерное общество «Издательство «Просвещение»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sz w:val="28"/>
          <w:szCs w:val="28"/>
        </w:rPr>
        <w:t xml:space="preserve">• Информатика, 9 класс/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 xml:space="preserve"> А.Ю., Акционерное общество «Издательство «Просвещение»</w:t>
      </w:r>
    </w:p>
    <w:p w:rsidR="006A6118" w:rsidRPr="001B159A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sz w:val="28"/>
          <w:szCs w:val="28"/>
        </w:rPr>
        <w:t>• Информатика (базовый уровень). Реализация ФГОС основного общего образования</w:t>
      </w:r>
      <w:proofErr w:type="gramStart"/>
      <w:r w:rsidRPr="001B15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159A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учителя / Л. Л. </w:t>
      </w:r>
      <w:proofErr w:type="spellStart"/>
      <w:r w:rsidRPr="001B159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B159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B15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159A">
        <w:rPr>
          <w:rFonts w:ascii="Times New Roman" w:hAnsi="Times New Roman" w:cs="Times New Roman"/>
          <w:sz w:val="28"/>
          <w:szCs w:val="28"/>
        </w:rPr>
        <w:t xml:space="preserve"> ФГБНУ «Институт стратегии развития образования РАО» </w:t>
      </w:r>
    </w:p>
    <w:p w:rsidR="006A6118" w:rsidRDefault="006A6118" w:rsidP="006A6118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A6118" w:rsidRPr="00E87378" w:rsidRDefault="006A6118" w:rsidP="006A6118">
      <w:pPr>
        <w:spacing w:after="0" w:line="240" w:lineRule="auto"/>
        <w:ind w:left="120"/>
      </w:pPr>
      <w:hyperlink r:id="rId4" w:history="1">
        <w:r w:rsidRPr="004B259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https://m.edsoo.ru</w:t>
        </w:r>
      </w:hyperlink>
      <w:bookmarkEnd w:id="0"/>
    </w:p>
    <w:p w:rsidR="006A6118" w:rsidRPr="006A6118" w:rsidRDefault="006A6118" w:rsidP="006A6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118" w:rsidRDefault="006A6118"/>
    <w:sectPr w:rsidR="006A6118" w:rsidSect="006A61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18"/>
    <w:rsid w:val="005E1617"/>
    <w:rsid w:val="006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2023-09-14T10:13:00Z</dcterms:created>
  <dcterms:modified xsi:type="dcterms:W3CDTF">2023-09-14T10:16:00Z</dcterms:modified>
</cp:coreProperties>
</file>