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D7" w:rsidRPr="004848D7" w:rsidRDefault="004848D7" w:rsidP="004848D7">
      <w:pPr>
        <w:pStyle w:val="a3"/>
        <w:spacing w:before="7"/>
        <w:jc w:val="center"/>
        <w:rPr>
          <w:b/>
          <w:sz w:val="28"/>
          <w:szCs w:val="28"/>
        </w:rPr>
      </w:pPr>
      <w:r w:rsidRPr="004848D7">
        <w:rPr>
          <w:b/>
          <w:sz w:val="28"/>
          <w:szCs w:val="28"/>
        </w:rPr>
        <w:t>Аннотация к рабочей программе «Черчение»</w:t>
      </w:r>
    </w:p>
    <w:p w:rsidR="004848D7" w:rsidRPr="004848D7" w:rsidRDefault="004848D7" w:rsidP="004848D7">
      <w:pPr>
        <w:pStyle w:val="a3"/>
        <w:ind w:left="-426" w:right="158" w:firstLine="600"/>
        <w:jc w:val="both"/>
        <w:rPr>
          <w:sz w:val="28"/>
          <w:szCs w:val="28"/>
        </w:rPr>
      </w:pPr>
    </w:p>
    <w:p w:rsidR="004848D7" w:rsidRPr="004848D7" w:rsidRDefault="004848D7" w:rsidP="004848D7">
      <w:pPr>
        <w:pStyle w:val="a3"/>
        <w:ind w:left="-426" w:right="158" w:firstLine="600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Рабочая программа курса внеурочной деятельности «Черчение» для 10 класса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 xml:space="preserve">составлена в соответствии с Федеральным государственным образовательным стандартом 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среднего общего образования (ФГОС СОО), федеральной программой воспитания.</w:t>
      </w:r>
    </w:p>
    <w:p w:rsidR="004848D7" w:rsidRPr="004848D7" w:rsidRDefault="004848D7" w:rsidP="004848D7">
      <w:pPr>
        <w:pStyle w:val="a3"/>
        <w:ind w:left="-426" w:right="109"/>
        <w:jc w:val="both"/>
        <w:rPr>
          <w:sz w:val="28"/>
          <w:szCs w:val="28"/>
        </w:rPr>
      </w:pPr>
      <w:r w:rsidRPr="004848D7">
        <w:rPr>
          <w:b/>
          <w:sz w:val="28"/>
          <w:szCs w:val="28"/>
        </w:rPr>
        <w:t>Цель</w:t>
      </w:r>
      <w:r w:rsidRPr="004848D7">
        <w:rPr>
          <w:sz w:val="28"/>
          <w:szCs w:val="28"/>
        </w:rPr>
        <w:t>: совершенствовать умение школьников читать и выполнять чертежи деталей, а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также</w:t>
      </w:r>
      <w:r w:rsidRPr="004848D7">
        <w:rPr>
          <w:spacing w:val="-2"/>
          <w:sz w:val="28"/>
          <w:szCs w:val="28"/>
        </w:rPr>
        <w:t xml:space="preserve"> </w:t>
      </w:r>
      <w:r w:rsidRPr="004848D7">
        <w:rPr>
          <w:sz w:val="28"/>
          <w:szCs w:val="28"/>
        </w:rPr>
        <w:t>применять</w:t>
      </w:r>
      <w:r w:rsidRPr="004848D7">
        <w:rPr>
          <w:spacing w:val="2"/>
          <w:sz w:val="28"/>
          <w:szCs w:val="28"/>
        </w:rPr>
        <w:t xml:space="preserve"> </w:t>
      </w:r>
      <w:r w:rsidRPr="004848D7">
        <w:rPr>
          <w:sz w:val="28"/>
          <w:szCs w:val="28"/>
        </w:rPr>
        <w:t>графические знания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при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решении задач</w:t>
      </w:r>
      <w:r w:rsidRPr="004848D7">
        <w:rPr>
          <w:spacing w:val="-4"/>
          <w:sz w:val="28"/>
          <w:szCs w:val="28"/>
        </w:rPr>
        <w:t xml:space="preserve"> </w:t>
      </w:r>
      <w:r w:rsidRPr="004848D7">
        <w:rPr>
          <w:sz w:val="28"/>
          <w:szCs w:val="28"/>
        </w:rPr>
        <w:t>с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творческим содержанием.</w:t>
      </w:r>
    </w:p>
    <w:p w:rsidR="004848D7" w:rsidRPr="004848D7" w:rsidRDefault="004848D7" w:rsidP="004848D7">
      <w:pPr>
        <w:pStyle w:val="Heading3"/>
        <w:spacing w:before="5" w:line="274" w:lineRule="exact"/>
        <w:ind w:left="-426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Задачи:</w:t>
      </w:r>
    </w:p>
    <w:p w:rsidR="004848D7" w:rsidRPr="004848D7" w:rsidRDefault="004848D7" w:rsidP="004848D7">
      <w:pPr>
        <w:pStyle w:val="a3"/>
        <w:ind w:left="-426" w:right="261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совершенствовать у учащихся знания об ортогональном проецировании на одну, две, три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плоскости проекций, о построении аксонометрических проекций и приемах выполнения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технических рисунков; повторить правилами выполнения чертежей, установленными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ЕСКД;</w:t>
      </w:r>
    </w:p>
    <w:p w:rsidR="004848D7" w:rsidRPr="004848D7" w:rsidRDefault="004848D7" w:rsidP="004848D7">
      <w:pPr>
        <w:pStyle w:val="a3"/>
        <w:ind w:left="-426" w:right="1059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продолжить обучение процессу чтения чертежей воссоздавать образы предметов,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анализировать их форму и конструкцию; развивать все виды мышления,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соприкасающиеся</w:t>
      </w:r>
      <w:r w:rsidRPr="004848D7">
        <w:rPr>
          <w:spacing w:val="-4"/>
          <w:sz w:val="28"/>
          <w:szCs w:val="28"/>
        </w:rPr>
        <w:t xml:space="preserve"> </w:t>
      </w:r>
      <w:r w:rsidRPr="004848D7">
        <w:rPr>
          <w:sz w:val="28"/>
          <w:szCs w:val="28"/>
        </w:rPr>
        <w:t>с графической</w:t>
      </w:r>
      <w:r w:rsidRPr="004848D7">
        <w:rPr>
          <w:spacing w:val="2"/>
          <w:sz w:val="28"/>
          <w:szCs w:val="28"/>
        </w:rPr>
        <w:t xml:space="preserve"> </w:t>
      </w:r>
      <w:r w:rsidRPr="004848D7">
        <w:rPr>
          <w:sz w:val="28"/>
          <w:szCs w:val="28"/>
        </w:rPr>
        <w:t>деятельностью школьников;</w:t>
      </w:r>
    </w:p>
    <w:p w:rsidR="004848D7" w:rsidRPr="004848D7" w:rsidRDefault="004848D7" w:rsidP="004848D7">
      <w:pPr>
        <w:pStyle w:val="a3"/>
        <w:ind w:left="-426" w:right="459"/>
        <w:jc w:val="both"/>
        <w:rPr>
          <w:sz w:val="28"/>
          <w:szCs w:val="28"/>
        </w:rPr>
      </w:pPr>
      <w:r w:rsidRPr="004848D7">
        <w:rPr>
          <w:sz w:val="28"/>
          <w:szCs w:val="28"/>
        </w:rPr>
        <w:t xml:space="preserve">обучить </w:t>
      </w:r>
      <w:proofErr w:type="gramStart"/>
      <w:r w:rsidRPr="004848D7">
        <w:rPr>
          <w:sz w:val="28"/>
          <w:szCs w:val="28"/>
        </w:rPr>
        <w:t>самостоятельно</w:t>
      </w:r>
      <w:proofErr w:type="gramEnd"/>
      <w:r w:rsidRPr="004848D7">
        <w:rPr>
          <w:sz w:val="28"/>
          <w:szCs w:val="28"/>
        </w:rPr>
        <w:t xml:space="preserve"> пользоваться учебными и справочными материалами; привить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учащимся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культуру</w:t>
      </w:r>
      <w:r w:rsidRPr="004848D7">
        <w:rPr>
          <w:spacing w:val="-5"/>
          <w:sz w:val="28"/>
          <w:szCs w:val="28"/>
        </w:rPr>
        <w:t xml:space="preserve"> </w:t>
      </w:r>
      <w:r w:rsidRPr="004848D7">
        <w:rPr>
          <w:sz w:val="28"/>
          <w:szCs w:val="28"/>
        </w:rPr>
        <w:t>графического труда.</w:t>
      </w:r>
    </w:p>
    <w:p w:rsidR="004848D7" w:rsidRPr="004848D7" w:rsidRDefault="004848D7" w:rsidP="004848D7">
      <w:pPr>
        <w:pStyle w:val="Heading3"/>
        <w:spacing w:before="2" w:line="274" w:lineRule="exact"/>
        <w:ind w:left="-426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Планируемые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результаты освоения</w:t>
      </w:r>
      <w:r w:rsidRPr="004848D7">
        <w:rPr>
          <w:spacing w:val="2"/>
          <w:sz w:val="28"/>
          <w:szCs w:val="28"/>
        </w:rPr>
        <w:t xml:space="preserve"> </w:t>
      </w:r>
      <w:r w:rsidRPr="004848D7">
        <w:rPr>
          <w:sz w:val="28"/>
          <w:szCs w:val="28"/>
        </w:rPr>
        <w:t>программы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внеурочной деятельности.</w:t>
      </w:r>
    </w:p>
    <w:p w:rsidR="004848D7" w:rsidRPr="004848D7" w:rsidRDefault="004848D7" w:rsidP="004848D7">
      <w:pPr>
        <w:pStyle w:val="a3"/>
        <w:spacing w:line="274" w:lineRule="exact"/>
        <w:ind w:left="-426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Выпускник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научится: выполнять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необходимые</w:t>
      </w:r>
      <w:r w:rsidRPr="004848D7">
        <w:rPr>
          <w:spacing w:val="-3"/>
          <w:sz w:val="28"/>
          <w:szCs w:val="28"/>
        </w:rPr>
        <w:t xml:space="preserve"> </w:t>
      </w:r>
      <w:r w:rsidRPr="004848D7">
        <w:rPr>
          <w:sz w:val="28"/>
          <w:szCs w:val="28"/>
        </w:rPr>
        <w:t>разрезы</w:t>
      </w:r>
      <w:r w:rsidRPr="004848D7">
        <w:rPr>
          <w:spacing w:val="-1"/>
          <w:sz w:val="28"/>
          <w:szCs w:val="28"/>
        </w:rPr>
        <w:t xml:space="preserve"> </w:t>
      </w:r>
      <w:r w:rsidRPr="004848D7">
        <w:rPr>
          <w:sz w:val="28"/>
          <w:szCs w:val="28"/>
        </w:rPr>
        <w:t>и сечения;</w:t>
      </w:r>
    </w:p>
    <w:p w:rsidR="004848D7" w:rsidRPr="004848D7" w:rsidRDefault="004848D7" w:rsidP="004848D7">
      <w:pPr>
        <w:pStyle w:val="a3"/>
        <w:ind w:left="-426" w:right="136"/>
        <w:jc w:val="both"/>
        <w:rPr>
          <w:sz w:val="28"/>
          <w:szCs w:val="28"/>
        </w:rPr>
      </w:pPr>
      <w:r w:rsidRPr="004848D7">
        <w:rPr>
          <w:sz w:val="28"/>
          <w:szCs w:val="28"/>
        </w:rPr>
        <w:t>правильно выбирать главное изображение и число изображений; выполнять чертежи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резьбовых соединений деталей; читать и детализировать чертежи объектов, состоящих из</w:t>
      </w:r>
      <w:r w:rsidRPr="004848D7">
        <w:rPr>
          <w:spacing w:val="1"/>
          <w:sz w:val="28"/>
          <w:szCs w:val="28"/>
        </w:rPr>
        <w:t xml:space="preserve"> </w:t>
      </w:r>
      <w:r w:rsidRPr="004848D7">
        <w:rPr>
          <w:sz w:val="28"/>
          <w:szCs w:val="28"/>
        </w:rPr>
        <w:t>5-7 деталей; выполнять простейшие сборные чертежи объектов, состоящих из 2-3 деталей;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читать несложные строительные чертежи; пользоваться справочной литературой и учебником; применять полученные знания при решении</w:t>
      </w:r>
      <w:r w:rsidRPr="004848D7">
        <w:rPr>
          <w:spacing w:val="-57"/>
          <w:sz w:val="28"/>
          <w:szCs w:val="28"/>
        </w:rPr>
        <w:t xml:space="preserve"> </w:t>
      </w:r>
      <w:r w:rsidRPr="004848D7">
        <w:rPr>
          <w:sz w:val="28"/>
          <w:szCs w:val="28"/>
        </w:rPr>
        <w:t>задач с</w:t>
      </w:r>
      <w:r w:rsidRPr="004848D7">
        <w:rPr>
          <w:spacing w:val="-3"/>
          <w:sz w:val="28"/>
          <w:szCs w:val="28"/>
        </w:rPr>
        <w:t xml:space="preserve"> </w:t>
      </w:r>
      <w:r w:rsidRPr="004848D7">
        <w:rPr>
          <w:sz w:val="28"/>
          <w:szCs w:val="28"/>
        </w:rPr>
        <w:t>творческим содержанием.</w:t>
      </w:r>
    </w:p>
    <w:p w:rsidR="005E1617" w:rsidRPr="004848D7" w:rsidRDefault="005E1617" w:rsidP="004848D7">
      <w:pPr>
        <w:jc w:val="both"/>
        <w:rPr>
          <w:sz w:val="28"/>
          <w:szCs w:val="28"/>
        </w:rPr>
      </w:pPr>
    </w:p>
    <w:sectPr w:rsidR="005E1617" w:rsidRPr="004848D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D7"/>
    <w:rsid w:val="004848D7"/>
    <w:rsid w:val="005E1617"/>
    <w:rsid w:val="006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4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48D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4848D7"/>
    <w:pPr>
      <w:widowControl w:val="0"/>
      <w:autoSpaceDE w:val="0"/>
      <w:autoSpaceDN w:val="0"/>
      <w:spacing w:after="0" w:line="240" w:lineRule="auto"/>
      <w:ind w:left="166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2023-09-28T15:05:00Z</dcterms:created>
  <dcterms:modified xsi:type="dcterms:W3CDTF">2023-09-28T15:08:00Z</dcterms:modified>
</cp:coreProperties>
</file>