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F5" w:rsidRPr="001451D6" w:rsidRDefault="00FC0319" w:rsidP="001451D6">
      <w:pPr>
        <w:pStyle w:val="a3"/>
        <w:ind w:left="405"/>
        <w:jc w:val="both"/>
        <w:rPr>
          <w:sz w:val="26"/>
          <w:szCs w:val="26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837514" cy="9391650"/>
            <wp:effectExtent l="19050" t="0" r="143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3453" t="14530" r="25417" b="9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189" cy="9413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27F5" w:rsidRPr="001451D6">
        <w:rPr>
          <w:sz w:val="26"/>
          <w:szCs w:val="26"/>
        </w:rPr>
        <w:lastRenderedPageBreak/>
        <w:t xml:space="preserve">школе возлагается </w:t>
      </w:r>
      <w:proofErr w:type="gramStart"/>
      <w:r w:rsidR="006427F5" w:rsidRPr="001451D6">
        <w:rPr>
          <w:sz w:val="26"/>
          <w:szCs w:val="26"/>
        </w:rPr>
        <w:t>на</w:t>
      </w:r>
      <w:proofErr w:type="gramEnd"/>
      <w:r w:rsidR="006427F5" w:rsidRPr="001451D6">
        <w:rPr>
          <w:sz w:val="26"/>
          <w:szCs w:val="26"/>
        </w:rPr>
        <w:t xml:space="preserve">: </w:t>
      </w:r>
    </w:p>
    <w:p w:rsidR="006427F5" w:rsidRPr="001451D6" w:rsidRDefault="006427F5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 xml:space="preserve">2.2.1. директора школы (или лица, его замещающего). </w:t>
      </w:r>
    </w:p>
    <w:p w:rsidR="006427F5" w:rsidRPr="001451D6" w:rsidRDefault="006427F5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>2.2.2. заместителя директора по АХЧ, заведующих филиалами,</w:t>
      </w:r>
    </w:p>
    <w:p w:rsidR="006427F5" w:rsidRPr="001451D6" w:rsidRDefault="006427F5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>2.2.3. сторожа,</w:t>
      </w:r>
    </w:p>
    <w:p w:rsidR="006427F5" w:rsidRPr="001451D6" w:rsidRDefault="006427F5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 xml:space="preserve">2.2.4. сотрудника охранной организации, имеющей лицензию, выданную уполномоченным органом, </w:t>
      </w:r>
    </w:p>
    <w:p w:rsidR="006427F5" w:rsidRPr="001451D6" w:rsidRDefault="006427F5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 xml:space="preserve">2.2.5. дежурного администратора. </w:t>
      </w:r>
    </w:p>
    <w:p w:rsidR="006427F5" w:rsidRPr="001451D6" w:rsidRDefault="006427F5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>2.3. Выполнение требований настоящего Положения обязательно для всех сотрудников, постоянно или временно работающих в школе, учащихся и их родителей, всех юридических и физических лиц, осуществляющих свою деятельность или находящихся по другим причинам на территории школы.</w:t>
      </w:r>
    </w:p>
    <w:p w:rsidR="006427F5" w:rsidRPr="001451D6" w:rsidRDefault="006427F5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 xml:space="preserve"> 2.4. Персонал школы, учащиеся и их родители (законные представители) должны быть ознакомлены с разработанным и утвержденным Положением.</w:t>
      </w:r>
    </w:p>
    <w:p w:rsidR="006427F5" w:rsidRPr="001451D6" w:rsidRDefault="006427F5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 xml:space="preserve"> 2.5. В целях ознакомления посетителей образовательного учреждения с пропускным режимом и правилами поведения </w:t>
      </w:r>
      <w:r w:rsidRPr="000E37F7">
        <w:rPr>
          <w:sz w:val="26"/>
          <w:szCs w:val="26"/>
        </w:rPr>
        <w:t>Положение размещается на информационных стендах в холле первого этажа здания и на официальном Интернет-сайте.</w:t>
      </w:r>
    </w:p>
    <w:p w:rsidR="007008B9" w:rsidRPr="001451D6" w:rsidRDefault="007008B9" w:rsidP="001451D6">
      <w:pPr>
        <w:pStyle w:val="a3"/>
        <w:ind w:left="405"/>
        <w:jc w:val="both"/>
        <w:rPr>
          <w:sz w:val="26"/>
          <w:szCs w:val="26"/>
        </w:rPr>
      </w:pPr>
    </w:p>
    <w:p w:rsidR="007008B9" w:rsidRDefault="006427F5" w:rsidP="000E37F7">
      <w:pPr>
        <w:pStyle w:val="a3"/>
        <w:ind w:left="405"/>
        <w:jc w:val="center"/>
        <w:rPr>
          <w:b/>
          <w:sz w:val="26"/>
          <w:szCs w:val="26"/>
        </w:rPr>
      </w:pPr>
      <w:r w:rsidRPr="001451D6">
        <w:rPr>
          <w:b/>
          <w:sz w:val="26"/>
          <w:szCs w:val="26"/>
        </w:rPr>
        <w:t>З.Порядок прохода учащихся, сотрудников, посетителей в школу</w:t>
      </w:r>
      <w:r w:rsidR="000E37F7">
        <w:rPr>
          <w:b/>
          <w:sz w:val="26"/>
          <w:szCs w:val="26"/>
        </w:rPr>
        <w:t>.</w:t>
      </w:r>
    </w:p>
    <w:p w:rsidR="000E37F7" w:rsidRPr="001451D6" w:rsidRDefault="000E37F7" w:rsidP="000E37F7">
      <w:pPr>
        <w:pStyle w:val="a3"/>
        <w:ind w:left="405"/>
        <w:jc w:val="center"/>
        <w:rPr>
          <w:b/>
          <w:sz w:val="26"/>
          <w:szCs w:val="26"/>
        </w:rPr>
      </w:pPr>
    </w:p>
    <w:p w:rsidR="007008B9" w:rsidRPr="001451D6" w:rsidRDefault="000E37F7" w:rsidP="001451D6">
      <w:pPr>
        <w:pStyle w:val="a3"/>
        <w:ind w:left="4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636B5" w:rsidRPr="001451D6">
        <w:rPr>
          <w:sz w:val="26"/>
          <w:szCs w:val="26"/>
        </w:rPr>
        <w:t>3.1.</w:t>
      </w:r>
      <w:r w:rsidR="006427F5" w:rsidRPr="001451D6">
        <w:rPr>
          <w:sz w:val="26"/>
          <w:szCs w:val="26"/>
        </w:rPr>
        <w:t xml:space="preserve"> Пропускной режим в здан</w:t>
      </w:r>
      <w:r>
        <w:rPr>
          <w:sz w:val="26"/>
          <w:szCs w:val="26"/>
        </w:rPr>
        <w:t xml:space="preserve">ие обеспечивается турникетами, </w:t>
      </w:r>
      <w:r w:rsidR="006427F5" w:rsidRPr="001451D6">
        <w:rPr>
          <w:sz w:val="26"/>
          <w:szCs w:val="26"/>
        </w:rPr>
        <w:t>сот</w:t>
      </w:r>
      <w:r w:rsidR="007008B9" w:rsidRPr="001451D6">
        <w:rPr>
          <w:sz w:val="26"/>
          <w:szCs w:val="26"/>
        </w:rPr>
        <w:t>рудниками охранной организации и сторожами.</w:t>
      </w:r>
    </w:p>
    <w:p w:rsidR="00E636B5" w:rsidRPr="001451D6" w:rsidRDefault="00E636B5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>3.2. Учащиеся, сотрудники проходят в здание через центральный вход, запасные входы.</w:t>
      </w:r>
    </w:p>
    <w:p w:rsidR="004E3329" w:rsidRPr="001451D6" w:rsidRDefault="004E3329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>3.3.</w:t>
      </w:r>
      <w:r w:rsidR="00E636B5" w:rsidRPr="001451D6">
        <w:rPr>
          <w:sz w:val="26"/>
          <w:szCs w:val="26"/>
        </w:rPr>
        <w:t>Открытие/закры</w:t>
      </w:r>
      <w:r w:rsidRPr="001451D6">
        <w:rPr>
          <w:sz w:val="26"/>
          <w:szCs w:val="26"/>
        </w:rPr>
        <w:t xml:space="preserve">тие дверей центрального входа </w:t>
      </w:r>
      <w:r w:rsidR="00E636B5" w:rsidRPr="001451D6">
        <w:rPr>
          <w:sz w:val="26"/>
          <w:szCs w:val="26"/>
        </w:rPr>
        <w:t>осуществляется сотруднико</w:t>
      </w:r>
      <w:r w:rsidRPr="001451D6">
        <w:rPr>
          <w:sz w:val="26"/>
          <w:szCs w:val="26"/>
        </w:rPr>
        <w:t>м охранной организации, сторожами</w:t>
      </w:r>
      <w:r w:rsidR="00E636B5" w:rsidRPr="001451D6">
        <w:rPr>
          <w:sz w:val="26"/>
          <w:szCs w:val="26"/>
        </w:rPr>
        <w:t xml:space="preserve">. </w:t>
      </w:r>
    </w:p>
    <w:p w:rsidR="004E3329" w:rsidRPr="001451D6" w:rsidRDefault="004E3329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>3.4</w:t>
      </w:r>
      <w:r w:rsidR="00E636B5" w:rsidRPr="001451D6">
        <w:rPr>
          <w:sz w:val="26"/>
          <w:szCs w:val="26"/>
        </w:rPr>
        <w:t>. Во время занятий запасные выходы должны быть закрыты на задвижки и свободно открываться без ключа из здания.</w:t>
      </w:r>
    </w:p>
    <w:p w:rsidR="004E3329" w:rsidRPr="001451D6" w:rsidRDefault="004E3329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 xml:space="preserve"> 3.5</w:t>
      </w:r>
      <w:r w:rsidR="00E636B5" w:rsidRPr="001451D6">
        <w:rPr>
          <w:sz w:val="26"/>
          <w:szCs w:val="26"/>
        </w:rPr>
        <w:t xml:space="preserve">. </w:t>
      </w:r>
      <w:proofErr w:type="gramStart"/>
      <w:r w:rsidR="00E636B5" w:rsidRPr="001451D6">
        <w:rPr>
          <w:sz w:val="26"/>
          <w:szCs w:val="26"/>
        </w:rPr>
        <w:t>Выход до окончания последнего урока по расписанию учащихся из школы (за исключением случаев: наличия записки от родителей на имя заместителя директора по безопасности с просьбой отпустить их ребёнка с уроков, указанием причины, ответственности за изучение пропущенных тем уроков, жизни и здоровья ребёнка на себя или при плохом самочувствии и предоставлением справки от медсестры, а также, если выход связан с учебным</w:t>
      </w:r>
      <w:proofErr w:type="gramEnd"/>
      <w:r w:rsidR="00E636B5" w:rsidRPr="001451D6">
        <w:rPr>
          <w:sz w:val="26"/>
          <w:szCs w:val="26"/>
        </w:rPr>
        <w:t xml:space="preserve"> процессом) </w:t>
      </w:r>
      <w:proofErr w:type="gramStart"/>
      <w:r w:rsidR="00E636B5" w:rsidRPr="001451D6">
        <w:rPr>
          <w:sz w:val="26"/>
          <w:szCs w:val="26"/>
        </w:rPr>
        <w:t>запрещён</w:t>
      </w:r>
      <w:proofErr w:type="gramEnd"/>
      <w:r w:rsidR="00E636B5" w:rsidRPr="001451D6">
        <w:rPr>
          <w:sz w:val="26"/>
          <w:szCs w:val="26"/>
        </w:rPr>
        <w:t>.</w:t>
      </w:r>
    </w:p>
    <w:p w:rsidR="00E636B5" w:rsidRPr="001451D6" w:rsidRDefault="004E3329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 xml:space="preserve"> 3.6</w:t>
      </w:r>
      <w:r w:rsidR="00E636B5" w:rsidRPr="001451D6">
        <w:rPr>
          <w:sz w:val="26"/>
          <w:szCs w:val="26"/>
        </w:rPr>
        <w:t xml:space="preserve">. Выход учащихся по окончании занятий из образовательного учреждения производится под контролем учителя, проводившего последний урок или классного руководителя. </w:t>
      </w:r>
    </w:p>
    <w:p w:rsidR="00E636B5" w:rsidRPr="001451D6" w:rsidRDefault="00E636B5" w:rsidP="001451D6">
      <w:pPr>
        <w:pStyle w:val="a3"/>
        <w:ind w:left="405"/>
        <w:jc w:val="both"/>
        <w:rPr>
          <w:sz w:val="26"/>
          <w:szCs w:val="26"/>
        </w:rPr>
      </w:pPr>
    </w:p>
    <w:p w:rsidR="004E3329" w:rsidRPr="001451D6" w:rsidRDefault="00A5529F" w:rsidP="000E37F7">
      <w:pPr>
        <w:pStyle w:val="a3"/>
        <w:ind w:left="405"/>
        <w:jc w:val="center"/>
        <w:rPr>
          <w:b/>
          <w:sz w:val="26"/>
          <w:szCs w:val="26"/>
        </w:rPr>
      </w:pPr>
      <w:r w:rsidRPr="001451D6">
        <w:rPr>
          <w:b/>
          <w:sz w:val="26"/>
          <w:szCs w:val="26"/>
        </w:rPr>
        <w:t>5</w:t>
      </w:r>
      <w:r w:rsidR="004E3329" w:rsidRPr="001451D6">
        <w:rPr>
          <w:b/>
          <w:sz w:val="26"/>
          <w:szCs w:val="26"/>
        </w:rPr>
        <w:t xml:space="preserve">. Пропускной режим для </w:t>
      </w:r>
      <w:proofErr w:type="gramStart"/>
      <w:r w:rsidRPr="001451D6">
        <w:rPr>
          <w:b/>
          <w:sz w:val="26"/>
          <w:szCs w:val="26"/>
        </w:rPr>
        <w:t>обучающихся</w:t>
      </w:r>
      <w:proofErr w:type="gramEnd"/>
      <w:r w:rsidRPr="001451D6">
        <w:rPr>
          <w:b/>
          <w:sz w:val="26"/>
          <w:szCs w:val="26"/>
        </w:rPr>
        <w:t>.</w:t>
      </w:r>
    </w:p>
    <w:p w:rsidR="00E636B5" w:rsidRPr="001451D6" w:rsidRDefault="00E636B5" w:rsidP="000E37F7">
      <w:pPr>
        <w:jc w:val="center"/>
        <w:rPr>
          <w:sz w:val="26"/>
          <w:szCs w:val="26"/>
        </w:rPr>
      </w:pPr>
    </w:p>
    <w:p w:rsidR="007008B9" w:rsidRDefault="00A5529F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>5.1.</w:t>
      </w:r>
      <w:r w:rsidR="007008B9" w:rsidRPr="001451D6">
        <w:rPr>
          <w:sz w:val="26"/>
          <w:szCs w:val="26"/>
        </w:rPr>
        <w:t xml:space="preserve"> Вход обучающихся в учреждение на учебные занятия осуществляется без предъявления документов и записи в Журнале регистрации посетителей:</w:t>
      </w:r>
    </w:p>
    <w:p w:rsidR="000E37F7" w:rsidRDefault="000E37F7" w:rsidP="001451D6">
      <w:pPr>
        <w:pStyle w:val="a3"/>
        <w:ind w:left="405"/>
        <w:jc w:val="both"/>
        <w:rPr>
          <w:sz w:val="26"/>
          <w:szCs w:val="26"/>
        </w:rPr>
      </w:pPr>
      <w:r>
        <w:rPr>
          <w:sz w:val="26"/>
          <w:szCs w:val="26"/>
        </w:rPr>
        <w:t>Учебный процесс -  с 8.00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д</w:t>
      </w:r>
      <w:proofErr w:type="gramEnd"/>
      <w:r>
        <w:rPr>
          <w:sz w:val="26"/>
          <w:szCs w:val="26"/>
        </w:rPr>
        <w:t>о 14.40 час.</w:t>
      </w:r>
    </w:p>
    <w:p w:rsidR="000E37F7" w:rsidRDefault="000E37F7" w:rsidP="001451D6">
      <w:pPr>
        <w:pStyle w:val="a3"/>
        <w:ind w:left="405"/>
        <w:jc w:val="both"/>
        <w:rPr>
          <w:sz w:val="26"/>
          <w:szCs w:val="26"/>
        </w:rPr>
      </w:pPr>
      <w:r>
        <w:rPr>
          <w:sz w:val="26"/>
          <w:szCs w:val="26"/>
        </w:rPr>
        <w:t>Внеурочная деятельность – с 16.00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д</w:t>
      </w:r>
      <w:proofErr w:type="gramEnd"/>
      <w:r>
        <w:rPr>
          <w:sz w:val="26"/>
          <w:szCs w:val="26"/>
        </w:rPr>
        <w:t>о 20.00 час.</w:t>
      </w:r>
    </w:p>
    <w:p w:rsidR="000E37F7" w:rsidRPr="001451D6" w:rsidRDefault="000E37F7" w:rsidP="001451D6">
      <w:pPr>
        <w:pStyle w:val="a3"/>
        <w:ind w:left="405"/>
        <w:jc w:val="both"/>
        <w:rPr>
          <w:sz w:val="26"/>
          <w:szCs w:val="26"/>
        </w:rPr>
      </w:pPr>
      <w:r>
        <w:rPr>
          <w:sz w:val="26"/>
          <w:szCs w:val="26"/>
        </w:rPr>
        <w:t>Обучающие должны прибыть в Школу за 10-15 минут до начала занятий.</w:t>
      </w:r>
    </w:p>
    <w:p w:rsidR="007008B9" w:rsidRPr="001451D6" w:rsidRDefault="00A5529F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>5.2</w:t>
      </w:r>
      <w:r w:rsidR="007008B9" w:rsidRPr="001451D6">
        <w:rPr>
          <w:sz w:val="26"/>
          <w:szCs w:val="26"/>
        </w:rPr>
        <w:t>.  В случае опоздания, без уважительной причины, обучающиеся пропускаются с разрешения дежурного администратора или классного руководителя.</w:t>
      </w:r>
    </w:p>
    <w:p w:rsidR="00A5529F" w:rsidRPr="001451D6" w:rsidRDefault="00A5529F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>5.3</w:t>
      </w:r>
      <w:r w:rsidR="004E3329" w:rsidRPr="001451D6">
        <w:rPr>
          <w:sz w:val="26"/>
          <w:szCs w:val="26"/>
        </w:rPr>
        <w:t>.</w:t>
      </w:r>
      <w:r w:rsidR="007008B9" w:rsidRPr="001451D6">
        <w:rPr>
          <w:sz w:val="26"/>
          <w:szCs w:val="26"/>
        </w:rPr>
        <w:t xml:space="preserve"> Выход обучающегося из здания учреждения, до окончания учебных занятий, разрешается только на основании личного разрешения классного руководителя, врача или представителя администрации.</w:t>
      </w:r>
    </w:p>
    <w:p w:rsidR="00E636B5" w:rsidRPr="001451D6" w:rsidRDefault="00A5529F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lastRenderedPageBreak/>
        <w:t>5</w:t>
      </w:r>
      <w:r w:rsidR="007008B9" w:rsidRPr="001451D6">
        <w:rPr>
          <w:sz w:val="26"/>
          <w:szCs w:val="26"/>
        </w:rPr>
        <w:t>.4. Выход обучающегося из здания учреждения в учебных целях (учебные занятия по физкультуре, технологии, биологии и</w:t>
      </w:r>
      <w:r w:rsidR="00E636B5" w:rsidRPr="001451D6">
        <w:rPr>
          <w:sz w:val="26"/>
          <w:szCs w:val="26"/>
        </w:rPr>
        <w:t xml:space="preserve"> </w:t>
      </w:r>
      <w:r w:rsidR="007008B9" w:rsidRPr="001451D6">
        <w:rPr>
          <w:sz w:val="26"/>
          <w:szCs w:val="26"/>
        </w:rPr>
        <w:t>др.), а также на экск</w:t>
      </w:r>
      <w:r w:rsidR="00E636B5" w:rsidRPr="001451D6">
        <w:rPr>
          <w:sz w:val="26"/>
          <w:szCs w:val="26"/>
        </w:rPr>
        <w:t>урсии или другие мероприятия осуществляется только в сопровождении сотрудника учреждения, ответственного за данное мероприятие.</w:t>
      </w:r>
    </w:p>
    <w:p w:rsidR="00E636B5" w:rsidRPr="001451D6" w:rsidRDefault="00A5529F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>5.5</w:t>
      </w:r>
      <w:r w:rsidR="00E636B5" w:rsidRPr="001451D6">
        <w:rPr>
          <w:sz w:val="26"/>
          <w:szCs w:val="26"/>
        </w:rPr>
        <w:t xml:space="preserve">. </w:t>
      </w:r>
      <w:proofErr w:type="gramStart"/>
      <w:r w:rsidR="00E636B5" w:rsidRPr="001451D6">
        <w:rPr>
          <w:sz w:val="26"/>
          <w:szCs w:val="26"/>
        </w:rPr>
        <w:t xml:space="preserve">Во внеурочное время для посещения дополнительных занятий обучающиеся пропускаются в </w:t>
      </w:r>
      <w:r w:rsidR="000E37F7">
        <w:rPr>
          <w:sz w:val="26"/>
          <w:szCs w:val="26"/>
        </w:rPr>
        <w:t>школу</w:t>
      </w:r>
      <w:r w:rsidR="00E636B5" w:rsidRPr="001451D6">
        <w:rPr>
          <w:sz w:val="26"/>
          <w:szCs w:val="26"/>
        </w:rPr>
        <w:t xml:space="preserve"> по списку, составленному руководителем дополнительных занятий.</w:t>
      </w:r>
      <w:proofErr w:type="gramEnd"/>
    </w:p>
    <w:p w:rsidR="00E636B5" w:rsidRDefault="00A5529F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>5.6</w:t>
      </w:r>
      <w:r w:rsidR="00E636B5" w:rsidRPr="001451D6">
        <w:rPr>
          <w:sz w:val="26"/>
          <w:szCs w:val="26"/>
        </w:rPr>
        <w:t xml:space="preserve">. Во время каникул </w:t>
      </w:r>
      <w:proofErr w:type="gramStart"/>
      <w:r w:rsidR="00E636B5" w:rsidRPr="001451D6">
        <w:rPr>
          <w:sz w:val="26"/>
          <w:szCs w:val="26"/>
        </w:rPr>
        <w:t>обучающиеся</w:t>
      </w:r>
      <w:proofErr w:type="gramEnd"/>
      <w:r w:rsidR="00E636B5" w:rsidRPr="001451D6">
        <w:rPr>
          <w:sz w:val="26"/>
          <w:szCs w:val="26"/>
        </w:rPr>
        <w:t xml:space="preserve"> допускаются в школу согласно плану мероприятий, утвержденному директором.</w:t>
      </w:r>
    </w:p>
    <w:p w:rsidR="000E37F7" w:rsidRPr="001451D6" w:rsidRDefault="000E37F7" w:rsidP="001451D6">
      <w:pPr>
        <w:pStyle w:val="a3"/>
        <w:ind w:left="405"/>
        <w:jc w:val="both"/>
        <w:rPr>
          <w:sz w:val="26"/>
          <w:szCs w:val="26"/>
        </w:rPr>
      </w:pPr>
    </w:p>
    <w:p w:rsidR="00A5529F" w:rsidRDefault="00A5529F" w:rsidP="001451D6">
      <w:pPr>
        <w:pStyle w:val="a3"/>
        <w:ind w:left="405"/>
        <w:jc w:val="center"/>
        <w:rPr>
          <w:b/>
          <w:sz w:val="26"/>
          <w:szCs w:val="26"/>
        </w:rPr>
      </w:pPr>
      <w:r w:rsidRPr="001451D6">
        <w:rPr>
          <w:b/>
          <w:sz w:val="26"/>
          <w:szCs w:val="26"/>
        </w:rPr>
        <w:t>6</w:t>
      </w:r>
      <w:r w:rsidR="006427F5" w:rsidRPr="001451D6">
        <w:rPr>
          <w:b/>
          <w:sz w:val="26"/>
          <w:szCs w:val="26"/>
        </w:rPr>
        <w:t>. Пропускной режим для работников</w:t>
      </w:r>
      <w:r w:rsidR="000E37F7">
        <w:rPr>
          <w:b/>
          <w:sz w:val="26"/>
          <w:szCs w:val="26"/>
        </w:rPr>
        <w:t>.</w:t>
      </w:r>
    </w:p>
    <w:p w:rsidR="000E37F7" w:rsidRPr="001451D6" w:rsidRDefault="000E37F7" w:rsidP="001451D6">
      <w:pPr>
        <w:pStyle w:val="a3"/>
        <w:ind w:left="405"/>
        <w:jc w:val="center"/>
        <w:rPr>
          <w:sz w:val="26"/>
          <w:szCs w:val="26"/>
        </w:rPr>
      </w:pPr>
    </w:p>
    <w:p w:rsidR="00A5529F" w:rsidRPr="001451D6" w:rsidRDefault="000E37F7" w:rsidP="001451D6">
      <w:pPr>
        <w:pStyle w:val="a3"/>
        <w:ind w:left="405"/>
        <w:jc w:val="both"/>
        <w:rPr>
          <w:sz w:val="26"/>
          <w:szCs w:val="26"/>
        </w:rPr>
      </w:pPr>
      <w:r>
        <w:rPr>
          <w:sz w:val="26"/>
          <w:szCs w:val="26"/>
        </w:rPr>
        <w:t>6.1</w:t>
      </w:r>
      <w:r w:rsidR="00A5529F" w:rsidRPr="001451D6">
        <w:rPr>
          <w:sz w:val="26"/>
          <w:szCs w:val="26"/>
        </w:rPr>
        <w:t>. Вход обучающихся в учреждение на учебные занятия осуществляется без предъявления документов и записи в Журнале регистрации посетителей</w:t>
      </w:r>
      <w:r w:rsidR="00B06835" w:rsidRPr="001451D6">
        <w:rPr>
          <w:sz w:val="26"/>
          <w:szCs w:val="26"/>
        </w:rPr>
        <w:t>.</w:t>
      </w:r>
    </w:p>
    <w:p w:rsidR="00A5529F" w:rsidRPr="001451D6" w:rsidRDefault="000E37F7" w:rsidP="001451D6">
      <w:pPr>
        <w:pStyle w:val="a3"/>
        <w:ind w:left="4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6.2</w:t>
      </w:r>
      <w:r w:rsidR="006427F5" w:rsidRPr="001451D6">
        <w:rPr>
          <w:sz w:val="26"/>
          <w:szCs w:val="26"/>
        </w:rPr>
        <w:t>. Директор Школы, его заместители, администратор, секретарь и другие сотрудники могут проходить и находиться в помещениях Школы в любое время суток, а также в выходные и праздничные дни, если это не ограничено текущими приказами ответственного за контрольно-пропускной режим.</w:t>
      </w:r>
    </w:p>
    <w:p w:rsidR="00A5529F" w:rsidRPr="001451D6" w:rsidRDefault="000E37F7" w:rsidP="001451D6">
      <w:pPr>
        <w:pStyle w:val="a3"/>
        <w:ind w:left="4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6.3</w:t>
      </w:r>
      <w:r w:rsidR="006427F5" w:rsidRPr="001451D6">
        <w:rPr>
          <w:sz w:val="26"/>
          <w:szCs w:val="26"/>
        </w:rPr>
        <w:t>. Педагогам рекомендовано прибывать в Школу не позднее 20 минут до начала учебного процесса.</w:t>
      </w:r>
    </w:p>
    <w:p w:rsidR="00A5529F" w:rsidRPr="001451D6" w:rsidRDefault="000E37F7" w:rsidP="001451D6">
      <w:pPr>
        <w:pStyle w:val="a3"/>
        <w:ind w:left="4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6.4</w:t>
      </w:r>
      <w:r w:rsidR="006427F5" w:rsidRPr="001451D6">
        <w:rPr>
          <w:sz w:val="26"/>
          <w:szCs w:val="26"/>
        </w:rPr>
        <w:t xml:space="preserve">. В отдельных случаях, в соответствии с расписанием, утвержденным директором школы, уроки конкретного педагога могут начинаться не с первого урока (во всех случаях педагог обязан прийти в Школу не позднее, чем за 20 минут до начала его первого урока). </w:t>
      </w:r>
    </w:p>
    <w:p w:rsidR="00A5529F" w:rsidRPr="001451D6" w:rsidRDefault="000E37F7" w:rsidP="001451D6">
      <w:pPr>
        <w:pStyle w:val="a3"/>
        <w:ind w:left="405"/>
        <w:jc w:val="both"/>
        <w:rPr>
          <w:sz w:val="26"/>
          <w:szCs w:val="26"/>
        </w:rPr>
      </w:pPr>
      <w:r>
        <w:rPr>
          <w:sz w:val="26"/>
          <w:szCs w:val="26"/>
        </w:rPr>
        <w:t>6.5</w:t>
      </w:r>
      <w:r w:rsidR="006427F5" w:rsidRPr="001451D6">
        <w:rPr>
          <w:sz w:val="26"/>
          <w:szCs w:val="26"/>
        </w:rPr>
        <w:t>. Учителя, члены администрации обязаны заранее предупредить сотрудника охранной организации</w:t>
      </w:r>
      <w:r w:rsidR="00B06835" w:rsidRPr="001451D6">
        <w:rPr>
          <w:sz w:val="26"/>
          <w:szCs w:val="26"/>
        </w:rPr>
        <w:t xml:space="preserve">, сторожа </w:t>
      </w:r>
      <w:r w:rsidR="006427F5" w:rsidRPr="001451D6">
        <w:rPr>
          <w:sz w:val="26"/>
          <w:szCs w:val="26"/>
        </w:rPr>
        <w:t xml:space="preserve"> о времени запланированных встреч с отдельными родителями, а также о времени и месте проведения родительских собраний.</w:t>
      </w:r>
    </w:p>
    <w:p w:rsidR="00A5529F" w:rsidRPr="001451D6" w:rsidRDefault="000E37F7" w:rsidP="001451D6">
      <w:pPr>
        <w:pStyle w:val="a3"/>
        <w:ind w:left="4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6.6</w:t>
      </w:r>
      <w:r w:rsidR="006427F5" w:rsidRPr="001451D6">
        <w:rPr>
          <w:sz w:val="26"/>
          <w:szCs w:val="26"/>
        </w:rPr>
        <w:t>. Остальные работники приходят в Школу в соответствии с графиком работы, утвержденным директором.</w:t>
      </w:r>
    </w:p>
    <w:p w:rsidR="00A5529F" w:rsidRPr="001451D6" w:rsidRDefault="00A5529F" w:rsidP="001451D6">
      <w:pPr>
        <w:pStyle w:val="a3"/>
        <w:ind w:left="405"/>
        <w:jc w:val="both"/>
        <w:rPr>
          <w:sz w:val="26"/>
          <w:szCs w:val="26"/>
        </w:rPr>
      </w:pPr>
    </w:p>
    <w:p w:rsidR="00A5529F" w:rsidRPr="001451D6" w:rsidRDefault="00A5529F" w:rsidP="001451D6">
      <w:pPr>
        <w:pStyle w:val="a3"/>
        <w:ind w:left="405"/>
        <w:jc w:val="both"/>
        <w:rPr>
          <w:sz w:val="26"/>
          <w:szCs w:val="26"/>
        </w:rPr>
      </w:pPr>
    </w:p>
    <w:p w:rsidR="00A5529F" w:rsidRPr="001451D6" w:rsidRDefault="00B06835" w:rsidP="000E37F7">
      <w:pPr>
        <w:pStyle w:val="a3"/>
        <w:ind w:left="405"/>
        <w:jc w:val="center"/>
        <w:rPr>
          <w:b/>
          <w:sz w:val="26"/>
          <w:szCs w:val="26"/>
        </w:rPr>
      </w:pPr>
      <w:r w:rsidRPr="001451D6">
        <w:rPr>
          <w:b/>
          <w:sz w:val="26"/>
          <w:szCs w:val="26"/>
        </w:rPr>
        <w:t>7</w:t>
      </w:r>
      <w:r w:rsidR="006427F5" w:rsidRPr="001451D6">
        <w:rPr>
          <w:b/>
          <w:sz w:val="26"/>
          <w:szCs w:val="26"/>
        </w:rPr>
        <w:t xml:space="preserve">. Пропускной режим для родителей (законных представителей) </w:t>
      </w:r>
      <w:r w:rsidRPr="001451D6">
        <w:rPr>
          <w:b/>
          <w:sz w:val="26"/>
          <w:szCs w:val="26"/>
        </w:rPr>
        <w:t>обучающихся.</w:t>
      </w:r>
    </w:p>
    <w:p w:rsidR="00B06835" w:rsidRPr="001451D6" w:rsidRDefault="00B06835" w:rsidP="000E37F7">
      <w:pPr>
        <w:pStyle w:val="a3"/>
        <w:ind w:left="405"/>
        <w:jc w:val="center"/>
        <w:rPr>
          <w:sz w:val="26"/>
          <w:szCs w:val="26"/>
        </w:rPr>
      </w:pPr>
    </w:p>
    <w:p w:rsidR="00B06835" w:rsidRPr="001451D6" w:rsidRDefault="001451D6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>7</w:t>
      </w:r>
      <w:r w:rsidR="006427F5" w:rsidRPr="001451D6">
        <w:rPr>
          <w:sz w:val="26"/>
          <w:szCs w:val="26"/>
        </w:rPr>
        <w:t xml:space="preserve">.1. Родители могут быть допущены в Школу при предъявлении документа, удостоверяющего личность. </w:t>
      </w:r>
    </w:p>
    <w:p w:rsidR="00B06835" w:rsidRPr="001451D6" w:rsidRDefault="001451D6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>7</w:t>
      </w:r>
      <w:r w:rsidR="006427F5" w:rsidRPr="001451D6">
        <w:rPr>
          <w:sz w:val="26"/>
          <w:szCs w:val="26"/>
        </w:rPr>
        <w:t xml:space="preserve">.2. С учителями родители встречаются после уроков или в экстренных случаях во время перемены. </w:t>
      </w:r>
    </w:p>
    <w:p w:rsidR="00B06835" w:rsidRPr="001451D6" w:rsidRDefault="001451D6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>7</w:t>
      </w:r>
      <w:r w:rsidR="006427F5" w:rsidRPr="001451D6">
        <w:rPr>
          <w:sz w:val="26"/>
          <w:szCs w:val="26"/>
        </w:rPr>
        <w:t>.3. Для встречи с учителями или администрацией Школы родители сообщают сотруднику охранной организации</w:t>
      </w:r>
      <w:r w:rsidR="00B06835" w:rsidRPr="001451D6">
        <w:rPr>
          <w:sz w:val="26"/>
          <w:szCs w:val="26"/>
        </w:rPr>
        <w:t xml:space="preserve">, сторожу </w:t>
      </w:r>
      <w:r w:rsidR="006427F5" w:rsidRPr="001451D6">
        <w:rPr>
          <w:sz w:val="26"/>
          <w:szCs w:val="26"/>
        </w:rPr>
        <w:t xml:space="preserve"> фамилию, имя, отчество учителя или администратора, к которому они направляются, фамилию, имя своего ребенка, класс в котором он учится. Сотрудник охранной организации вносит запись в «Журнале учета посетителей». </w:t>
      </w:r>
    </w:p>
    <w:p w:rsidR="00B06835" w:rsidRPr="001451D6" w:rsidRDefault="001451D6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>7</w:t>
      </w:r>
      <w:r w:rsidR="006427F5" w:rsidRPr="001451D6">
        <w:rPr>
          <w:sz w:val="26"/>
          <w:szCs w:val="26"/>
        </w:rPr>
        <w:t xml:space="preserve">.3.1. Посетители (посторонние лица) пропускаются в школу на основании паспорта или иного документа, удостоверяющего личность, с обязательной фиксацией данных документа в журнале регистрации посетителей (паспортные данные, время прибытия, время убытия, к кому прибыл, цель посещения школы). </w:t>
      </w:r>
    </w:p>
    <w:p w:rsidR="00B06835" w:rsidRPr="001451D6" w:rsidRDefault="001451D6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>7</w:t>
      </w:r>
      <w:r w:rsidR="006427F5" w:rsidRPr="001451D6">
        <w:rPr>
          <w:sz w:val="26"/>
          <w:szCs w:val="26"/>
        </w:rPr>
        <w:t xml:space="preserve">.3.2. Посетитель, после записи его данных в журнале регистрации посетителей, перемещается по школе в сопровождении дежурного администратора, дежурного педагогического работника или педагогического работника, к которому прибыл </w:t>
      </w:r>
      <w:r w:rsidR="006427F5" w:rsidRPr="001451D6">
        <w:rPr>
          <w:sz w:val="26"/>
          <w:szCs w:val="26"/>
        </w:rPr>
        <w:lastRenderedPageBreak/>
        <w:t xml:space="preserve">посетитель. </w:t>
      </w:r>
    </w:p>
    <w:p w:rsidR="00B06835" w:rsidRPr="001451D6" w:rsidRDefault="001451D6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>7</w:t>
      </w:r>
      <w:r w:rsidR="006427F5" w:rsidRPr="001451D6">
        <w:rPr>
          <w:sz w:val="26"/>
          <w:szCs w:val="26"/>
        </w:rPr>
        <w:t>.3.3.После окончания времени, отведенного для входа учащихся на занятия или их выхода с занятий ответственное лицо (сотрудник охранной организации, дежурный администратор</w:t>
      </w:r>
      <w:r w:rsidR="00B06835" w:rsidRPr="001451D6">
        <w:rPr>
          <w:sz w:val="26"/>
          <w:szCs w:val="26"/>
        </w:rPr>
        <w:t>, сторож</w:t>
      </w:r>
      <w:r w:rsidR="006427F5" w:rsidRPr="001451D6">
        <w:rPr>
          <w:sz w:val="26"/>
          <w:szCs w:val="26"/>
        </w:rPr>
        <w:t xml:space="preserve">) обязано произвести осмотр помещений школы на предмет выявления посторонних, взрывоопасных и подозрительных предметов. </w:t>
      </w:r>
    </w:p>
    <w:p w:rsidR="00B06835" w:rsidRPr="001451D6" w:rsidRDefault="001451D6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>7</w:t>
      </w:r>
      <w:r w:rsidR="006427F5" w:rsidRPr="001451D6">
        <w:rPr>
          <w:sz w:val="26"/>
          <w:szCs w:val="26"/>
        </w:rPr>
        <w:t xml:space="preserve">.4. Родителям и посетителям не разрешается проходить в школу с крупногабаритными сумками. </w:t>
      </w:r>
    </w:p>
    <w:p w:rsidR="00B06835" w:rsidRPr="001451D6" w:rsidRDefault="001451D6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>7</w:t>
      </w:r>
      <w:r w:rsidR="006427F5" w:rsidRPr="001451D6">
        <w:rPr>
          <w:sz w:val="26"/>
          <w:szCs w:val="26"/>
        </w:rPr>
        <w:t>.4.1. При наличии у родителей и посетителей подозрительной сумки или пакета большого размера сотрудник охранной организации</w:t>
      </w:r>
      <w:r w:rsidR="00B06835" w:rsidRPr="001451D6">
        <w:rPr>
          <w:sz w:val="26"/>
          <w:szCs w:val="26"/>
        </w:rPr>
        <w:t xml:space="preserve">, сторож </w:t>
      </w:r>
      <w:r w:rsidR="006427F5" w:rsidRPr="001451D6">
        <w:rPr>
          <w:sz w:val="26"/>
          <w:szCs w:val="26"/>
        </w:rPr>
        <w:t xml:space="preserve"> школы предлагает добровольно предъявить содержимое сумки или пакета. При отказе предъявить содержимое сумки или пакета сотруднику охранной организации</w:t>
      </w:r>
      <w:r w:rsidR="004F09D4" w:rsidRPr="001451D6">
        <w:rPr>
          <w:sz w:val="26"/>
          <w:szCs w:val="26"/>
        </w:rPr>
        <w:t xml:space="preserve">, сторожу </w:t>
      </w:r>
      <w:r w:rsidR="006427F5" w:rsidRPr="001451D6">
        <w:rPr>
          <w:sz w:val="26"/>
          <w:szCs w:val="26"/>
        </w:rPr>
        <w:t xml:space="preserve"> или дежурному администратору посетитель не допускается в здание школы. </w:t>
      </w:r>
    </w:p>
    <w:p w:rsidR="00B06835" w:rsidRPr="001451D6" w:rsidRDefault="001451D6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>7.</w:t>
      </w:r>
      <w:r w:rsidR="006427F5" w:rsidRPr="001451D6">
        <w:rPr>
          <w:sz w:val="26"/>
          <w:szCs w:val="26"/>
        </w:rPr>
        <w:t>5. Проход в Школу родителей по личным вопросам к администрации Школы возможен по их предварительной договоренности.</w:t>
      </w:r>
    </w:p>
    <w:p w:rsidR="00B06835" w:rsidRPr="001451D6" w:rsidRDefault="001451D6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 xml:space="preserve"> 7</w:t>
      </w:r>
      <w:r w:rsidR="006427F5" w:rsidRPr="001451D6">
        <w:rPr>
          <w:sz w:val="26"/>
          <w:szCs w:val="26"/>
        </w:rPr>
        <w:t>.6. В случае незапланированного прихода в Школу родителей, сотрудник охранной организации</w:t>
      </w:r>
      <w:r w:rsidR="004F09D4" w:rsidRPr="001451D6">
        <w:rPr>
          <w:sz w:val="26"/>
          <w:szCs w:val="26"/>
        </w:rPr>
        <w:t xml:space="preserve">, сторож или дежурный администратор </w:t>
      </w:r>
      <w:r w:rsidR="006427F5" w:rsidRPr="001451D6">
        <w:rPr>
          <w:sz w:val="26"/>
          <w:szCs w:val="26"/>
        </w:rPr>
        <w:t xml:space="preserve"> выясняет цель их прихода и пропускает в Школу только с разрешения администрации.</w:t>
      </w:r>
    </w:p>
    <w:p w:rsidR="00B06835" w:rsidRPr="001451D6" w:rsidRDefault="001451D6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 xml:space="preserve"> 7</w:t>
      </w:r>
      <w:r w:rsidR="006427F5" w:rsidRPr="001451D6">
        <w:rPr>
          <w:sz w:val="26"/>
          <w:szCs w:val="26"/>
        </w:rPr>
        <w:t>.7. Родители, пришедшие встречать своих детей по окончании уроков, ожидают их на улице или у поста дежурного в школе. Для родителей первоклассников в течение первого полугодия учебного года устанавливается адаптивный пропускной режим, который оговаривается отдельно классными руководителями на родительских собраниях согласно приказу директора.</w:t>
      </w:r>
    </w:p>
    <w:p w:rsidR="00B06835" w:rsidRPr="001451D6" w:rsidRDefault="001451D6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 xml:space="preserve"> 7</w:t>
      </w:r>
      <w:r w:rsidR="006427F5" w:rsidRPr="001451D6">
        <w:rPr>
          <w:sz w:val="26"/>
          <w:szCs w:val="26"/>
        </w:rPr>
        <w:t xml:space="preserve">.8. Проход родителей (законных представителей) обучающихся, их родственников за детьми, посещающими ГПД, осуществляется в соответствии со списками, представленными воспитателями ГПД на основании документа, удостоверяющего личность. </w:t>
      </w:r>
    </w:p>
    <w:p w:rsidR="004F09D4" w:rsidRPr="001451D6" w:rsidRDefault="004F09D4" w:rsidP="001451D6">
      <w:pPr>
        <w:pStyle w:val="a3"/>
        <w:ind w:left="405"/>
        <w:jc w:val="both"/>
        <w:rPr>
          <w:sz w:val="26"/>
          <w:szCs w:val="26"/>
        </w:rPr>
      </w:pPr>
    </w:p>
    <w:p w:rsidR="000E37F7" w:rsidRDefault="001451D6" w:rsidP="000E37F7">
      <w:pPr>
        <w:pStyle w:val="a3"/>
        <w:ind w:left="405"/>
        <w:jc w:val="center"/>
        <w:rPr>
          <w:b/>
          <w:sz w:val="26"/>
          <w:szCs w:val="26"/>
        </w:rPr>
      </w:pPr>
      <w:r w:rsidRPr="001451D6">
        <w:rPr>
          <w:b/>
          <w:sz w:val="26"/>
          <w:szCs w:val="26"/>
        </w:rPr>
        <w:t>8</w:t>
      </w:r>
      <w:r w:rsidR="006427F5" w:rsidRPr="001451D6">
        <w:rPr>
          <w:b/>
          <w:sz w:val="26"/>
          <w:szCs w:val="26"/>
        </w:rPr>
        <w:t>. Пропускной режим для вышестоящих организаций, проверяющих лиц и других посетителей</w:t>
      </w:r>
      <w:r w:rsidR="004F09D4" w:rsidRPr="001451D6">
        <w:rPr>
          <w:b/>
          <w:sz w:val="26"/>
          <w:szCs w:val="26"/>
        </w:rPr>
        <w:t>.</w:t>
      </w:r>
    </w:p>
    <w:p w:rsidR="000E37F7" w:rsidRDefault="000E37F7" w:rsidP="000E37F7">
      <w:pPr>
        <w:pStyle w:val="a3"/>
        <w:ind w:left="405"/>
        <w:jc w:val="center"/>
        <w:rPr>
          <w:b/>
          <w:sz w:val="26"/>
          <w:szCs w:val="26"/>
        </w:rPr>
      </w:pPr>
    </w:p>
    <w:p w:rsidR="004F09D4" w:rsidRPr="001451D6" w:rsidRDefault="001451D6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>8</w:t>
      </w:r>
      <w:r w:rsidR="006427F5" w:rsidRPr="001451D6">
        <w:rPr>
          <w:sz w:val="26"/>
          <w:szCs w:val="26"/>
        </w:rPr>
        <w:t xml:space="preserve">.1. Лица, не связанные с образовательным процессом, посещающие школу по служебной необходимости, пропускаются при предъявлении документа, удостоверяющего личность, по согласованию с директором Школы или лицом его заменяющим, с записью в «Журнале учета посетителей». </w:t>
      </w:r>
    </w:p>
    <w:p w:rsidR="004F09D4" w:rsidRPr="001451D6" w:rsidRDefault="001451D6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>8</w:t>
      </w:r>
      <w:r w:rsidR="006427F5" w:rsidRPr="001451D6">
        <w:rPr>
          <w:sz w:val="26"/>
          <w:szCs w:val="26"/>
        </w:rPr>
        <w:t xml:space="preserve">.2. Должностные лица, прибывшие в Школу с проверкой, пропускаются при предъявлении документа, удостоверяющего личность, с уведомлением администрации Школы, о чем делается запись в «Журнале регистрации мероприятий по контролю деятельности Школы». </w:t>
      </w:r>
    </w:p>
    <w:p w:rsidR="004F09D4" w:rsidRPr="001451D6" w:rsidRDefault="001451D6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>8</w:t>
      </w:r>
      <w:r w:rsidR="006427F5" w:rsidRPr="001451D6">
        <w:rPr>
          <w:sz w:val="26"/>
          <w:szCs w:val="26"/>
        </w:rPr>
        <w:t xml:space="preserve">.3. Группы лиц, посещающих Школу для проведения и участия в массовых мероприятиях, семинарах, конференциях, смотрах и т.п., допускаются в здание Школы при предъявлении документа, удостоверяющего личность по спискам посетителей, заверенным печатью и подписью директора Школы. </w:t>
      </w:r>
    </w:p>
    <w:p w:rsidR="004F09D4" w:rsidRPr="001451D6" w:rsidRDefault="001451D6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>8</w:t>
      </w:r>
      <w:r w:rsidR="006427F5" w:rsidRPr="001451D6">
        <w:rPr>
          <w:sz w:val="26"/>
          <w:szCs w:val="26"/>
        </w:rPr>
        <w:t xml:space="preserve">.4. В случае возникновения конфликтных ситуаций, связанных с допуском посетителей в здание Школы, сотрудник охранной организации действует по указанию директора Школы или его заместителя. </w:t>
      </w:r>
    </w:p>
    <w:p w:rsidR="004F09D4" w:rsidRPr="001451D6" w:rsidRDefault="001451D6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>8</w:t>
      </w:r>
      <w:r w:rsidR="006427F5" w:rsidRPr="001451D6">
        <w:rPr>
          <w:sz w:val="26"/>
          <w:szCs w:val="26"/>
        </w:rPr>
        <w:t xml:space="preserve">.5. Ведение документации при пропускном режиме Данные о посетителях фиксируются в журнале регистрации посетителей. </w:t>
      </w:r>
    </w:p>
    <w:p w:rsidR="004F09D4" w:rsidRPr="001451D6" w:rsidRDefault="004F09D4" w:rsidP="001451D6">
      <w:pPr>
        <w:pStyle w:val="a3"/>
        <w:ind w:left="405"/>
        <w:jc w:val="both"/>
        <w:rPr>
          <w:sz w:val="26"/>
          <w:szCs w:val="26"/>
        </w:rPr>
      </w:pPr>
    </w:p>
    <w:p w:rsidR="004F09D4" w:rsidRDefault="006427F5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lastRenderedPageBreak/>
        <w:t>Журнал регистрации посетителей</w:t>
      </w:r>
    </w:p>
    <w:p w:rsidR="004F09D4" w:rsidRPr="000E37F7" w:rsidRDefault="000E37F7" w:rsidP="000E37F7">
      <w:pPr>
        <w:widowControl/>
        <w:spacing w:after="200" w:line="276" w:lineRule="auto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             </w:t>
      </w:r>
      <w:r w:rsidRPr="000E37F7">
        <w:rPr>
          <w:sz w:val="24"/>
          <w:szCs w:val="24"/>
        </w:rPr>
        <w:t>- Дата посещения.</w:t>
      </w:r>
    </w:p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9"/>
        <w:gridCol w:w="1475"/>
        <w:gridCol w:w="1163"/>
        <w:gridCol w:w="1687"/>
        <w:gridCol w:w="825"/>
        <w:gridCol w:w="854"/>
        <w:gridCol w:w="1616"/>
      </w:tblGrid>
      <w:tr w:rsidR="000E37F7" w:rsidRPr="001451D6" w:rsidTr="000E37F7">
        <w:trPr>
          <w:trHeight w:val="405"/>
        </w:trPr>
        <w:tc>
          <w:tcPr>
            <w:tcW w:w="1429" w:type="dxa"/>
          </w:tcPr>
          <w:p w:rsidR="000E37F7" w:rsidRPr="001451D6" w:rsidRDefault="000E37F7" w:rsidP="000E37F7">
            <w:pPr>
              <w:widowControl/>
              <w:spacing w:after="200" w:line="276" w:lineRule="auto"/>
              <w:jc w:val="both"/>
            </w:pPr>
            <w:r w:rsidRPr="001451D6">
              <w:t>ФИО посетителя</w:t>
            </w:r>
          </w:p>
          <w:p w:rsidR="000E37F7" w:rsidRPr="001451D6" w:rsidRDefault="000E37F7" w:rsidP="001451D6">
            <w:pPr>
              <w:pStyle w:val="a3"/>
              <w:ind w:left="0"/>
              <w:jc w:val="both"/>
            </w:pPr>
          </w:p>
        </w:tc>
        <w:tc>
          <w:tcPr>
            <w:tcW w:w="1475" w:type="dxa"/>
          </w:tcPr>
          <w:p w:rsidR="000E37F7" w:rsidRPr="001451D6" w:rsidRDefault="000E37F7" w:rsidP="001451D6">
            <w:pPr>
              <w:widowControl/>
              <w:spacing w:after="200" w:line="276" w:lineRule="auto"/>
              <w:jc w:val="both"/>
            </w:pPr>
            <w:r w:rsidRPr="001451D6">
              <w:t>Цель посещения</w:t>
            </w:r>
          </w:p>
          <w:p w:rsidR="000E37F7" w:rsidRPr="001451D6" w:rsidRDefault="000E37F7" w:rsidP="001451D6">
            <w:pPr>
              <w:pStyle w:val="a3"/>
              <w:ind w:left="0"/>
              <w:jc w:val="both"/>
            </w:pPr>
          </w:p>
        </w:tc>
        <w:tc>
          <w:tcPr>
            <w:tcW w:w="1163" w:type="dxa"/>
          </w:tcPr>
          <w:p w:rsidR="000E37F7" w:rsidRPr="001451D6" w:rsidRDefault="000E37F7" w:rsidP="001451D6">
            <w:pPr>
              <w:widowControl/>
              <w:spacing w:after="200" w:line="276" w:lineRule="auto"/>
              <w:jc w:val="both"/>
            </w:pPr>
            <w:r w:rsidRPr="001451D6">
              <w:t>ФИО посетителя</w:t>
            </w:r>
          </w:p>
          <w:p w:rsidR="000E37F7" w:rsidRPr="001451D6" w:rsidRDefault="000E37F7" w:rsidP="001451D6">
            <w:pPr>
              <w:pStyle w:val="a3"/>
              <w:ind w:left="0"/>
              <w:jc w:val="both"/>
            </w:pPr>
          </w:p>
        </w:tc>
        <w:tc>
          <w:tcPr>
            <w:tcW w:w="1687" w:type="dxa"/>
          </w:tcPr>
          <w:p w:rsidR="000E37F7" w:rsidRPr="001451D6" w:rsidRDefault="000E37F7" w:rsidP="001451D6">
            <w:pPr>
              <w:widowControl/>
              <w:spacing w:after="200" w:line="276" w:lineRule="auto"/>
              <w:jc w:val="both"/>
            </w:pPr>
            <w:r w:rsidRPr="001451D6">
              <w:t>Документ, удостоверяющий личность</w:t>
            </w:r>
          </w:p>
          <w:p w:rsidR="000E37F7" w:rsidRPr="001451D6" w:rsidRDefault="000E37F7" w:rsidP="001451D6">
            <w:pPr>
              <w:pStyle w:val="a3"/>
              <w:ind w:left="0"/>
              <w:jc w:val="both"/>
            </w:pPr>
          </w:p>
        </w:tc>
        <w:tc>
          <w:tcPr>
            <w:tcW w:w="825" w:type="dxa"/>
          </w:tcPr>
          <w:p w:rsidR="000E37F7" w:rsidRPr="001451D6" w:rsidRDefault="000E37F7" w:rsidP="001451D6">
            <w:pPr>
              <w:pStyle w:val="a3"/>
              <w:ind w:left="0"/>
              <w:jc w:val="both"/>
            </w:pPr>
            <w:r w:rsidRPr="001451D6">
              <w:t>Время входа в ОУ</w:t>
            </w:r>
          </w:p>
        </w:tc>
        <w:tc>
          <w:tcPr>
            <w:tcW w:w="854" w:type="dxa"/>
          </w:tcPr>
          <w:p w:rsidR="000E37F7" w:rsidRPr="001451D6" w:rsidRDefault="000E37F7" w:rsidP="001451D6">
            <w:pPr>
              <w:widowControl/>
              <w:spacing w:after="200" w:line="276" w:lineRule="auto"/>
              <w:jc w:val="both"/>
            </w:pPr>
            <w:r w:rsidRPr="001451D6">
              <w:t>Время выхода из ОУ</w:t>
            </w:r>
          </w:p>
          <w:p w:rsidR="000E37F7" w:rsidRPr="001451D6" w:rsidRDefault="000E37F7" w:rsidP="001451D6">
            <w:pPr>
              <w:pStyle w:val="a3"/>
              <w:ind w:left="0"/>
              <w:jc w:val="both"/>
            </w:pPr>
          </w:p>
        </w:tc>
        <w:tc>
          <w:tcPr>
            <w:tcW w:w="1616" w:type="dxa"/>
          </w:tcPr>
          <w:p w:rsidR="000E37F7" w:rsidRPr="001451D6" w:rsidRDefault="000E37F7" w:rsidP="001451D6">
            <w:pPr>
              <w:pStyle w:val="a3"/>
              <w:ind w:left="0"/>
              <w:jc w:val="both"/>
            </w:pPr>
            <w:r w:rsidRPr="001451D6">
              <w:t>Подпись дежурного</w:t>
            </w:r>
          </w:p>
        </w:tc>
      </w:tr>
      <w:tr w:rsidR="000E37F7" w:rsidRPr="001451D6" w:rsidTr="000E37F7">
        <w:trPr>
          <w:trHeight w:val="608"/>
        </w:trPr>
        <w:tc>
          <w:tcPr>
            <w:tcW w:w="1429" w:type="dxa"/>
          </w:tcPr>
          <w:p w:rsidR="000E37F7" w:rsidRPr="001451D6" w:rsidRDefault="000E37F7" w:rsidP="001451D6">
            <w:pPr>
              <w:pStyle w:val="a3"/>
              <w:ind w:left="-9"/>
              <w:jc w:val="both"/>
              <w:rPr>
                <w:sz w:val="26"/>
                <w:szCs w:val="26"/>
              </w:rPr>
            </w:pPr>
          </w:p>
        </w:tc>
        <w:tc>
          <w:tcPr>
            <w:tcW w:w="1475" w:type="dxa"/>
          </w:tcPr>
          <w:p w:rsidR="000E37F7" w:rsidRPr="001451D6" w:rsidRDefault="000E37F7" w:rsidP="001451D6">
            <w:pPr>
              <w:pStyle w:val="a3"/>
              <w:ind w:left="-9"/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0E37F7" w:rsidRPr="001451D6" w:rsidRDefault="000E37F7" w:rsidP="001451D6">
            <w:pPr>
              <w:pStyle w:val="a3"/>
              <w:ind w:left="-9"/>
              <w:jc w:val="both"/>
              <w:rPr>
                <w:sz w:val="26"/>
                <w:szCs w:val="26"/>
              </w:rPr>
            </w:pPr>
          </w:p>
        </w:tc>
        <w:tc>
          <w:tcPr>
            <w:tcW w:w="1687" w:type="dxa"/>
          </w:tcPr>
          <w:p w:rsidR="000E37F7" w:rsidRPr="001451D6" w:rsidRDefault="000E37F7" w:rsidP="001451D6">
            <w:pPr>
              <w:pStyle w:val="a3"/>
              <w:ind w:left="-9"/>
              <w:jc w:val="both"/>
              <w:rPr>
                <w:sz w:val="26"/>
                <w:szCs w:val="26"/>
              </w:rPr>
            </w:pPr>
          </w:p>
        </w:tc>
        <w:tc>
          <w:tcPr>
            <w:tcW w:w="825" w:type="dxa"/>
          </w:tcPr>
          <w:p w:rsidR="000E37F7" w:rsidRPr="001451D6" w:rsidRDefault="000E37F7" w:rsidP="001451D6">
            <w:pPr>
              <w:pStyle w:val="a3"/>
              <w:ind w:left="-9"/>
              <w:jc w:val="both"/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:rsidR="000E37F7" w:rsidRPr="001451D6" w:rsidRDefault="000E37F7" w:rsidP="001451D6">
            <w:pPr>
              <w:pStyle w:val="a3"/>
              <w:ind w:left="-9"/>
              <w:jc w:val="both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0E37F7" w:rsidRPr="001451D6" w:rsidRDefault="000E37F7" w:rsidP="001451D6">
            <w:pPr>
              <w:pStyle w:val="a3"/>
              <w:ind w:left="-9"/>
              <w:jc w:val="both"/>
              <w:rPr>
                <w:sz w:val="26"/>
                <w:szCs w:val="26"/>
              </w:rPr>
            </w:pPr>
          </w:p>
        </w:tc>
      </w:tr>
    </w:tbl>
    <w:p w:rsidR="004F09D4" w:rsidRPr="000E37F7" w:rsidRDefault="004F09D4" w:rsidP="000E37F7">
      <w:pPr>
        <w:jc w:val="both"/>
        <w:rPr>
          <w:sz w:val="26"/>
          <w:szCs w:val="26"/>
        </w:rPr>
      </w:pPr>
    </w:p>
    <w:p w:rsidR="004F09D4" w:rsidRPr="001451D6" w:rsidRDefault="001451D6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>8</w:t>
      </w:r>
      <w:r w:rsidR="006427F5" w:rsidRPr="001451D6">
        <w:rPr>
          <w:sz w:val="26"/>
          <w:szCs w:val="26"/>
        </w:rPr>
        <w:t xml:space="preserve">.6. Журнал регистрации посетителей заводится в начале учебного года (1 сентября) и ведется до начала нового учебного года (31 августа следующего года). </w:t>
      </w:r>
    </w:p>
    <w:p w:rsidR="004F09D4" w:rsidRPr="001451D6" w:rsidRDefault="001451D6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>8</w:t>
      </w:r>
      <w:r w:rsidR="006427F5" w:rsidRPr="001451D6">
        <w:rPr>
          <w:sz w:val="26"/>
          <w:szCs w:val="26"/>
        </w:rPr>
        <w:t xml:space="preserve">.7. Журнал должен быть прошит, страницы в нем пронумерованы. На первой странице журнала делается запись о дате его заведения. </w:t>
      </w:r>
    </w:p>
    <w:p w:rsidR="004F09D4" w:rsidRPr="001451D6" w:rsidRDefault="001451D6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>8</w:t>
      </w:r>
      <w:r w:rsidR="006427F5" w:rsidRPr="001451D6">
        <w:rPr>
          <w:sz w:val="26"/>
          <w:szCs w:val="26"/>
        </w:rPr>
        <w:t>.8. Замена, изъятие страниц из журнала регистрации посетителей запрещены.</w:t>
      </w:r>
    </w:p>
    <w:p w:rsidR="004F09D4" w:rsidRPr="000E37F7" w:rsidRDefault="004F09D4" w:rsidP="000E37F7">
      <w:pPr>
        <w:jc w:val="both"/>
        <w:rPr>
          <w:sz w:val="26"/>
          <w:szCs w:val="26"/>
        </w:rPr>
      </w:pPr>
    </w:p>
    <w:p w:rsidR="004F09D4" w:rsidRPr="001451D6" w:rsidRDefault="004F09D4" w:rsidP="001451D6">
      <w:pPr>
        <w:pStyle w:val="a3"/>
        <w:ind w:left="405"/>
        <w:jc w:val="both"/>
        <w:rPr>
          <w:sz w:val="26"/>
          <w:szCs w:val="26"/>
        </w:rPr>
      </w:pPr>
    </w:p>
    <w:p w:rsidR="004F09D4" w:rsidRPr="001451D6" w:rsidRDefault="001451D6" w:rsidP="000E37F7">
      <w:pPr>
        <w:pStyle w:val="a3"/>
        <w:ind w:left="405"/>
        <w:jc w:val="center"/>
        <w:rPr>
          <w:b/>
          <w:sz w:val="26"/>
          <w:szCs w:val="26"/>
        </w:rPr>
      </w:pPr>
      <w:r w:rsidRPr="001451D6">
        <w:rPr>
          <w:b/>
          <w:sz w:val="26"/>
          <w:szCs w:val="26"/>
        </w:rPr>
        <w:t>9</w:t>
      </w:r>
      <w:r w:rsidR="006427F5" w:rsidRPr="001451D6">
        <w:rPr>
          <w:b/>
          <w:sz w:val="26"/>
          <w:szCs w:val="26"/>
        </w:rPr>
        <w:t>. Пропускной режим для транспорта</w:t>
      </w:r>
      <w:r w:rsidRPr="001451D6">
        <w:rPr>
          <w:b/>
          <w:sz w:val="26"/>
          <w:szCs w:val="26"/>
        </w:rPr>
        <w:t>.</w:t>
      </w:r>
    </w:p>
    <w:p w:rsidR="001451D6" w:rsidRPr="001451D6" w:rsidRDefault="001451D6" w:rsidP="001451D6">
      <w:pPr>
        <w:pStyle w:val="a3"/>
        <w:ind w:left="405"/>
        <w:jc w:val="both"/>
        <w:rPr>
          <w:b/>
          <w:sz w:val="26"/>
          <w:szCs w:val="26"/>
        </w:rPr>
      </w:pPr>
    </w:p>
    <w:p w:rsidR="001451D6" w:rsidRPr="001451D6" w:rsidRDefault="001451D6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 xml:space="preserve"> 9</w:t>
      </w:r>
      <w:r w:rsidR="006427F5" w:rsidRPr="001451D6">
        <w:rPr>
          <w:sz w:val="26"/>
          <w:szCs w:val="26"/>
        </w:rPr>
        <w:t>.1. Порядок въезда-выезда автотранспорта на территорию Школы устанавливается приказом директора образовательного учреждения.</w:t>
      </w:r>
    </w:p>
    <w:p w:rsidR="001451D6" w:rsidRPr="001451D6" w:rsidRDefault="001451D6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 xml:space="preserve"> 9</w:t>
      </w:r>
      <w:r w:rsidR="006427F5" w:rsidRPr="001451D6">
        <w:rPr>
          <w:sz w:val="26"/>
          <w:szCs w:val="26"/>
        </w:rPr>
        <w:t>.2 Допуск без ограничений на территорию школы разрешается автомо</w:t>
      </w:r>
      <w:r w:rsidRPr="001451D6">
        <w:rPr>
          <w:sz w:val="26"/>
          <w:szCs w:val="26"/>
        </w:rPr>
        <w:t xml:space="preserve">бильному транспорту экстренных </w:t>
      </w:r>
      <w:r w:rsidR="006427F5" w:rsidRPr="001451D6">
        <w:rPr>
          <w:sz w:val="26"/>
          <w:szCs w:val="26"/>
        </w:rPr>
        <w:t xml:space="preserve"> аварийных служб: скорой медицинской помощи, пожарной охраны, управления внутренних дел при вызове их администрацией Школы. Допуск автотранспорта, прибывшего по заявке администрации, осуществляется при получении у водителей сопроводительных документов (письма, заявки, наряда и пр.) и документов, удостоверяющих личность водителя.</w:t>
      </w:r>
    </w:p>
    <w:p w:rsidR="001451D6" w:rsidRPr="001451D6" w:rsidRDefault="001451D6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 xml:space="preserve"> 9</w:t>
      </w:r>
      <w:r w:rsidR="006427F5" w:rsidRPr="001451D6">
        <w:rPr>
          <w:sz w:val="26"/>
          <w:szCs w:val="26"/>
        </w:rPr>
        <w:t xml:space="preserve">.3. Приказом руководителя образовательного учреждения утверждается список автотранспорта, имеющего разрешение на въезд на территорию учреждения. </w:t>
      </w:r>
    </w:p>
    <w:p w:rsidR="001451D6" w:rsidRPr="001451D6" w:rsidRDefault="001451D6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>9</w:t>
      </w:r>
      <w:r w:rsidR="006427F5" w:rsidRPr="001451D6">
        <w:rPr>
          <w:sz w:val="26"/>
          <w:szCs w:val="26"/>
        </w:rPr>
        <w:t xml:space="preserve">.4 Парковка автомобильного транспорта на территории школы запрещена, </w:t>
      </w:r>
      <w:proofErr w:type="gramStart"/>
      <w:r w:rsidR="006427F5" w:rsidRPr="001451D6">
        <w:rPr>
          <w:sz w:val="26"/>
          <w:szCs w:val="26"/>
        </w:rPr>
        <w:t>кроме</w:t>
      </w:r>
      <w:proofErr w:type="gramEnd"/>
      <w:r w:rsidRPr="001451D6">
        <w:rPr>
          <w:sz w:val="26"/>
          <w:szCs w:val="26"/>
        </w:rPr>
        <w:t xml:space="preserve"> указанного в п. 9.2. и п. 9</w:t>
      </w:r>
      <w:r w:rsidR="006427F5" w:rsidRPr="001451D6">
        <w:rPr>
          <w:sz w:val="26"/>
          <w:szCs w:val="26"/>
        </w:rPr>
        <w:t>.3.</w:t>
      </w:r>
    </w:p>
    <w:p w:rsidR="001451D6" w:rsidRPr="001451D6" w:rsidRDefault="001451D6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 xml:space="preserve"> 9</w:t>
      </w:r>
      <w:r w:rsidR="006427F5" w:rsidRPr="001451D6">
        <w:rPr>
          <w:sz w:val="26"/>
          <w:szCs w:val="26"/>
        </w:rPr>
        <w:t>.5. В выходные, праздничные дни и в ночное время допуск автотранспорта на территорию объекта з</w:t>
      </w:r>
      <w:r w:rsidRPr="001451D6">
        <w:rPr>
          <w:sz w:val="26"/>
          <w:szCs w:val="26"/>
        </w:rPr>
        <w:t xml:space="preserve">апрещен, </w:t>
      </w:r>
      <w:proofErr w:type="gramStart"/>
      <w:r w:rsidRPr="001451D6">
        <w:rPr>
          <w:sz w:val="26"/>
          <w:szCs w:val="26"/>
        </w:rPr>
        <w:t>кроме</w:t>
      </w:r>
      <w:proofErr w:type="gramEnd"/>
      <w:r w:rsidRPr="001451D6">
        <w:rPr>
          <w:sz w:val="26"/>
          <w:szCs w:val="26"/>
        </w:rPr>
        <w:t xml:space="preserve"> указанного в п. 9.2 и 9</w:t>
      </w:r>
      <w:r w:rsidR="006427F5" w:rsidRPr="001451D6">
        <w:rPr>
          <w:sz w:val="26"/>
          <w:szCs w:val="26"/>
        </w:rPr>
        <w:t xml:space="preserve">.3. </w:t>
      </w:r>
    </w:p>
    <w:p w:rsidR="001451D6" w:rsidRPr="001451D6" w:rsidRDefault="001451D6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>9</w:t>
      </w:r>
      <w:r w:rsidR="006427F5" w:rsidRPr="001451D6">
        <w:rPr>
          <w:sz w:val="26"/>
          <w:szCs w:val="26"/>
        </w:rPr>
        <w:t xml:space="preserve">.6. 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учреждения, транспортных средств, вызывающих подозрение, ответственный за пропускной режим информирует директора школы (лицо его замещающее) и при необходимости, по согласованию с руководителем образовательного учреждения (лицом его </w:t>
      </w:r>
      <w:proofErr w:type="gramStart"/>
      <w:r w:rsidR="006427F5" w:rsidRPr="001451D6">
        <w:rPr>
          <w:sz w:val="26"/>
          <w:szCs w:val="26"/>
        </w:rPr>
        <w:t>замещающем</w:t>
      </w:r>
      <w:proofErr w:type="gramEnd"/>
      <w:r w:rsidR="006427F5" w:rsidRPr="001451D6">
        <w:rPr>
          <w:sz w:val="26"/>
          <w:szCs w:val="26"/>
        </w:rPr>
        <w:t xml:space="preserve">) информирует орган внутренних дел. </w:t>
      </w:r>
    </w:p>
    <w:p w:rsidR="001451D6" w:rsidRPr="001451D6" w:rsidRDefault="001451D6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>9</w:t>
      </w:r>
      <w:r w:rsidR="006427F5" w:rsidRPr="001451D6">
        <w:rPr>
          <w:sz w:val="26"/>
          <w:szCs w:val="26"/>
        </w:rPr>
        <w:t>.6.1. Действия лица, отвечающего за пропуск автотранспорта, в случае возникновения нештатной ситуации аналогичны действиям лица, осуществляющего пропускной режим в здание школы.</w:t>
      </w:r>
    </w:p>
    <w:p w:rsidR="001451D6" w:rsidRPr="001451D6" w:rsidRDefault="001451D6" w:rsidP="001451D6">
      <w:pPr>
        <w:pStyle w:val="a3"/>
        <w:ind w:left="405"/>
        <w:jc w:val="both"/>
        <w:rPr>
          <w:sz w:val="26"/>
          <w:szCs w:val="26"/>
        </w:rPr>
      </w:pPr>
    </w:p>
    <w:p w:rsidR="001451D6" w:rsidRDefault="006427F5" w:rsidP="000E37F7">
      <w:pPr>
        <w:pStyle w:val="a3"/>
        <w:ind w:left="405"/>
        <w:jc w:val="center"/>
        <w:rPr>
          <w:b/>
          <w:sz w:val="26"/>
          <w:szCs w:val="26"/>
        </w:rPr>
      </w:pPr>
      <w:r w:rsidRPr="001451D6">
        <w:rPr>
          <w:b/>
          <w:sz w:val="26"/>
          <w:szCs w:val="26"/>
        </w:rPr>
        <w:t>9.0рганизация ремонтных работ</w:t>
      </w:r>
    </w:p>
    <w:p w:rsidR="000E37F7" w:rsidRPr="001451D6" w:rsidRDefault="000E37F7" w:rsidP="001451D6">
      <w:pPr>
        <w:pStyle w:val="a3"/>
        <w:ind w:left="405"/>
        <w:jc w:val="both"/>
        <w:rPr>
          <w:b/>
          <w:sz w:val="26"/>
          <w:szCs w:val="26"/>
        </w:rPr>
      </w:pPr>
    </w:p>
    <w:p w:rsidR="001451D6" w:rsidRPr="001451D6" w:rsidRDefault="006427F5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 xml:space="preserve"> 9.1. Рабочие и специалисты ремонтно-строительных организаций пропускаются в помещения школы сотрудником охранной организации или сторожем для производства ремонтно-строительных работ по распоряжению директора или на основании заявок и </w:t>
      </w:r>
      <w:r w:rsidRPr="001451D6">
        <w:rPr>
          <w:sz w:val="26"/>
          <w:szCs w:val="26"/>
        </w:rPr>
        <w:lastRenderedPageBreak/>
        <w:t xml:space="preserve">списков, согласованных с руководителями «Подрядчика» и «Заказчика». </w:t>
      </w:r>
    </w:p>
    <w:p w:rsidR="001451D6" w:rsidRPr="001451D6" w:rsidRDefault="001451D6" w:rsidP="001451D6">
      <w:pPr>
        <w:pStyle w:val="a3"/>
        <w:ind w:left="405"/>
        <w:jc w:val="both"/>
        <w:rPr>
          <w:sz w:val="26"/>
          <w:szCs w:val="26"/>
        </w:rPr>
      </w:pPr>
    </w:p>
    <w:p w:rsidR="001451D6" w:rsidRDefault="006427F5" w:rsidP="000E37F7">
      <w:pPr>
        <w:pStyle w:val="a3"/>
        <w:ind w:left="405"/>
        <w:jc w:val="center"/>
        <w:rPr>
          <w:b/>
          <w:sz w:val="26"/>
          <w:szCs w:val="26"/>
        </w:rPr>
      </w:pPr>
      <w:r w:rsidRPr="001451D6">
        <w:rPr>
          <w:b/>
          <w:sz w:val="26"/>
          <w:szCs w:val="26"/>
        </w:rPr>
        <w:t>10. Порядок пропуска на период чрезвычайных ситуаций и ликвидации аварийной ситуации</w:t>
      </w:r>
      <w:r w:rsidR="000E37F7">
        <w:rPr>
          <w:b/>
          <w:sz w:val="26"/>
          <w:szCs w:val="26"/>
        </w:rPr>
        <w:t>.</w:t>
      </w:r>
    </w:p>
    <w:p w:rsidR="000E37F7" w:rsidRPr="001451D6" w:rsidRDefault="000E37F7" w:rsidP="001451D6">
      <w:pPr>
        <w:pStyle w:val="a3"/>
        <w:ind w:left="405"/>
        <w:jc w:val="both"/>
        <w:rPr>
          <w:b/>
          <w:sz w:val="26"/>
          <w:szCs w:val="26"/>
        </w:rPr>
      </w:pPr>
    </w:p>
    <w:p w:rsidR="001451D6" w:rsidRPr="001451D6" w:rsidRDefault="001451D6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 xml:space="preserve"> </w:t>
      </w:r>
      <w:r w:rsidR="006427F5" w:rsidRPr="001451D6">
        <w:rPr>
          <w:sz w:val="26"/>
          <w:szCs w:val="26"/>
        </w:rPr>
        <w:t>10.1. Пропускной режим в здание школы на период чрезвычайных ситуаций ограничивается.</w:t>
      </w:r>
    </w:p>
    <w:p w:rsidR="001451D6" w:rsidRPr="001451D6" w:rsidRDefault="006427F5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 xml:space="preserve"> 10.2. После ликвидации чрезвычайной (аварийной) ситуации возобновляется обычная процедура пропуска. </w:t>
      </w:r>
    </w:p>
    <w:p w:rsidR="001451D6" w:rsidRPr="001451D6" w:rsidRDefault="001451D6" w:rsidP="001451D6">
      <w:pPr>
        <w:pStyle w:val="a3"/>
        <w:ind w:left="405"/>
        <w:jc w:val="both"/>
        <w:rPr>
          <w:sz w:val="26"/>
          <w:szCs w:val="26"/>
        </w:rPr>
      </w:pPr>
    </w:p>
    <w:p w:rsidR="001451D6" w:rsidRDefault="006427F5" w:rsidP="000E37F7">
      <w:pPr>
        <w:pStyle w:val="a3"/>
        <w:ind w:left="405"/>
        <w:jc w:val="center"/>
        <w:rPr>
          <w:b/>
          <w:sz w:val="26"/>
          <w:szCs w:val="26"/>
        </w:rPr>
      </w:pPr>
      <w:r w:rsidRPr="001451D6">
        <w:rPr>
          <w:b/>
          <w:sz w:val="26"/>
          <w:szCs w:val="26"/>
        </w:rPr>
        <w:t>11. Порядок эвакуации учащихся, сотрудников и посетителей</w:t>
      </w:r>
      <w:r w:rsidR="000E37F7">
        <w:rPr>
          <w:b/>
          <w:sz w:val="26"/>
          <w:szCs w:val="26"/>
        </w:rPr>
        <w:t>.</w:t>
      </w:r>
    </w:p>
    <w:p w:rsidR="000E37F7" w:rsidRPr="001451D6" w:rsidRDefault="000E37F7" w:rsidP="000E37F7">
      <w:pPr>
        <w:pStyle w:val="a3"/>
        <w:ind w:left="405"/>
        <w:jc w:val="center"/>
        <w:rPr>
          <w:b/>
          <w:sz w:val="26"/>
          <w:szCs w:val="26"/>
        </w:rPr>
      </w:pPr>
    </w:p>
    <w:p w:rsidR="001451D6" w:rsidRPr="001451D6" w:rsidRDefault="006427F5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 xml:space="preserve"> 11.1. Порядок оповещения, эвакуации учащихся, посетителей, работников и сотрудников из помещений школы при чрезвычайных ситуациях (пожар, стихийное бедствие, информация об угрозе совершения террористического акта и др.) и порядок их охраны разрабатывается директором совместно со с </w:t>
      </w:r>
      <w:proofErr w:type="gramStart"/>
      <w:r w:rsidRPr="001451D6">
        <w:rPr>
          <w:sz w:val="26"/>
          <w:szCs w:val="26"/>
        </w:rPr>
        <w:t>ответственными</w:t>
      </w:r>
      <w:proofErr w:type="gramEnd"/>
      <w:r w:rsidRPr="001451D6">
        <w:rPr>
          <w:sz w:val="26"/>
          <w:szCs w:val="26"/>
        </w:rPr>
        <w:t xml:space="preserve"> за ведение работы по антитеррору, охране и безопасности труда, пожарной и </w:t>
      </w:r>
      <w:proofErr w:type="spellStart"/>
      <w:r w:rsidRPr="001451D6">
        <w:rPr>
          <w:sz w:val="26"/>
          <w:szCs w:val="26"/>
        </w:rPr>
        <w:t>электробезопасности</w:t>
      </w:r>
      <w:proofErr w:type="spellEnd"/>
      <w:r w:rsidRPr="001451D6">
        <w:rPr>
          <w:sz w:val="26"/>
          <w:szCs w:val="26"/>
        </w:rPr>
        <w:t xml:space="preserve">. </w:t>
      </w:r>
    </w:p>
    <w:p w:rsidR="001451D6" w:rsidRPr="001451D6" w:rsidRDefault="006427F5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 xml:space="preserve">11.2. По установленному сигналу оповещения все учащиеся, посетители, работники и сотрудники, а также </w:t>
      </w:r>
      <w:proofErr w:type="gramStart"/>
      <w:r w:rsidRPr="001451D6">
        <w:rPr>
          <w:sz w:val="26"/>
          <w:szCs w:val="26"/>
        </w:rPr>
        <w:t>работники, осуществляющие ремонтно-строительные работы в помещениях школы эвакуируются</w:t>
      </w:r>
      <w:proofErr w:type="gramEnd"/>
      <w:r w:rsidRPr="001451D6">
        <w:rPr>
          <w:sz w:val="26"/>
          <w:szCs w:val="26"/>
        </w:rPr>
        <w:t xml:space="preserve"> из здания в соответствии с планом эвакуации находящимся в помещении школы на видном и доступном для посетителей месте. Пропуск посетителей в помещения школы прекращается. Сотрудники школы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</w:t>
      </w:r>
      <w:proofErr w:type="gramStart"/>
      <w:r w:rsidRPr="001451D6">
        <w:rPr>
          <w:sz w:val="26"/>
          <w:szCs w:val="26"/>
        </w:rPr>
        <w:t>ск в зд</w:t>
      </w:r>
      <w:proofErr w:type="gramEnd"/>
      <w:r w:rsidRPr="001451D6">
        <w:rPr>
          <w:sz w:val="26"/>
          <w:szCs w:val="26"/>
        </w:rPr>
        <w:t>ание образовательного учреждения.</w:t>
      </w:r>
    </w:p>
    <w:p w:rsidR="001451D6" w:rsidRPr="001451D6" w:rsidRDefault="001451D6" w:rsidP="001451D6">
      <w:pPr>
        <w:pStyle w:val="a3"/>
        <w:ind w:left="405"/>
        <w:jc w:val="both"/>
        <w:rPr>
          <w:sz w:val="26"/>
          <w:szCs w:val="26"/>
        </w:rPr>
      </w:pPr>
    </w:p>
    <w:p w:rsidR="001451D6" w:rsidRDefault="006427F5" w:rsidP="000E37F7">
      <w:pPr>
        <w:pStyle w:val="a3"/>
        <w:ind w:left="405"/>
        <w:jc w:val="center"/>
        <w:rPr>
          <w:b/>
          <w:sz w:val="26"/>
          <w:szCs w:val="26"/>
        </w:rPr>
      </w:pPr>
      <w:r w:rsidRPr="001451D6">
        <w:rPr>
          <w:b/>
          <w:sz w:val="26"/>
          <w:szCs w:val="26"/>
        </w:rPr>
        <w:t>12. Контроль обеспечения пропускного режима</w:t>
      </w:r>
      <w:r w:rsidR="000E37F7">
        <w:rPr>
          <w:b/>
          <w:sz w:val="26"/>
          <w:szCs w:val="26"/>
        </w:rPr>
        <w:t>.</w:t>
      </w:r>
    </w:p>
    <w:p w:rsidR="000E37F7" w:rsidRPr="001451D6" w:rsidRDefault="000E37F7" w:rsidP="000E37F7">
      <w:pPr>
        <w:pStyle w:val="a3"/>
        <w:ind w:left="405"/>
        <w:jc w:val="center"/>
        <w:rPr>
          <w:b/>
          <w:sz w:val="26"/>
          <w:szCs w:val="26"/>
        </w:rPr>
      </w:pPr>
    </w:p>
    <w:p w:rsidR="00427294" w:rsidRPr="001451D6" w:rsidRDefault="006427F5" w:rsidP="001451D6">
      <w:pPr>
        <w:pStyle w:val="a3"/>
        <w:ind w:left="405"/>
        <w:jc w:val="both"/>
        <w:rPr>
          <w:sz w:val="26"/>
          <w:szCs w:val="26"/>
        </w:rPr>
      </w:pPr>
      <w:r w:rsidRPr="001451D6">
        <w:rPr>
          <w:sz w:val="26"/>
          <w:szCs w:val="26"/>
        </w:rPr>
        <w:t xml:space="preserve">12.1. </w:t>
      </w:r>
      <w:proofErr w:type="gramStart"/>
      <w:r w:rsidRPr="001451D6">
        <w:rPr>
          <w:sz w:val="26"/>
          <w:szCs w:val="26"/>
        </w:rPr>
        <w:t>Контроль за</w:t>
      </w:r>
      <w:proofErr w:type="gramEnd"/>
      <w:r w:rsidRPr="001451D6">
        <w:rPr>
          <w:sz w:val="26"/>
          <w:szCs w:val="26"/>
        </w:rPr>
        <w:t xml:space="preserve"> обеспечением пропускного режима на территории и в здании школы осуществляется директором школ</w:t>
      </w:r>
      <w:r w:rsidR="001451D6" w:rsidRPr="001451D6">
        <w:rPr>
          <w:sz w:val="26"/>
          <w:szCs w:val="26"/>
        </w:rPr>
        <w:t>ы</w:t>
      </w:r>
    </w:p>
    <w:sectPr w:rsidR="00427294" w:rsidRPr="001451D6" w:rsidSect="00FC031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15477"/>
    <w:multiLevelType w:val="hybridMultilevel"/>
    <w:tmpl w:val="166EF412"/>
    <w:lvl w:ilvl="0" w:tplc="14A8EB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7F5"/>
    <w:rsid w:val="00012D5A"/>
    <w:rsid w:val="000E37F7"/>
    <w:rsid w:val="001451D6"/>
    <w:rsid w:val="00191733"/>
    <w:rsid w:val="00427294"/>
    <w:rsid w:val="004E3329"/>
    <w:rsid w:val="004F09D4"/>
    <w:rsid w:val="006427F5"/>
    <w:rsid w:val="007008B9"/>
    <w:rsid w:val="00A5529F"/>
    <w:rsid w:val="00B06835"/>
    <w:rsid w:val="00E636B5"/>
    <w:rsid w:val="00FC0319"/>
    <w:rsid w:val="00FE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7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03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3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cp:lastPrinted>2021-04-14T10:02:00Z</cp:lastPrinted>
  <dcterms:created xsi:type="dcterms:W3CDTF">2021-04-19T10:59:00Z</dcterms:created>
  <dcterms:modified xsi:type="dcterms:W3CDTF">2023-04-21T11:13:00Z</dcterms:modified>
</cp:coreProperties>
</file>