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901" w:rsidRDefault="000A79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99835" cy="8896006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01" w:rsidRDefault="000A7901">
      <w:pPr>
        <w:rPr>
          <w:rFonts w:ascii="Times New Roman" w:hAnsi="Times New Roman" w:cs="Times New Roman"/>
        </w:rPr>
      </w:pPr>
    </w:p>
    <w:p w:rsidR="000A7901" w:rsidRDefault="000A7901">
      <w:pPr>
        <w:rPr>
          <w:rFonts w:ascii="Times New Roman" w:hAnsi="Times New Roman" w:cs="Times New Roman"/>
        </w:rPr>
      </w:pPr>
    </w:p>
    <w:p w:rsidR="00DD6908" w:rsidRPr="00DD6908" w:rsidRDefault="00DD6908">
      <w:pPr>
        <w:rPr>
          <w:rFonts w:ascii="Times New Roman" w:hAnsi="Times New Roman" w:cs="Times New Roman"/>
        </w:rPr>
      </w:pPr>
      <w:r w:rsidRPr="00DD6908">
        <w:rPr>
          <w:rFonts w:ascii="Times New Roman" w:hAnsi="Times New Roman" w:cs="Times New Roman"/>
        </w:rPr>
        <w:t>ПОЯСНИТЕЛЬНАЯ ЗАПИСКА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  по  литературному  чтению на родном (русском) языке на уровне начального общего образования подготовлена в соответствии с реализацией Федерального закона от 3 августа 2018 г. № 317-ФЗ «О внесении изменений в статьи 11 и 14 Федерального закона</w:t>
      </w:r>
      <w:proofErr w:type="gramStart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„О</w:t>
      </w:r>
      <w:proofErr w:type="gramEnd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б образовании в Российской Федерации” на основе Федерального государственного образовательного стандарта начального общего образования (Приказ Министерства просвещения Российской Федерации от 31.05.2021 г. № 286 «</w:t>
      </w:r>
      <w:proofErr w:type="gramStart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федерального государственного образовательного стандарта начального общего образования», зарегистрирован Министерством юстиции Российской Федерации 05.07.2021 г.  № 64100), Примерной программы воспитания (утверждена решением ФУМО по общему образованию от 2 июня 2020 г.) и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</w:t>
      </w:r>
      <w:proofErr w:type="gramEnd"/>
    </w:p>
    <w:p w:rsidR="00DD6908" w:rsidRPr="00F708FB" w:rsidRDefault="00DD6908" w:rsidP="00DD690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F708FB">
        <w:rPr>
          <w:rFonts w:ascii="LiberationSerif" w:eastAsia="Times New Roman" w:hAnsi="LiberationSerif" w:cs="Times New Roman"/>
          <w:b/>
          <w:bCs/>
          <w:caps/>
          <w:lang w:eastAsia="ru-RU"/>
        </w:rPr>
        <w:t>ОБЩАЯ ХАРАКТЕРИСТИКА УЧЕБНОГО ПРЕДМЕТА «ЛИТЕРАТУРНОЕ ЧТЕНИЕ НА РОДНОМ (РУССКОМ) ЯЗЫКЕ»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учебного предмета «Литературное чтение на родном (русском) языке» разработана для организаций, реализующих программы начального общего образования. Программа направлена на оказание методической помощи образовательным организациям и учителю и позволит:</w:t>
      </w:r>
    </w:p>
    <w:p w:rsidR="00DD6908" w:rsidRPr="00F708FB" w:rsidRDefault="00DD6908" w:rsidP="00DD69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реализовать в процессе преподавания учебного предмета «Литературное чтение на родном (русском) языке» современные подходы к достижению личностных, метапредметных и предметных результатов обучения, сформулированных в Федеральном государственном образовательном стандарте начального общего образования;</w:t>
      </w:r>
    </w:p>
    <w:p w:rsidR="00DD6908" w:rsidRPr="00F708FB" w:rsidRDefault="00DD6908" w:rsidP="00DD69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и структурировать планируемые результаты обучения и содержание учебного предмета «Литературное чтение на родном (русском) языке» по годам обучения в соответствии с ФГОС НОО; Примерной основной образовательной программой начального общего образования (в редакции протокола от 8 апреля 2015 г. № 1/15 федерального учебно-методического объединения по общему образованию); </w:t>
      </w:r>
      <w:proofErr w:type="gramStart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Примерной программой воспитания (одобрена решением федерального учебно-методического объединения  по  общему  образованию,  протокол  от 2 июня 2020 г. № 2/20);</w:t>
      </w:r>
      <w:proofErr w:type="gramEnd"/>
    </w:p>
    <w:p w:rsidR="00DD6908" w:rsidRPr="00F708FB" w:rsidRDefault="00DD6908" w:rsidP="00DD69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календарно-тематическое планирование с учётом особенностей конкретного класса, используя рекомендованное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 разделов/тем курса.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требований, заданных Федеральным государственным образовательным стандартом начального общего образования к предметной области «Родной язык и литературное чтение на родном языке». Программа ориентирована на сопровождение и поддержку курса литературного чтения, входящего в образовательную область «Русский язык и литературное чтение», при этом цели курса литературного чтения на родном (русском) языке в рамках предметной области «Родной язык и литературное чтение на родном языке» имеют свою специфику.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требованиями ФГОС НОО к результатам освоения основной образовательной программы по учебному предмету «Литературное чтение на родном языке» курс направлен на формирование понимания места и роли литературы на родном языке в едином культурном пространстве Российской Федерации, в сохранении и передаче от поколения к поколению историко-культурных, нравственных, эстетических ценностей; 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понимания роли фольклора и художественной литературы родного народа в создании культурного, морально-этического и эстетического пространства субъекта Российской Федерации; </w:t>
      </w:r>
      <w:proofErr w:type="gramStart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формирование понимания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традиций, формирования представлений о мире, национальной истории и культуре, воспитания потребности в систематическом чтении на родном языке для обеспечения культурной самоидентификации.</w:t>
      </w:r>
      <w:proofErr w:type="gramEnd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основу курса «Литературное чтение на родном (русском) языке» положена мысль о том, что русская литература включает в себя систему ценностных кодов, единых для национальной культурной традиции. Являясь средством не только их сохранения, но и передачи подрастающему поколению, русская литература устанавливает тем самым преемственную связь прошлого, настоящего и будущего русской национально-культурной традиции в сознании младших школьников.</w:t>
      </w:r>
    </w:p>
    <w:p w:rsidR="00DD6908" w:rsidRPr="00F708FB" w:rsidRDefault="00DD6908" w:rsidP="00DD690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F708FB">
        <w:rPr>
          <w:rFonts w:ascii="LiberationSerif" w:eastAsia="Times New Roman" w:hAnsi="LiberationSerif" w:cs="Times New Roman"/>
          <w:b/>
          <w:bCs/>
          <w:caps/>
          <w:lang w:eastAsia="ru-RU"/>
        </w:rPr>
        <w:t>ЦЕЛИ ИЗУЧЕНИЯ УЧЕБНОГО ПРЕДМЕТА «ЛИТЕРАТУРНОЕ ЧТЕНИЕ НА РОДНОМ (РУССКОМ) ЯЗЫКЕ»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Целями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предмета «Литературное чтение на родном (русском) языке» являются:</w:t>
      </w:r>
    </w:p>
    <w:p w:rsidR="00DD6908" w:rsidRPr="00F708FB" w:rsidRDefault="00DD6908" w:rsidP="00DD69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русской литературе и русскому языку как существенной части родной культуры;</w:t>
      </w:r>
    </w:p>
    <w:p w:rsidR="00DD6908" w:rsidRPr="00F708FB" w:rsidRDefault="00DD6908" w:rsidP="00DD69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включение </w:t>
      </w:r>
      <w:proofErr w:type="gramStart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культурно-языковое пространство своего народа и приобщение к его культурному наследию и современности, к традициям своего народа;</w:t>
      </w:r>
    </w:p>
    <w:p w:rsidR="00DD6908" w:rsidRPr="00F708FB" w:rsidRDefault="00DD6908" w:rsidP="00DD69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исторической преемственности поколений, своей ответственности за сохранение русской культуры;</w:t>
      </w:r>
    </w:p>
    <w:p w:rsidR="00DD6908" w:rsidRPr="00F708FB" w:rsidRDefault="00DD6908" w:rsidP="00DD690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читательских умений.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данных целей предполагает решение следующих </w:t>
      </w: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D6908" w:rsidRPr="00F708FB" w:rsidRDefault="00DD6908" w:rsidP="00DD690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</w:t>
      </w:r>
    </w:p>
    <w:p w:rsidR="00DD6908" w:rsidRPr="00F708FB" w:rsidRDefault="00DD6908" w:rsidP="00DD690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ценностного отношения к историко-культурному опыту русского народа, введение обучающегося в культурно- языковое пространство своего народа; формирование у младшего школьника интереса к русской литературе как источнику историко-культурных, нравственных, эстетических ценностей;</w:t>
      </w:r>
    </w:p>
    <w:p w:rsidR="00DD6908" w:rsidRPr="00F708FB" w:rsidRDefault="00DD6908" w:rsidP="00DD690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об основных нравственно-этических ценностях, значимых для национального русского сознания и отражённых в родной литературе;</w:t>
      </w:r>
    </w:p>
    <w:p w:rsidR="00DD6908" w:rsidRPr="00F708FB" w:rsidRDefault="00DD6908" w:rsidP="00DD690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знаний о художественно-эстетических возможностях русского языка на основе изучения произведений русской литературы;</w:t>
      </w:r>
    </w:p>
    <w:p w:rsidR="00DD6908" w:rsidRPr="00F708FB" w:rsidRDefault="00DD6908" w:rsidP="00DD690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потребности в постоянном чтении для развития личности, для речевого самосовершенствования;</w:t>
      </w:r>
    </w:p>
    <w:p w:rsidR="00DD6908" w:rsidRPr="00F708FB" w:rsidRDefault="00DD6908" w:rsidP="00DD690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читательских умений понимать и оценивать содержание и специфику различных текстов, участвовать в их обсуждении;</w:t>
      </w:r>
    </w:p>
    <w:p w:rsidR="0063597D" w:rsidRDefault="00DD6908" w:rsidP="0063597D">
      <w:pPr>
        <w:ind w:firstLine="709"/>
        <w:rPr>
          <w:sz w:val="24"/>
          <w:szCs w:val="24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всех видов речевой деятельности, приобретение опыта создания устных и письменных высказываний о </w:t>
      </w:r>
      <w:proofErr w:type="gramStart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прочитанном</w:t>
      </w:r>
      <w:proofErr w:type="gramEnd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3597D" w:rsidRPr="0063597D">
        <w:rPr>
          <w:sz w:val="24"/>
          <w:szCs w:val="24"/>
        </w:rPr>
        <w:t xml:space="preserve"> </w:t>
      </w:r>
    </w:p>
    <w:p w:rsidR="0063597D" w:rsidRPr="0063597D" w:rsidRDefault="0063597D" w:rsidP="0063597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3597D">
        <w:rPr>
          <w:rFonts w:ascii="Times New Roman" w:hAnsi="Times New Roman" w:cs="Times New Roman"/>
          <w:sz w:val="24"/>
          <w:szCs w:val="24"/>
        </w:rPr>
        <w:t>СВЯЗЬ С РАБОЧЕЙ ПРОГРАММОЙ ВОСПИТАНИЯ ШКОЛЫ</w:t>
      </w:r>
    </w:p>
    <w:p w:rsidR="0063597D" w:rsidRPr="0063597D" w:rsidRDefault="0063597D" w:rsidP="0063597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3597D">
        <w:rPr>
          <w:rFonts w:ascii="Times New Roman" w:hAnsi="Times New Roman" w:cs="Times New Roman"/>
          <w:sz w:val="24"/>
          <w:szCs w:val="24"/>
        </w:rPr>
        <w:t>Реализация педагогическими работниками воспитательного потенциала уроков ЛИТЕРАТУРНОГО ЧТЕНИЯ</w:t>
      </w:r>
      <w:r>
        <w:rPr>
          <w:rFonts w:ascii="Times New Roman" w:hAnsi="Times New Roman" w:cs="Times New Roman"/>
          <w:sz w:val="24"/>
          <w:szCs w:val="24"/>
        </w:rPr>
        <w:t xml:space="preserve"> НА РОДНОМ (РУССКОМ</w:t>
      </w:r>
      <w:proofErr w:type="gramStart"/>
      <w:r>
        <w:rPr>
          <w:rFonts w:ascii="Times New Roman" w:hAnsi="Times New Roman" w:cs="Times New Roman"/>
          <w:sz w:val="24"/>
          <w:szCs w:val="24"/>
        </w:rPr>
        <w:t>)Я</w:t>
      </w:r>
      <w:proofErr w:type="gramEnd"/>
      <w:r>
        <w:rPr>
          <w:rFonts w:ascii="Times New Roman" w:hAnsi="Times New Roman" w:cs="Times New Roman"/>
          <w:sz w:val="24"/>
          <w:szCs w:val="24"/>
        </w:rPr>
        <w:t>ЗЫКУ</w:t>
      </w:r>
      <w:r w:rsidRPr="0063597D">
        <w:rPr>
          <w:rFonts w:ascii="Times New Roman" w:hAnsi="Times New Roman" w:cs="Times New Roman"/>
          <w:sz w:val="24"/>
          <w:szCs w:val="24"/>
        </w:rPr>
        <w:t xml:space="preserve"> предполагает следующее:</w:t>
      </w:r>
    </w:p>
    <w:p w:rsidR="0063597D" w:rsidRPr="0063597D" w:rsidRDefault="0063597D" w:rsidP="0063597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3597D">
        <w:rPr>
          <w:rFonts w:ascii="Times New Roman" w:hAnsi="Times New Roman" w:cs="Times New Roman"/>
          <w:sz w:val="24"/>
          <w:szCs w:val="24"/>
        </w:rPr>
        <w:lastRenderedPageBreak/>
        <w:t xml:space="preserve">- установление доверительных отношений между педагогическим работником и </w:t>
      </w:r>
      <w:proofErr w:type="gramStart"/>
      <w:r w:rsidRPr="0063597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3597D">
        <w:rPr>
          <w:rFonts w:ascii="Times New Roman" w:hAnsi="Times New Roman" w:cs="Times New Roman"/>
          <w:sz w:val="24"/>
          <w:szCs w:val="24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63597D" w:rsidRPr="0063597D" w:rsidRDefault="0063597D" w:rsidP="0063597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3597D">
        <w:rPr>
          <w:rFonts w:ascii="Times New Roman" w:hAnsi="Times New Roman" w:cs="Times New Roman"/>
          <w:sz w:val="24"/>
          <w:szCs w:val="24"/>
        </w:rPr>
        <w:t xml:space="preserve">- побуждение </w:t>
      </w:r>
      <w:proofErr w:type="gramStart"/>
      <w:r w:rsidRPr="0063597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3597D">
        <w:rPr>
          <w:rFonts w:ascii="Times New Roman" w:hAnsi="Times New Roman" w:cs="Times New Roman"/>
          <w:sz w:val="24"/>
          <w:szCs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63597D" w:rsidRPr="0063597D" w:rsidRDefault="0063597D" w:rsidP="0063597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3597D">
        <w:rPr>
          <w:rFonts w:ascii="Times New Roman" w:hAnsi="Times New Roman" w:cs="Times New Roman"/>
          <w:sz w:val="24"/>
          <w:szCs w:val="24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63597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3597D">
        <w:rPr>
          <w:rFonts w:ascii="Times New Roman" w:hAnsi="Times New Roman" w:cs="Times New Roman"/>
          <w:sz w:val="24"/>
          <w:szCs w:val="24"/>
        </w:rPr>
        <w:t xml:space="preserve"> своего мнения по ее поводу, выработки своего к ней отношения;</w:t>
      </w:r>
    </w:p>
    <w:p w:rsidR="0063597D" w:rsidRPr="0063597D" w:rsidRDefault="0063597D" w:rsidP="0063597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3597D">
        <w:rPr>
          <w:rFonts w:ascii="Times New Roman" w:hAnsi="Times New Roman" w:cs="Times New Roman"/>
          <w:sz w:val="24"/>
          <w:szCs w:val="24"/>
        </w:rPr>
        <w:t xml:space="preserve">- использование воспитательных возможностей содержания учебного предмета через демонстрацию </w:t>
      </w:r>
      <w:proofErr w:type="gramStart"/>
      <w:r w:rsidRPr="0063597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63597D">
        <w:rPr>
          <w:rFonts w:ascii="Times New Roman" w:hAnsi="Times New Roman" w:cs="Times New Roman"/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3597D" w:rsidRPr="0063597D" w:rsidRDefault="0063597D" w:rsidP="0063597D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3597D">
        <w:rPr>
          <w:rFonts w:ascii="Times New Roman" w:hAnsi="Times New Roman" w:cs="Times New Roman"/>
          <w:sz w:val="24"/>
          <w:szCs w:val="24"/>
        </w:rPr>
        <w:t>- 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командной работе и взаимодействию с другими детьми;</w:t>
      </w:r>
      <w:proofErr w:type="gramEnd"/>
    </w:p>
    <w:p w:rsidR="0063597D" w:rsidRPr="0063597D" w:rsidRDefault="0063597D" w:rsidP="0063597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3597D">
        <w:rPr>
          <w:rFonts w:ascii="Times New Roman" w:hAnsi="Times New Roman" w:cs="Times New Roman"/>
          <w:sz w:val="24"/>
          <w:szCs w:val="24"/>
        </w:rPr>
        <w:t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63597D" w:rsidRPr="0063597D" w:rsidRDefault="0063597D" w:rsidP="0063597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3597D">
        <w:rPr>
          <w:rFonts w:ascii="Times New Roman" w:hAnsi="Times New Roman" w:cs="Times New Roman"/>
          <w:sz w:val="24"/>
          <w:szCs w:val="24"/>
        </w:rPr>
        <w:t xml:space="preserve">- организация шефства </w:t>
      </w:r>
      <w:proofErr w:type="gramStart"/>
      <w:r w:rsidRPr="0063597D">
        <w:rPr>
          <w:rFonts w:ascii="Times New Roman" w:hAnsi="Times New Roman" w:cs="Times New Roman"/>
          <w:sz w:val="24"/>
          <w:szCs w:val="24"/>
        </w:rPr>
        <w:t>мотивированных</w:t>
      </w:r>
      <w:proofErr w:type="gramEnd"/>
      <w:r w:rsidRPr="0063597D">
        <w:rPr>
          <w:rFonts w:ascii="Times New Roman" w:hAnsi="Times New Roman" w:cs="Times New Roman"/>
          <w:sz w:val="24"/>
          <w:szCs w:val="24"/>
        </w:rPr>
        <w:t xml:space="preserve">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63597D" w:rsidRPr="0063597D" w:rsidRDefault="0063597D" w:rsidP="0063597D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3597D">
        <w:rPr>
          <w:rFonts w:ascii="Times New Roman" w:hAnsi="Times New Roman" w:cs="Times New Roman"/>
          <w:sz w:val="24"/>
          <w:szCs w:val="24"/>
        </w:rPr>
        <w:t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63597D" w:rsidRPr="0063597D" w:rsidRDefault="0063597D" w:rsidP="0063597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3597D">
        <w:rPr>
          <w:rFonts w:ascii="Times New Roman" w:hAnsi="Times New Roman" w:cs="Times New Roman"/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«ЛИТЕРАТУРНОЕ ЧТЕНИЕ</w:t>
      </w:r>
      <w:r>
        <w:rPr>
          <w:rFonts w:ascii="Times New Roman" w:hAnsi="Times New Roman" w:cs="Times New Roman"/>
          <w:sz w:val="24"/>
          <w:szCs w:val="24"/>
        </w:rPr>
        <w:t xml:space="preserve"> НА РОДНОМ (РУССКОМ) ЯЗЫКЕ</w:t>
      </w:r>
      <w:r w:rsidRPr="0063597D">
        <w:rPr>
          <w:rFonts w:ascii="Times New Roman" w:hAnsi="Times New Roman" w:cs="Times New Roman"/>
          <w:sz w:val="24"/>
          <w:szCs w:val="24"/>
        </w:rPr>
        <w:t>» на уровне начального общего образования».</w:t>
      </w:r>
    </w:p>
    <w:p w:rsidR="00DD6908" w:rsidRPr="0063597D" w:rsidRDefault="00DD6908" w:rsidP="0063597D">
      <w:p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97D" w:rsidRPr="00F708FB" w:rsidRDefault="0063597D" w:rsidP="0063597D">
      <w:p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6908" w:rsidRPr="00F708FB" w:rsidRDefault="00DD6908" w:rsidP="00DD690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F708FB">
        <w:rPr>
          <w:rFonts w:ascii="LiberationSerif" w:eastAsia="Times New Roman" w:hAnsi="LiberationSerif" w:cs="Times New Roman"/>
          <w:b/>
          <w:bCs/>
          <w:caps/>
          <w:lang w:eastAsia="ru-RU"/>
        </w:rPr>
        <w:lastRenderedPageBreak/>
        <w:t>МЕСТО УЧЕБНОГО ПРЕДМЕТА ЛИТЕРАТУРНОЕ ЧТЕНИЕ НА РОДНОМ (РУССКОМ) ЯЗЫКЕ» В УЧЕБНОМ ПЛАНЕ</w:t>
      </w:r>
    </w:p>
    <w:p w:rsidR="00DD6908" w:rsidRPr="00F708FB" w:rsidRDefault="00DD6908" w:rsidP="00DD6908">
      <w:pPr>
        <w:shd w:val="clear" w:color="auto" w:fill="F7FDF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предмету «Литературное чтение на родном (русском) языке» составлена на основе требований к предметным результатам освоения основной образовательной программы, представленных в Федеральном государственном образовательном стандарте начального общего образования, и рассчитана на общую учебную нагрузку в объёме 17 часов в 4 классе.</w:t>
      </w:r>
    </w:p>
    <w:p w:rsidR="00DD6908" w:rsidRPr="00F708FB" w:rsidRDefault="00DD6908" w:rsidP="00DD690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F708FB">
        <w:rPr>
          <w:rFonts w:ascii="LiberationSerif" w:eastAsia="Times New Roman" w:hAnsi="LiberationSerif" w:cs="Times New Roman"/>
          <w:b/>
          <w:bCs/>
          <w:caps/>
          <w:lang w:eastAsia="ru-RU"/>
        </w:rPr>
        <w:t>ОСНОВНЫЕ СОДЕРЖАТЕЛЬНЫЕ ЛИНИИ РАБОЧЕЙ ПРОГРАММЫ УЧЕБНОГО ПРЕДМЕТА «ЛИТЕРАТУРНОЕ ЧТЕНИЕ НА РОДНОМ (РУССКОМ) ЯЗЫКЕ»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учебного предмета «Литературное чтение на родном (русском) языке» представлено содержание, изучение которого позволит раскрыть национально-культурную специфику русской литературы; взаимосвязь русского языка и русской литературы с историей России, с материальной и духовной культурой русского народа. </w:t>
      </w:r>
      <w:proofErr w:type="gramStart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«Литературное чтение на родном (русском) языке» не ущемляет права тех школьников, которые изучают иной родной язык и иную родную литературу, поэтому учебное время, отведённое на изучение данного предмета, не может  рассматриваться  как  время для углублённого изучения основного курса литературного чтения, входящего в предметную область «Русский язык и литературное чтение».</w:t>
      </w:r>
      <w:proofErr w:type="gramEnd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предназначен для расширения литературного и культурного кругозора младших школьников; произведения фольклора и русской классики, современной русской литературы, входящие в круг актуального чтения младших школьников, позволяют обеспечить знакомство младших школьников с ключевыми для национального сознания и русской культуры понятиями.</w:t>
      </w:r>
      <w:proofErr w:type="gramEnd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Предложенные младшим школьникам для чтения и изучения произведения русской литературы отражают разные стороны духовной культуры русского народа, актуализируют вечные ценности (добро, сострадание, великодушие, милосердие, совесть, правда, любовь и др.).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данной программе специфика курса «Литературное чтение на родном (русском) языке» реализована </w:t>
      </w:r>
      <w:proofErr w:type="gramStart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</w:t>
      </w:r>
      <w:proofErr w:type="gramEnd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отбору произведений, в которых отражается русский национальный характер, обычаи, традиции русского народа, духовные основы русской культуры;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вниманию к тем произведениям русских писателей, в которых отражается мир русского детства: особенности воспитания ребёнка в семье, его взаимоотношений со сверстниками и взрослыми, особенности восприятия ребёнком окружающего мира;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расширенному историко-культурному комментарию к произведениям, созданным во времена, отстоящие от современности; такой комментарий позволяет современному младшему школьнику лучше понять особенности истории и культуры народа, а также содержание произведений русской литературы.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часть предметной области «Родной язык и литературное чтение на родном языке», учебный предмет «Литературное чтение на родном (русском) языке» тесно связан с предметом «Родной язык (русский)».</w:t>
      </w:r>
    </w:p>
    <w:p w:rsidR="00DD6908" w:rsidRPr="00F708FB" w:rsidRDefault="00DD6908" w:rsidP="00DD6908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предмета «Литературное чтение на родном (русском) языке» способствует обогащению речи школьников, развитию их речевой культуры и коммуникативных умений. </w:t>
      </w:r>
      <w:proofErr w:type="gramStart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 курса объединяет</w:t>
      </w:r>
      <w:proofErr w:type="gramEnd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культурно-исторический подход к представлению дидактического материала, на основе которого выстраиваются проблемно-тематические блоки программы. Каждый из проблемно-тематических блоков включает сопряжённые с ним ключевые понятия, отражающие духовную и материальную культуру русского народа в их исторической взаимосвязи. Ещё одной общей чертой обоих курсов является концентрирование их содержания вокруг интересов и запросов ребёнка младшего школьного возраста, что находит отражение в специфике выбранных произведений.</w:t>
      </w:r>
    </w:p>
    <w:p w:rsidR="00DD6908" w:rsidRDefault="00DD6908" w:rsidP="00DD690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сОДЕРЖАНИЕ УЧЕБНОГО ПРЕДМЕТА</w:t>
      </w:r>
    </w:p>
    <w:p w:rsidR="00DD6908" w:rsidRPr="00F708FB" w:rsidRDefault="00DD6908" w:rsidP="00DD690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F708FB">
        <w:rPr>
          <w:rFonts w:ascii="LiberationSerif" w:eastAsia="Times New Roman" w:hAnsi="LiberationSerif" w:cs="Times New Roman"/>
          <w:b/>
          <w:bCs/>
          <w:caps/>
          <w:lang w:eastAsia="ru-RU"/>
        </w:rPr>
        <w:t>РАЗДЕЛ 1. МИР ДЕТСТВА</w:t>
      </w:r>
    </w:p>
    <w:p w:rsidR="00DD6908" w:rsidRPr="00F708FB" w:rsidRDefault="00DD6908" w:rsidP="00DD6908">
      <w:pPr>
        <w:shd w:val="clear" w:color="auto" w:fill="FFFFFF"/>
        <w:spacing w:before="240" w:after="120" w:line="240" w:lineRule="atLeast"/>
        <w:outlineLvl w:val="2"/>
        <w:rPr>
          <w:rFonts w:ascii="LiberationSerif" w:eastAsia="Times New Roman" w:hAnsi="LiberationSerif" w:cs="Times New Roman"/>
          <w:b/>
          <w:bCs/>
          <w:lang w:eastAsia="ru-RU"/>
        </w:rPr>
      </w:pPr>
      <w:r w:rsidRPr="00F708FB">
        <w:rPr>
          <w:rFonts w:ascii="LiberationSerif" w:eastAsia="Times New Roman" w:hAnsi="LiberationSerif" w:cs="Times New Roman"/>
          <w:b/>
          <w:bCs/>
          <w:lang w:eastAsia="ru-RU"/>
        </w:rPr>
        <w:lastRenderedPageBreak/>
        <w:t>Я и книги 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Испокон века книга растит человека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Произведения, отражающие ценность чтения в жизни человека, роль книги в становлении личности. Например: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С. Т. Аксаков. «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Детские годы </w:t>
      </w:r>
      <w:proofErr w:type="gramStart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Багрова-внука</w:t>
      </w:r>
      <w:proofErr w:type="gramEnd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» (фрагмент главы «Последовательные воспоминания»).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Д. Н.  </w:t>
      </w:r>
      <w:proofErr w:type="gramStart"/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Мамин-Сибиряк</w:t>
      </w:r>
      <w:proofErr w:type="gramEnd"/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«Из  далёкого  прошлого»  (глава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«Книжка с картинками»).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С. Т. Григорьев.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«Детство Суворова» (фрагмент).</w:t>
      </w:r>
    </w:p>
    <w:p w:rsidR="00DD6908" w:rsidRPr="00F708FB" w:rsidRDefault="00DD6908" w:rsidP="00DD6908">
      <w:pPr>
        <w:shd w:val="clear" w:color="auto" w:fill="FFFFFF"/>
        <w:spacing w:before="240" w:after="120" w:line="240" w:lineRule="atLeast"/>
        <w:outlineLvl w:val="2"/>
        <w:rPr>
          <w:rFonts w:ascii="LiberationSerif" w:eastAsia="Times New Roman" w:hAnsi="LiberationSerif" w:cs="Times New Roman"/>
          <w:b/>
          <w:bCs/>
          <w:lang w:eastAsia="ru-RU"/>
        </w:rPr>
      </w:pPr>
      <w:r w:rsidRPr="00F708FB">
        <w:rPr>
          <w:rFonts w:ascii="LiberationSerif" w:eastAsia="Times New Roman" w:hAnsi="LiberationSerif" w:cs="Times New Roman"/>
          <w:b/>
          <w:bCs/>
          <w:lang w:eastAsia="ru-RU"/>
        </w:rPr>
        <w:t>Я взрослею 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Скромность красит человека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Пословицы о скромности.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Произведения, отражающие традиционные представления о скромности как черте характера. Например: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Е. В. Клюев.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«Шагом марш».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И. П. Токмакова.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«Разговор татарника и спорыша».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Любовь всё побеждает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Произведения,  отражающие  традиционные  представления о милосердии, сострадании, сопереживании, чуткости, любви как нравственно-этических ценностях, значимых для национального русского сознания. Например: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Б. П. Екимов.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«Ночь исцеления».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И. С. Тургенев.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«Голуби».</w:t>
      </w:r>
    </w:p>
    <w:p w:rsidR="00DD6908" w:rsidRPr="00F708FB" w:rsidRDefault="00DD6908" w:rsidP="00DD6908">
      <w:pPr>
        <w:shd w:val="clear" w:color="auto" w:fill="FFFFFF"/>
        <w:spacing w:before="240" w:after="120" w:line="240" w:lineRule="atLeast"/>
        <w:outlineLvl w:val="2"/>
        <w:rPr>
          <w:rFonts w:ascii="LiberationSerif" w:eastAsia="Times New Roman" w:hAnsi="LiberationSerif" w:cs="Times New Roman"/>
          <w:b/>
          <w:bCs/>
          <w:lang w:eastAsia="ru-RU"/>
        </w:rPr>
      </w:pPr>
      <w:r w:rsidRPr="00F708FB">
        <w:rPr>
          <w:rFonts w:ascii="LiberationSerif" w:eastAsia="Times New Roman" w:hAnsi="LiberationSerif" w:cs="Times New Roman"/>
          <w:b/>
          <w:bCs/>
          <w:lang w:eastAsia="ru-RU"/>
        </w:rPr>
        <w:t>Я и моя семья 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Такое разное детство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Произведения, раскрывающие картины мира русского детства в разные исторические эпохи: взросление, особенности отношений с окружающим миром, взрослыми и сверстниками. Например: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Е. Н. Верейская.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«Три девочки» (фрагмент).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 В. Водопьянов.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«Полярный лётчик» (главы «Маленький мир», «Мой первый „полёт”»).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О. В. Колпакова.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«Большое сочинение про бабушку» (главы</w:t>
      </w:r>
      <w:proofErr w:type="gramStart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«П</w:t>
      </w:r>
      <w:proofErr w:type="gramEnd"/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ро печку», «Про чистоту»).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 В. Лукашевич.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«Моё милое детство» (фрагмент).</w:t>
      </w:r>
    </w:p>
    <w:p w:rsidR="00DD6908" w:rsidRPr="00F708FB" w:rsidRDefault="00DD6908" w:rsidP="00DD6908">
      <w:pPr>
        <w:shd w:val="clear" w:color="auto" w:fill="FFFFFF"/>
        <w:spacing w:before="240" w:after="120" w:line="240" w:lineRule="atLeast"/>
        <w:outlineLvl w:val="2"/>
        <w:rPr>
          <w:rFonts w:ascii="LiberationSerif" w:eastAsia="Times New Roman" w:hAnsi="LiberationSerif" w:cs="Times New Roman"/>
          <w:b/>
          <w:bCs/>
          <w:lang w:eastAsia="ru-RU"/>
        </w:rPr>
      </w:pPr>
      <w:r w:rsidRPr="00F708FB">
        <w:rPr>
          <w:rFonts w:ascii="LiberationSerif" w:eastAsia="Times New Roman" w:hAnsi="LiberationSerif" w:cs="Times New Roman"/>
          <w:b/>
          <w:bCs/>
          <w:lang w:eastAsia="ru-RU"/>
        </w:rPr>
        <w:t>Я фантазирую и мечтаю 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Придуманные миры и страны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в произведениях фантастики проблем реального мира. Например: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Т. В. Михеева.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«Асино лето» (фрагмент).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 П. Крапивин.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«Голубятня на жёлтой поляне» (фрагменты).</w:t>
      </w:r>
    </w:p>
    <w:p w:rsidR="00DD6908" w:rsidRPr="00F708FB" w:rsidRDefault="00DD6908" w:rsidP="00DD6908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lang w:eastAsia="ru-RU"/>
        </w:rPr>
      </w:pPr>
      <w:r w:rsidRPr="00F708FB">
        <w:rPr>
          <w:rFonts w:ascii="LiberationSerif" w:eastAsia="Times New Roman" w:hAnsi="LiberationSerif" w:cs="Times New Roman"/>
          <w:b/>
          <w:bCs/>
          <w:caps/>
          <w:lang w:eastAsia="ru-RU"/>
        </w:rPr>
        <w:t>РАЗДЕЛ 2. РОССИЯ — РОДИНА МОЯ </w:t>
      </w:r>
    </w:p>
    <w:p w:rsidR="00DD6908" w:rsidRPr="00F708FB" w:rsidRDefault="00DD6908" w:rsidP="00DD6908">
      <w:pPr>
        <w:shd w:val="clear" w:color="auto" w:fill="FFFFFF"/>
        <w:spacing w:before="240" w:after="120" w:line="240" w:lineRule="atLeast"/>
        <w:outlineLvl w:val="2"/>
        <w:rPr>
          <w:rFonts w:ascii="LiberationSerif" w:eastAsia="Times New Roman" w:hAnsi="LiberationSerif" w:cs="Times New Roman"/>
          <w:b/>
          <w:bCs/>
          <w:lang w:eastAsia="ru-RU"/>
        </w:rPr>
      </w:pPr>
      <w:r w:rsidRPr="00F708FB">
        <w:rPr>
          <w:rFonts w:ascii="LiberationSerif" w:eastAsia="Times New Roman" w:hAnsi="LiberationSerif" w:cs="Times New Roman"/>
          <w:b/>
          <w:bCs/>
          <w:lang w:eastAsia="ru-RU"/>
        </w:rPr>
        <w:t>Родная страна во все времена сынами сильна 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Люди земли Русской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о выдающихся представителях русского народа. Например: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Е. В. Мурашова.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«Афанасий Никитин» (глава «Каффа»).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Ю. М. Нагибин.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«Маленькие рассказы о большой судьбе» (глава «В школу»).</w:t>
      </w:r>
    </w:p>
    <w:p w:rsidR="00DD6908" w:rsidRPr="00F708FB" w:rsidRDefault="00DD6908" w:rsidP="00DD6908">
      <w:pPr>
        <w:shd w:val="clear" w:color="auto" w:fill="FFFFFF"/>
        <w:spacing w:before="240" w:after="120" w:line="240" w:lineRule="atLeast"/>
        <w:outlineLvl w:val="2"/>
        <w:rPr>
          <w:rFonts w:ascii="LiberationSerif" w:eastAsia="Times New Roman" w:hAnsi="LiberationSerif" w:cs="Times New Roman"/>
          <w:b/>
          <w:bCs/>
          <w:lang w:eastAsia="ru-RU"/>
        </w:rPr>
      </w:pPr>
      <w:r w:rsidRPr="00F708FB">
        <w:rPr>
          <w:rFonts w:ascii="LiberationSerif" w:eastAsia="Times New Roman" w:hAnsi="LiberationSerif" w:cs="Times New Roman"/>
          <w:b/>
          <w:bCs/>
          <w:lang w:eastAsia="ru-RU"/>
        </w:rPr>
        <w:t>Что мы Родиной зовём 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Широка страна моя родная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Произведения, отражающие любовь к Родине; красоту различных уголков родной земли. Например: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А. С. Зеленин.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«Мамкин Василёк» (фрагмент).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 Д. Дорофеев.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«Веретено».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 Г. Распутин.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«Саяны».</w:t>
      </w:r>
    </w:p>
    <w:p w:rsidR="00DD6908" w:rsidRPr="00F708FB" w:rsidRDefault="00DD6908" w:rsidP="00DD6908">
      <w:pPr>
        <w:shd w:val="clear" w:color="auto" w:fill="FFFFFF"/>
        <w:spacing w:before="240" w:after="120" w:line="240" w:lineRule="atLeast"/>
        <w:outlineLvl w:val="2"/>
        <w:rPr>
          <w:rFonts w:ascii="LiberationSerif" w:eastAsia="Times New Roman" w:hAnsi="LiberationSerif" w:cs="Times New Roman"/>
          <w:b/>
          <w:bCs/>
          <w:lang w:eastAsia="ru-RU"/>
        </w:rPr>
      </w:pPr>
      <w:r w:rsidRPr="00F708FB">
        <w:rPr>
          <w:rFonts w:ascii="LiberationSerif" w:eastAsia="Times New Roman" w:hAnsi="LiberationSerif" w:cs="Times New Roman"/>
          <w:b/>
          <w:bCs/>
          <w:lang w:eastAsia="ru-RU"/>
        </w:rPr>
        <w:t>Сказ о валдайских колокольчиках.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родной природе 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 дыханьем непогоды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Поэтические представления русского народа о ветре, морозе, грозе; отражение этих представлений в фольклоре и их развитие в русской поэзии и прозе. Например: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народные загадки о ветре, морозе, грозе.</w:t>
      </w:r>
    </w:p>
    <w:p w:rsidR="00DD6908" w:rsidRPr="00F708FB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 Н. Апухтин.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«Зимой». </w:t>
      </w: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 Д. Берестов.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«Мороз». </w:t>
      </w: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 Н. Майков.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«Гроза».</w:t>
      </w:r>
    </w:p>
    <w:p w:rsidR="00DD6908" w:rsidRDefault="00DD6908" w:rsidP="00DD6908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 М. Рубцов. </w:t>
      </w:r>
      <w:r w:rsidRPr="00F708FB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 время грозы».</w:t>
      </w:r>
    </w:p>
    <w:p w:rsidR="00DD6908" w:rsidRPr="00DD6908" w:rsidRDefault="00DD6908" w:rsidP="00DD6908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69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ОБРАЗОВАТЕЛЬНЫЕ РЕЗУЛЬТАТЫ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изучения предмета «Литературное чтения на родном (русском) языке» в составе предметной области «Родной язык и литературное чтение на родном языке» соответствуют требованиям к результатам освоения основной образовательной программы начального общего образования, сформулированным в Федеральном государственном образовательном стандарте начального общего образования.</w:t>
      </w:r>
    </w:p>
    <w:p w:rsidR="00DD6908" w:rsidRPr="00620659" w:rsidRDefault="00DD6908" w:rsidP="00DD6908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ЛИЧНОСТНЫЕ РЕЗУЛЬТАТЫ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предмета «Литературное чтения на родном (русском) языке» у обучающегося будут сформированы следующие личностные результаты, представленные по основным направлениям воспитательной деятельности:</w:t>
      </w:r>
      <w:proofErr w:type="gramEnd"/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гражданско-патриотического воспитания</w:t>
      </w: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D6908" w:rsidRPr="00620659" w:rsidRDefault="00DD6908" w:rsidP="00DD690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ценностного отношения к своей Родине - России, в том числе через изучение художественных произведений, отражающих историю и культуру страны;</w:t>
      </w:r>
    </w:p>
    <w:p w:rsidR="00DD6908" w:rsidRPr="00620659" w:rsidRDefault="00DD6908" w:rsidP="00DD690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DD6908" w:rsidRPr="00620659" w:rsidRDefault="00DD6908" w:rsidP="00DD690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DD6908" w:rsidRPr="00620659" w:rsidRDefault="00DD6908" w:rsidP="00DD690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уважение к своему и другим народам, </w:t>
      </w:r>
      <w:proofErr w:type="gramStart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формируемое</w:t>
      </w:r>
      <w:proofErr w:type="gramEnd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числе на основе примеров из художественных произведений и фольклора;</w:t>
      </w:r>
    </w:p>
    <w:p w:rsidR="00DD6908" w:rsidRPr="00620659" w:rsidRDefault="00DD6908" w:rsidP="00DD690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фольклорных и художественных произведениях;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духовно-нравственного воспитания</w:t>
      </w: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D6908" w:rsidRPr="00620659" w:rsidRDefault="00DD6908" w:rsidP="00DD690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признание индивидуальности каждого человека с опорой на собственный жизненный и читательский опыт;</w:t>
      </w:r>
    </w:p>
    <w:p w:rsidR="00DD6908" w:rsidRPr="00620659" w:rsidRDefault="00DD6908" w:rsidP="00DD690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сопереживания, уважения и доброжелательности, в том числе с использованием адекватных языковых средств, для выражения своего состояния и чувств; проявление эмоционально-нравственной отзывчивости, понимания и сопереживания чувствам других людей;</w:t>
      </w:r>
    </w:p>
    <w:p w:rsidR="00DD6908" w:rsidRPr="00620659" w:rsidRDefault="00DD6908" w:rsidP="00DD690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неприятие любых форм поведения, направленных на причинение физического и морального вреда  другим  людям (в том числе связанного с использованием недопустимых средств языка);</w:t>
      </w:r>
    </w:p>
    <w:p w:rsidR="00DD6908" w:rsidRPr="00620659" w:rsidRDefault="00DD6908" w:rsidP="00DD690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сотрудничество со сверстниками, умение не создавать конфликтов и находить выходы из спорных ситуаций, в том числе с опорой на примеры художественных произведений;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эстетического воспитания:</w:t>
      </w:r>
    </w:p>
    <w:p w:rsidR="00DD6908" w:rsidRPr="00620659" w:rsidRDefault="00DD6908" w:rsidP="00DD690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DD6908" w:rsidRPr="00620659" w:rsidRDefault="00DD6908" w:rsidP="00DD690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самовыражению в разных видах художественной деятельности, в том числе в искусстве слова;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благополучия:</w:t>
      </w:r>
    </w:p>
    <w:p w:rsidR="00DD6908" w:rsidRPr="00620659" w:rsidRDefault="00DD6908" w:rsidP="00DD690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информации;</w:t>
      </w:r>
    </w:p>
    <w:p w:rsidR="00DD6908" w:rsidRPr="00620659" w:rsidRDefault="00DD6908" w:rsidP="00DD690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трудового воспитания:</w:t>
      </w:r>
    </w:p>
    <w:p w:rsidR="00DD6908" w:rsidRPr="00620659" w:rsidRDefault="00DD6908" w:rsidP="00DD690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произведений;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экологического воспитания:</w:t>
      </w:r>
    </w:p>
    <w:p w:rsidR="00DD6908" w:rsidRPr="00620659" w:rsidRDefault="00DD6908" w:rsidP="00DD690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природе, формируемое в процессе работы с текстами;</w:t>
      </w:r>
    </w:p>
    <w:p w:rsidR="00DD6908" w:rsidRPr="00620659" w:rsidRDefault="00DD6908" w:rsidP="00DD690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неприятие действий, приносящих ей вред;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ценности научного познания:</w:t>
      </w:r>
    </w:p>
    <w:p w:rsidR="00DD6908" w:rsidRPr="00620659" w:rsidRDefault="00DD6908" w:rsidP="00DD690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первоначальные представления о научной картине мира, </w:t>
      </w:r>
      <w:proofErr w:type="gramStart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формируемые</w:t>
      </w:r>
      <w:proofErr w:type="gramEnd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числе в процессе усвоения ряда литературоведческих понятий;</w:t>
      </w:r>
    </w:p>
    <w:p w:rsidR="00DD6908" w:rsidRPr="00620659" w:rsidRDefault="00DD6908" w:rsidP="00DD690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интересы, активность,  инициативность, любознательность и самостоятельность в  познании,  в том числе познавательный интерес к чтению художественных произведений, активность и самостоятельность при выборе круга чтения.</w:t>
      </w:r>
    </w:p>
    <w:p w:rsidR="00DD6908" w:rsidRPr="00620659" w:rsidRDefault="00DD6908" w:rsidP="00DD690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МЕТАПРЕДМЕТНЫЕ РЕЗУЛЬТАТЫ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предмета «</w:t>
      </w:r>
      <w:proofErr w:type="gramStart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Литературное</w:t>
      </w:r>
      <w:proofErr w:type="gramEnd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чтения на родном (русском) языке» у обучающегося будут сформированы следующие </w:t>
      </w: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 </w:t>
      </w: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универсальные учебные действия.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логические действия:</w:t>
      </w:r>
    </w:p>
    <w:p w:rsidR="00DD6908" w:rsidRPr="00620659" w:rsidRDefault="00DD6908" w:rsidP="00DD690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различные тексты, устанавливать основания для сравнения текстов, устанавливать аналогии текстов;</w:t>
      </w:r>
    </w:p>
    <w:p w:rsidR="00DD6908" w:rsidRPr="00620659" w:rsidRDefault="00DD6908" w:rsidP="00DD690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объединять объекты (тексты) по определённому признаку;</w:t>
      </w:r>
    </w:p>
    <w:p w:rsidR="00DD6908" w:rsidRPr="00620659" w:rsidRDefault="00DD6908" w:rsidP="00DD690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существенный признак для классификации пословиц, поговорок, фразеологизмов;</w:t>
      </w:r>
    </w:p>
    <w:p w:rsidR="00DD6908" w:rsidRPr="00620659" w:rsidRDefault="00DD6908" w:rsidP="00DD690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находить в текстах закономерности и противоречия на основе предложенного учителем алгоритма наблюдения; анализировать алгоритм действий при анализе текста, самостоятельно выделять учебные операции при анализе текстов;</w:t>
      </w:r>
    </w:p>
    <w:p w:rsidR="00DD6908" w:rsidRPr="00620659" w:rsidRDefault="00DD6908" w:rsidP="00DD690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DD6908" w:rsidRPr="00620659" w:rsidRDefault="00DD6908" w:rsidP="00DD690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причинно-следственные связи при анализе текста, делать выводы.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исследовательские действия</w:t>
      </w: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D6908" w:rsidRPr="00620659" w:rsidRDefault="00DD6908" w:rsidP="00DD690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учителя формулировать цель, планировать изменения собственного высказывания в соответствии с речевой ситуацией;</w:t>
      </w:r>
    </w:p>
    <w:p w:rsidR="00DD6908" w:rsidRPr="00620659" w:rsidRDefault="00DD6908" w:rsidP="00DD690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сравнивать несколько вариантов выполнения задания, выбирать наиболее </w:t>
      </w:r>
      <w:proofErr w:type="gramStart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подходящий</w:t>
      </w:r>
      <w:proofErr w:type="gramEnd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 основе предложенных критериев);</w:t>
      </w:r>
    </w:p>
    <w:p w:rsidR="00DD6908" w:rsidRPr="00620659" w:rsidRDefault="00DD6908" w:rsidP="00DD690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по предложенному плану несложное мини-исследование, выполнять по предложенному плану проектное задание;</w:t>
      </w:r>
    </w:p>
    <w:p w:rsidR="00DD6908" w:rsidRPr="00620659" w:rsidRDefault="00DD6908" w:rsidP="00DD690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смыслового анализа текста; формулировать с помощью учителя вопросы в процессе анализа предложенного текстового материала;</w:t>
      </w:r>
    </w:p>
    <w:p w:rsidR="00DD6908" w:rsidRPr="00620659" w:rsidRDefault="00DD6908" w:rsidP="00DD690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информацией:</w:t>
      </w:r>
    </w:p>
    <w:p w:rsidR="00DD6908" w:rsidRPr="00620659" w:rsidRDefault="00DD6908" w:rsidP="00DD690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источник получения информации: нужный словарь, справочник для получения запрашиваемой информации, для уточнения;</w:t>
      </w:r>
    </w:p>
    <w:p w:rsidR="00DD6908" w:rsidRPr="00620659" w:rsidRDefault="00DD6908" w:rsidP="00DD690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DD6908" w:rsidRPr="00620659" w:rsidRDefault="00DD6908" w:rsidP="00DD690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DD6908" w:rsidRPr="00620659" w:rsidRDefault="00DD6908" w:rsidP="00DD690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Интернете;</w:t>
      </w:r>
    </w:p>
    <w:p w:rsidR="00DD6908" w:rsidRPr="00620659" w:rsidRDefault="00DD6908" w:rsidP="00DD690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 создавать текстовую, графическую, видео, звуковую информацию в соответствии с учебной задачей;</w:t>
      </w:r>
    </w:p>
    <w:p w:rsidR="00DD6908" w:rsidRPr="00620659" w:rsidRDefault="00DD6908" w:rsidP="00DD690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информацию, зафиксированную в виде таблиц, схем; самостоятельно создавать схемы, таблицы для представления результатов работы с текстами.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обучения в начальной школе у обучающегося формируются </w:t>
      </w: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 </w:t>
      </w: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универсальные учебные действия.</w:t>
      </w:r>
      <w:proofErr w:type="gramEnd"/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Общение:</w:t>
      </w:r>
    </w:p>
    <w:p w:rsidR="00DD6908" w:rsidRPr="00620659" w:rsidRDefault="00DD6908" w:rsidP="00DD690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D6908" w:rsidRPr="00620659" w:rsidRDefault="00DD6908" w:rsidP="00DD690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диалоги и дискуссии;</w:t>
      </w:r>
    </w:p>
    <w:p w:rsidR="00DD6908" w:rsidRPr="00620659" w:rsidRDefault="00DD6908" w:rsidP="00DD690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признавать возможность существования разных точек зрения;</w:t>
      </w:r>
    </w:p>
    <w:p w:rsidR="00DD6908" w:rsidRPr="00620659" w:rsidRDefault="00DD6908" w:rsidP="00DD690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корректно и аргументированно высказывать своё мнение;</w:t>
      </w:r>
    </w:p>
    <w:p w:rsidR="00DD6908" w:rsidRPr="00620659" w:rsidRDefault="00DD6908" w:rsidP="00DD690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:rsidR="00DD6908" w:rsidRPr="00620659" w:rsidRDefault="00DD6908" w:rsidP="00DD690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DD6908" w:rsidRPr="00620659" w:rsidRDefault="00DD6908" w:rsidP="00DD690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DD6908" w:rsidRPr="00620659" w:rsidRDefault="00DD6908" w:rsidP="00DD690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подбирать иллюстративный материал (рисунки, фото, плакаты) к тексту выступления.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Совместная деятельность:</w:t>
      </w:r>
    </w:p>
    <w:p w:rsidR="00DD6908" w:rsidRPr="00620659" w:rsidRDefault="00DD6908" w:rsidP="00DD690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DD6908" w:rsidRPr="00620659" w:rsidRDefault="00DD6908" w:rsidP="00DD690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D6908" w:rsidRPr="00620659" w:rsidRDefault="00DD6908" w:rsidP="00DD690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DD6908" w:rsidRPr="00620659" w:rsidRDefault="00DD6908" w:rsidP="00DD690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 выполнять свою часть работы;</w:t>
      </w:r>
    </w:p>
    <w:p w:rsidR="00DD6908" w:rsidRPr="00620659" w:rsidRDefault="00DD6908" w:rsidP="00DD690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свой вклад в общий результат;</w:t>
      </w:r>
    </w:p>
    <w:p w:rsidR="00DD6908" w:rsidRPr="00620659" w:rsidRDefault="00DD6908" w:rsidP="00DD690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совместные проектные задания с опорой на предложенные образцы.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обучения в начальной школе у обучающегося формируются </w:t>
      </w: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 </w:t>
      </w: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универсальные учебные действия.</w:t>
      </w:r>
      <w:proofErr w:type="gramEnd"/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Самоорганизация:</w:t>
      </w:r>
    </w:p>
    <w:p w:rsidR="00DD6908" w:rsidRPr="00620659" w:rsidRDefault="00DD6908" w:rsidP="00DD690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действия по решению учебной задачи для получения результата;</w:t>
      </w:r>
    </w:p>
    <w:p w:rsidR="00DD6908" w:rsidRPr="00620659" w:rsidRDefault="00DD6908" w:rsidP="00DD690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выстраивать последовательность выбранных действий.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Самоконтроль</w:t>
      </w: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D6908" w:rsidRPr="00620659" w:rsidRDefault="00DD6908" w:rsidP="00DD690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причины успеха/неудач учебной деятельности;</w:t>
      </w:r>
    </w:p>
    <w:p w:rsidR="00DD6908" w:rsidRPr="00620659" w:rsidRDefault="00DD6908" w:rsidP="00DD690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корректировать свои учебные действия для преодоления речевых ошибок и ошибок, связанных с анализом текстов;</w:t>
      </w:r>
    </w:p>
    <w:p w:rsidR="00DD6908" w:rsidRPr="00620659" w:rsidRDefault="00DD6908" w:rsidP="00DD690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результат деятельности с поставленной учебной задачей по анализу текстов;</w:t>
      </w:r>
    </w:p>
    <w:p w:rsidR="00DD6908" w:rsidRPr="00620659" w:rsidRDefault="00DD6908" w:rsidP="00DD690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ошибку, допущенную при работе с текстами;</w:t>
      </w:r>
    </w:p>
    <w:p w:rsidR="00DD6908" w:rsidRPr="00620659" w:rsidRDefault="00DD6908" w:rsidP="00DD690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DD6908" w:rsidRPr="00620659" w:rsidRDefault="00DD6908" w:rsidP="00DD690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ПРЕДМЕТНЫЕ РЕЗУЛЬТАТЫ</w:t>
      </w:r>
    </w:p>
    <w:p w:rsidR="00DD6908" w:rsidRPr="00620659" w:rsidRDefault="00DD6908" w:rsidP="00DD690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обучения в </w:t>
      </w: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классе </w:t>
      </w:r>
      <w:proofErr w:type="gramStart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20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научится:</w:t>
      </w:r>
    </w:p>
    <w:p w:rsidR="00DD6908" w:rsidRPr="00620659" w:rsidRDefault="00DD6908" w:rsidP="00DD690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значимость чтения русской литературы для личного развития; для культурной самоидентификации;</w:t>
      </w:r>
    </w:p>
    <w:p w:rsidR="00DD6908" w:rsidRPr="00620659" w:rsidRDefault="00DD6908" w:rsidP="00DD690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позиции героев художественного текста, позицию автора художественного текста;</w:t>
      </w:r>
    </w:p>
    <w:p w:rsidR="00DD6908" w:rsidRPr="00620659" w:rsidRDefault="00DD6908" w:rsidP="00DD690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интерпретации, анализа и преобразования художественных, научно-популярных и учебных текстов;</w:t>
      </w:r>
    </w:p>
    <w:p w:rsidR="00DD6908" w:rsidRPr="00620659" w:rsidRDefault="00DD6908" w:rsidP="00DD690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опыт чтения произведений русской 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текст; передавать содержание прочитанного или прослушанного с учётом специфики текста в виде пересказа (полного или краткого); составлять устный рассказ на основе прочитанных произведений с учётом коммуникативной задачи (для разных адресатов);</w:t>
      </w:r>
      <w:proofErr w:type="gramEnd"/>
    </w:p>
    <w:p w:rsidR="00DD6908" w:rsidRPr="00620659" w:rsidRDefault="00DD6908" w:rsidP="00DD690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 выбирать  интересующую  литературу,  формировать и обогащать собственный круг чтения;</w:t>
      </w:r>
    </w:p>
    <w:p w:rsidR="00DD6908" w:rsidRPr="00620659" w:rsidRDefault="00DD6908" w:rsidP="00DD690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пользоваться справочными источниками для понимания текста и получения дополнительной информации.</w:t>
      </w:r>
    </w:p>
    <w:p w:rsidR="00DD6908" w:rsidRPr="00620659" w:rsidRDefault="00DD6908" w:rsidP="00DD69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6908" w:rsidRPr="00620659" w:rsidRDefault="00DD6908" w:rsidP="00DD69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6908" w:rsidRDefault="00DD6908" w:rsidP="00DD6908">
      <w:pPr>
        <w:jc w:val="center"/>
        <w:rPr>
          <w:rFonts w:ascii="Times New Roman" w:hAnsi="Times New Roman" w:cs="Times New Roman"/>
          <w:sz w:val="28"/>
          <w:szCs w:val="28"/>
        </w:rPr>
        <w:sectPr w:rsidR="00DD6908" w:rsidSect="00F708F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D6908" w:rsidRPr="00EF72B4" w:rsidRDefault="00DD6908" w:rsidP="00DD69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72B4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 </w:t>
      </w:r>
    </w:p>
    <w:tbl>
      <w:tblPr>
        <w:tblW w:w="15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0"/>
        <w:gridCol w:w="3732"/>
        <w:gridCol w:w="1490"/>
        <w:gridCol w:w="3391"/>
        <w:gridCol w:w="2631"/>
        <w:gridCol w:w="3566"/>
      </w:tblGrid>
      <w:tr w:rsidR="009D305A" w:rsidRPr="00EF72B4" w:rsidTr="009D305A">
        <w:trPr>
          <w:trHeight w:val="115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305A" w:rsidRPr="00EF72B4" w:rsidRDefault="009D305A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gramStart"/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305A" w:rsidRPr="00EF72B4" w:rsidRDefault="009D305A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305A" w:rsidRPr="00EF72B4" w:rsidRDefault="009D305A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305A" w:rsidRPr="00EF72B4" w:rsidRDefault="0063597D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C43">
              <w:rPr>
                <w:rFonts w:ascii="Times New Roman" w:hAnsi="Times New Roman" w:cs="Times New Roman"/>
                <w:b/>
              </w:rPr>
              <w:t xml:space="preserve">Основные виды деятельности </w:t>
            </w:r>
            <w:proofErr w:type="gramStart"/>
            <w:r w:rsidRPr="00B03C43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305A" w:rsidRPr="00EF72B4" w:rsidRDefault="0063597D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C43">
              <w:rPr>
                <w:rFonts w:ascii="Times New Roman" w:hAnsi="Times New Roman" w:cs="Times New Roman"/>
                <w:b/>
              </w:rPr>
              <w:t>Основное содержание</w:t>
            </w: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305A" w:rsidRPr="00EF72B4" w:rsidRDefault="009D305A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DD6908" w:rsidRPr="00EF72B4" w:rsidTr="009D305A">
        <w:tc>
          <w:tcPr>
            <w:tcW w:w="15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D6908" w:rsidRPr="00EF72B4" w:rsidRDefault="00DD6908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Раздел 1.</w:t>
            </w: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МИР ДЕТСТВА</w:t>
            </w:r>
          </w:p>
        </w:tc>
      </w:tr>
      <w:tr w:rsidR="009D305A" w:rsidRPr="004375ED" w:rsidTr="00AF04E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305A" w:rsidRPr="00EF72B4" w:rsidRDefault="009D305A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305A" w:rsidRPr="009D305A" w:rsidRDefault="009D305A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КНИГИ 3Ч.</w:t>
            </w:r>
          </w:p>
        </w:tc>
      </w:tr>
      <w:tr w:rsidR="00B71850" w:rsidRPr="000A7901" w:rsidTr="00F8503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9D3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 xml:space="preserve">Д. Н. </w:t>
            </w:r>
            <w:proofErr w:type="gramStart"/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Мамин-Сибиряк</w:t>
            </w:r>
            <w:proofErr w:type="gramEnd"/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. «Из далёкого прошлого» (глава «Книжка с картинками»).</w:t>
            </w:r>
          </w:p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Чтение вслух: чтение небольших отрывков из произведений целыми словами; поиск ответов на вопросы,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F708FB" w:rsidRDefault="00B71850" w:rsidP="00B71850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8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Испокон века книга растит человека</w:t>
            </w:r>
          </w:p>
          <w:p w:rsidR="00B71850" w:rsidRDefault="00B71850" w:rsidP="00B71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Произведения, отражающие ценность чтения в жизни человека, роль книги в становлении личности.</w:t>
            </w: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9D305A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ttp://www.nachalka.com/biblioteka</w:t>
            </w:r>
          </w:p>
        </w:tc>
      </w:tr>
      <w:tr w:rsidR="00B71850" w:rsidRPr="000A7901" w:rsidTr="00F313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Испокон века книга  растит человека. И.А. Гончаров Фрегат «Паллада»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Чтение вслух: чтение произведений малых жанров фольклора; обсуждение проблемного вопроса «Кому чаще свойственна скромность — тому, кто многое умеет, или тому, кто почти ничего не умеет?»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ttp://www.nachalka.com/biblioteka</w:t>
            </w:r>
          </w:p>
        </w:tc>
      </w:tr>
      <w:tr w:rsidR="00B71850" w:rsidRPr="000A7901" w:rsidTr="00F313D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 xml:space="preserve">С. Т. Аксаков. «Детские годы </w:t>
            </w:r>
            <w:proofErr w:type="gramStart"/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Багрова-внука</w:t>
            </w:r>
            <w:proofErr w:type="gramEnd"/>
            <w:r w:rsidRPr="00EF72B4">
              <w:rPr>
                <w:rFonts w:ascii="Times New Roman" w:hAnsi="Times New Roman" w:cs="Times New Roman"/>
                <w:sz w:val="24"/>
                <w:szCs w:val="24"/>
              </w:rPr>
              <w:t xml:space="preserve">» (фрагмент главы </w:t>
            </w:r>
            <w:r w:rsidRPr="00EF72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«Последовательные воспоминания»). С. Т. Григорьев. «Детство Суворова» (фрагмент).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BA5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текстом автобиографической повести 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К. В. Лукашевич «Моё милое детство». Поиск доказательств в тексте при ответе на вопросы;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br/>
              <w:t>Чтение про себя: чтение небольших отрывков из произведений, ответы на вопросы по содержанию; чтение и обсуждение историко-культурной информации, имеющей отношение к прочитанному произведению;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br/>
              <w:t>Творческое задание: конструирование текста на основе фрагментов повести на одну из тем: «Домик детства»</w:t>
            </w:r>
            <w:proofErr w:type="gramStart"/>
            <w:r w:rsidRPr="008C0BA5">
              <w:rPr>
                <w:rFonts w:ascii="Times New Roman" w:hAnsi="Times New Roman" w:cs="Times New Roman"/>
                <w:sz w:val="24"/>
                <w:szCs w:val="24"/>
              </w:rPr>
              <w:t>,«</w:t>
            </w:r>
            <w:proofErr w:type="gramEnd"/>
            <w:r w:rsidRPr="008C0BA5">
              <w:rPr>
                <w:rFonts w:ascii="Times New Roman" w:hAnsi="Times New Roman" w:cs="Times New Roman"/>
                <w:sz w:val="24"/>
                <w:szCs w:val="24"/>
              </w:rPr>
              <w:t>Бабушкино утро», «Дедушкино утро»;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br/>
              <w:t>Понимание значения слов и выражений в тексте: определение и уточнение значений слов;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ttp://www.nachalka.com/biblioteka</w:t>
            </w:r>
          </w:p>
        </w:tc>
      </w:tr>
      <w:tr w:rsidR="009D305A" w:rsidRPr="004375ED" w:rsidTr="006D0EB2">
        <w:tc>
          <w:tcPr>
            <w:tcW w:w="15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D305A" w:rsidRPr="009D305A" w:rsidRDefault="009D305A" w:rsidP="009D30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br/>
            </w: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взрослею</w:t>
            </w: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</w:p>
        </w:tc>
      </w:tr>
      <w:tr w:rsidR="00B71850" w:rsidRPr="000A7901" w:rsidTr="00D57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Я взрослею. Скромность красит человека. Л.Л. Яхнин «Храбрец»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8C0BA5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Чтение вслух: чтение произведений малых жанров фольклора; обсуждение проблемного вопроса «Кому чаще свойственна скромность — тому, кто многое умеет, или тому, кто почти ничего не умеет?»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F708FB" w:rsidRDefault="00B71850" w:rsidP="00B71850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8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Скромность красит человека</w:t>
            </w:r>
          </w:p>
          <w:p w:rsidR="00B71850" w:rsidRPr="00F708FB" w:rsidRDefault="00B71850" w:rsidP="00B71850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 о скромности.</w:t>
            </w:r>
          </w:p>
          <w:p w:rsidR="00B71850" w:rsidRDefault="00B71850" w:rsidP="00B718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Произведения, отражающие традиционные представления о скромности как черте характера.</w:t>
            </w:r>
          </w:p>
          <w:p w:rsidR="00B71850" w:rsidRPr="00F708FB" w:rsidRDefault="00B71850" w:rsidP="00B71850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8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Любовь всё побеждает</w:t>
            </w:r>
          </w:p>
          <w:p w:rsidR="00B71850" w:rsidRPr="00EF72B4" w:rsidRDefault="00B71850" w:rsidP="00B71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Произведения,  отражающие  традиционные  представления о милосердии, сострадании, сопереживании, чуткости, любви как нравственно-этических ценностях, значимых для национального русского сознания.</w:t>
            </w: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B71850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ttp://www.nachalka.com/biblioteka</w:t>
            </w:r>
          </w:p>
        </w:tc>
      </w:tr>
      <w:tr w:rsidR="00B71850" w:rsidRPr="000A7901" w:rsidTr="00D575A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Скромность красит человека</w:t>
            </w: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И. П. Токмакова. «Разговор татарника и спорыша».</w:t>
            </w:r>
          </w:p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Е. В. Клюев. «Шагом марш».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8C0BA5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Чтение вслух: чтение произведений малых жанров фольклора; обсуждение проблемного вопроса «Кому чаще свойственна скромность — тому, кто многое умеет, или тому, кто почти ничего не умеет?»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B71850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ttp://www.nachalka.com/biblioteka</w:t>
            </w:r>
          </w:p>
        </w:tc>
      </w:tr>
      <w:tr w:rsidR="00B71850" w:rsidRPr="000A7901" w:rsidTr="007A4D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Любовь всё побеждает</w:t>
            </w: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 xml:space="preserve"> Б. П. Екимов «Ночь исцеления». И.А. Мазнин « Летний вечер»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8C0BA5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Чтение вслух: чтение произведений малых жанров фольклора; обсуждение проблемного вопроса «Кому чаще свойственна скромность — тому, кто многое умеет, или тому, кто почти ничего не умеет?»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B71850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ttp://www.nachalka.com/biblioteka</w:t>
            </w:r>
          </w:p>
        </w:tc>
      </w:tr>
      <w:tr w:rsidR="00AF04E6" w:rsidRPr="00AF04E6" w:rsidTr="004E668C">
        <w:tc>
          <w:tcPr>
            <w:tcW w:w="15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AF04E6" w:rsidRDefault="00AF04E6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Я И МОЯ СЕМЬЯ 3Ч.</w:t>
            </w:r>
          </w:p>
        </w:tc>
      </w:tr>
      <w:tr w:rsidR="00B71850" w:rsidRPr="000A7901" w:rsidTr="00AB6F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Такое разное детство.</w:t>
            </w:r>
          </w:p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К. В. Лукашевич. «Моё милое детство» (фрагмент).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8C0BA5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BA5">
              <w:rPr>
                <w:rFonts w:ascii="Times New Roman" w:hAnsi="Times New Roman" w:cs="Times New Roman"/>
                <w:sz w:val="24"/>
                <w:szCs w:val="24"/>
              </w:rPr>
              <w:t>Работа с текстом автобиографической повести К. В. Лукашевич «Моё милое детство». Поиск доказательств в тексте при ответе на вопросы;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br/>
              <w:t>Чтение про себя: чтение небольших отрывков из произведений, ответы на вопросы по содержанию; чтение и обсуждение историко-культурной информации, имеющей отношение к прочитанному произведению;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br/>
              <w:t>Творческое задание: конструирование текста на основе фрагментов повести на одну из тем: «Домик детства»</w:t>
            </w:r>
            <w:proofErr w:type="gramStart"/>
            <w:r w:rsidRPr="008C0BA5">
              <w:rPr>
                <w:rFonts w:ascii="Times New Roman" w:hAnsi="Times New Roman" w:cs="Times New Roman"/>
                <w:sz w:val="24"/>
                <w:szCs w:val="24"/>
              </w:rPr>
              <w:t>,«</w:t>
            </w:r>
            <w:proofErr w:type="gramEnd"/>
            <w:r w:rsidRPr="008C0BA5">
              <w:rPr>
                <w:rFonts w:ascii="Times New Roman" w:hAnsi="Times New Roman" w:cs="Times New Roman"/>
                <w:sz w:val="24"/>
                <w:szCs w:val="24"/>
              </w:rPr>
              <w:t>Бабушкино утро», «Дедушкино утро»;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br/>
              <w:t>Понимание значения слов и выражений в тексте: определение и уточнение значений слов;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F708FB" w:rsidRDefault="00B71850" w:rsidP="00B71850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8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Такое разное детство</w:t>
            </w:r>
          </w:p>
          <w:p w:rsidR="00B71850" w:rsidRPr="00EF72B4" w:rsidRDefault="00B71850" w:rsidP="00B71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Произведения, раскрывающие картины мира русского детства в разные исторические эпохи: взросление, особенности отношений с окружающим миром, взрослыми и сверстниками.</w:t>
            </w:r>
          </w:p>
        </w:tc>
        <w:tc>
          <w:tcPr>
            <w:tcW w:w="35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B71850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ttp://www.nachalka.com/biblioteka</w:t>
            </w:r>
          </w:p>
        </w:tc>
      </w:tr>
      <w:tr w:rsidR="00B71850" w:rsidRPr="00AF04E6" w:rsidTr="00AB6F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М. В. Водопьянов. «Полярный лётчик (главы «Маленький мир», «Мой первый «полет»).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8C0BA5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AF04E6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850" w:rsidRPr="00AF04E6" w:rsidTr="00AB6F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Е. Н. Верейская. «Три девочки» (фрагмент).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8C0BA5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AF04E6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4E6" w:rsidRPr="00AF04E6" w:rsidTr="001A5B60">
        <w:tc>
          <w:tcPr>
            <w:tcW w:w="15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EF72B4" w:rsidRDefault="00AF04E6" w:rsidP="00AF04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Я фантазирую и мечтаю.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1ч.</w:t>
            </w:r>
          </w:p>
          <w:p w:rsidR="00AF04E6" w:rsidRPr="00AF04E6" w:rsidRDefault="00AF04E6" w:rsidP="00AF0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4E6" w:rsidRPr="000A7901" w:rsidTr="00DA399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EF72B4" w:rsidRDefault="00AF04E6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EF72B4" w:rsidRDefault="00AF04E6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 Придуманные миры и страны. Т. В. Михеева. «Асино лето» (фрагмент). В. П. Крапивин. «Голубятня на желтой поляне» (фрагменты).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EF72B4" w:rsidRDefault="00696E9A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F04E6" w:rsidRPr="008C0BA5" w:rsidRDefault="0063597D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BA5">
              <w:rPr>
                <w:rFonts w:ascii="Times New Roman" w:hAnsi="Times New Roman" w:cs="Times New Roman"/>
                <w:sz w:val="24"/>
                <w:szCs w:val="24"/>
              </w:rPr>
              <w:t>Характеристика текста художественного произведения: формулирование выводов о том, что в произведениях фантастики отражаются проблемы реального мира; актуализация внимательного отношения к деталям в художественных произведениях подраздела;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br/>
              <w:t>Внеклассное чтение: выбрать книгу для дополнительного чтения, опираясь на рекомендательный список в учебнике и рассказ учителя;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F708FB" w:rsidRDefault="00B71850" w:rsidP="00B71850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8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Придуманные миры и страны</w:t>
            </w:r>
          </w:p>
          <w:p w:rsidR="00AF04E6" w:rsidRPr="00EF72B4" w:rsidRDefault="00B71850" w:rsidP="00B71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 произведениях фантастики проблем реального мира.</w:t>
            </w: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63597D" w:rsidRDefault="0063597D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ttp://www.nachalka.com/biblioteka</w:t>
            </w:r>
          </w:p>
        </w:tc>
      </w:tr>
      <w:tr w:rsidR="00AF04E6" w:rsidRPr="004375ED" w:rsidTr="00B718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63597D" w:rsidRDefault="00AF04E6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EF72B4" w:rsidRDefault="00AF04E6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EF72B4" w:rsidRDefault="00AF04E6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F04E6" w:rsidRPr="00EF72B4" w:rsidRDefault="00AF04E6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F04E6" w:rsidRPr="004375ED" w:rsidTr="00E823D1">
        <w:tc>
          <w:tcPr>
            <w:tcW w:w="15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EF72B4" w:rsidRDefault="00AF04E6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Раздел 2.</w:t>
            </w: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РОССИЯ — РОДИНА МОЯ</w:t>
            </w:r>
          </w:p>
        </w:tc>
      </w:tr>
      <w:tr w:rsidR="00AF04E6" w:rsidRPr="00AF04E6" w:rsidTr="009D6DD9">
        <w:tc>
          <w:tcPr>
            <w:tcW w:w="15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AF04E6" w:rsidRDefault="00AF04E6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Родная страна</w:t>
            </w:r>
            <w:r w:rsidRPr="00EF72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 все времена сынами сильна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 ч.</w:t>
            </w:r>
          </w:p>
        </w:tc>
      </w:tr>
      <w:tr w:rsidR="00B71850" w:rsidRPr="000A7901" w:rsidTr="00794F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Е. В. Мурашова. «Афанасий Никитин» (глава «Каффа»). К.И.КУнин «За три моря. Путешествие Афанасия Никитина». Афанасий Никитин «Хождение за три моря»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8C0BA5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BA5">
              <w:rPr>
                <w:rFonts w:ascii="Times New Roman" w:hAnsi="Times New Roman" w:cs="Times New Roman"/>
                <w:sz w:val="24"/>
                <w:szCs w:val="24"/>
              </w:rPr>
              <w:t>Чтение про себя: чтение небольших отрывков из произведений, ответы на вопросы по содержанию; чтение и обсуждение историко-культурной информации, имеющей отношение к прочитанному произведению;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br/>
              <w:t>Понимание значения слов и выражений в тексте: поиск значений незнакомых слов в словаре; работа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t>географическими названиями;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br/>
              <w:t>Работа с иллюстрациями к тексту: соотнесение иллюстраций с текстовым материалом;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F708FB" w:rsidRDefault="00B71850" w:rsidP="00B71850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8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Люди земли Русской</w:t>
            </w:r>
          </w:p>
          <w:p w:rsidR="00B71850" w:rsidRPr="00EF72B4" w:rsidRDefault="00B71850" w:rsidP="00B71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 о выдающихся представителях русского народа.</w:t>
            </w: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696E9A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ttp://www.nachalka.com/biblioteka</w:t>
            </w:r>
          </w:p>
        </w:tc>
      </w:tr>
      <w:tr w:rsidR="00B71850" w:rsidRPr="000A7901" w:rsidTr="00794F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В.А.Гагарин «Мой брат Юрий»</w:t>
            </w:r>
          </w:p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Ю.А.Гагарин «Сто восемь минут».</w:t>
            </w:r>
          </w:p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Г.С.Титов «Наш Гагарин»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8C0BA5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696E9A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ttp://www.nachalka.com/biblioteka</w:t>
            </w:r>
          </w:p>
        </w:tc>
      </w:tr>
      <w:tr w:rsidR="00696E9A" w:rsidRPr="00696E9A" w:rsidTr="008D3B46">
        <w:tc>
          <w:tcPr>
            <w:tcW w:w="15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6E9A" w:rsidRPr="00696E9A" w:rsidRDefault="00696E9A" w:rsidP="00696E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 мы Родиной зовём</w:t>
            </w: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Широка страна моя родная.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ч.</w:t>
            </w:r>
          </w:p>
        </w:tc>
      </w:tr>
      <w:tr w:rsidR="00B71850" w:rsidRPr="000A7901" w:rsidTr="00E12B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696E9A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А. Д. Дорофеев. «Веретено», «Сказ о валдайских колокольчиках».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8C0BA5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t>чебный диалог: формулирование вывода после прочтения произведений подраздела;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F708FB" w:rsidRDefault="00B71850" w:rsidP="00B71850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8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Широка страна моя родная</w:t>
            </w:r>
          </w:p>
          <w:p w:rsidR="00B71850" w:rsidRPr="00EF72B4" w:rsidRDefault="00B71850" w:rsidP="00B71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Произведения, отражающие любовь к Родине; красоту различных уголков </w:t>
            </w:r>
            <w:r w:rsidRPr="00F70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родной земли.</w:t>
            </w: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696E9A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ttp://www.nachalka.com/biblioteka</w:t>
            </w:r>
          </w:p>
        </w:tc>
      </w:tr>
      <w:tr w:rsidR="00B71850" w:rsidRPr="000A7901" w:rsidTr="00E12B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696E9A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 xml:space="preserve">М.Я Бородицкая « В гостях у лесника». Г.Я Снегирёв </w:t>
            </w:r>
            <w:r w:rsidRPr="00EF72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«Карликовая берёзка»</w:t>
            </w:r>
          </w:p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В. Г. Распутин. «Саяны».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8C0BA5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t xml:space="preserve">чебный диалог: формулирование вывода после 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прочтения произведений подраздела;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ttp://www.nachalka.com/biblioteka</w:t>
            </w:r>
          </w:p>
        </w:tc>
      </w:tr>
      <w:tr w:rsidR="00696E9A" w:rsidRPr="004375ED" w:rsidTr="00066178">
        <w:tc>
          <w:tcPr>
            <w:tcW w:w="154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6E9A" w:rsidRPr="00696E9A" w:rsidRDefault="00696E9A" w:rsidP="00696E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 родной природе</w:t>
            </w: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3ч.</w:t>
            </w:r>
          </w:p>
        </w:tc>
      </w:tr>
      <w:tr w:rsidR="00B71850" w:rsidRPr="000A7901" w:rsidTr="004F64C0">
        <w:trPr>
          <w:trHeight w:val="316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696E9A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Мороз невелик, да стоять не велит. Загадки и пословицы. Отрывки из русской народной сказки «Морозко»</w:t>
            </w:r>
            <w:proofErr w:type="gramStart"/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.Ф.Одоевский «Мороз Иванович», В. Д. Берестов. «Мороз»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8C0BA5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BA5">
              <w:rPr>
                <w:rFonts w:ascii="Times New Roman" w:hAnsi="Times New Roman" w:cs="Times New Roman"/>
                <w:sz w:val="24"/>
                <w:szCs w:val="24"/>
              </w:rPr>
              <w:t>Выбор стихотворения и выразительное чтение наизусть;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br/>
              <w:t>Характеристика текста художественного произведения: сопоставление тематически близких произведений фольклора и русской литературы; поиск в тексте олицетворения; сравнение стихотворений, объединённых одной темой;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F708FB" w:rsidRDefault="00B71850" w:rsidP="00B71850">
            <w:pPr>
              <w:shd w:val="clear" w:color="auto" w:fill="FFFFFF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8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 дыханьем непогоды</w:t>
            </w:r>
          </w:p>
          <w:p w:rsidR="00B71850" w:rsidRPr="00EF72B4" w:rsidRDefault="00B71850" w:rsidP="00B71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Поэтические представления русского народа о ветре, морозе, грозе; отражение этих представлений в фольклоре и их развитие в русской поэзии и прозе.</w:t>
            </w: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696E9A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ttp://www.nachalka.com/biblioteka</w:t>
            </w:r>
          </w:p>
        </w:tc>
      </w:tr>
      <w:tr w:rsidR="00B71850" w:rsidRPr="000A7901" w:rsidTr="002966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696E9A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0A7901" w:rsidRDefault="00B71850" w:rsidP="00B029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На небе стукнет, на земле слышно. Загадки и пословицы. М.М.Зощенко «Гроза», А.А. Блок « Перед грозой», «После грозы».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8C0BA5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BA5">
              <w:rPr>
                <w:rFonts w:ascii="Times New Roman" w:hAnsi="Times New Roman" w:cs="Times New Roman"/>
                <w:sz w:val="24"/>
                <w:szCs w:val="24"/>
              </w:rPr>
              <w:t>Выбор стихотворения и выразительное чтение наизусть;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Характеристика текста художественного произведения: сопоставление тематически близких произведений фольклора и русской литературы; поиск в 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тексте олицетворения; сравнение стихотворений, объединённых одной темой;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696E9A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ttp://www.nachalka.com/biblioteka</w:t>
            </w:r>
          </w:p>
        </w:tc>
      </w:tr>
      <w:tr w:rsidR="00B71850" w:rsidRPr="000A7901" w:rsidTr="002966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696E9A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Ветер, ветер, ты могуч… Загадки и пословицы</w:t>
            </w:r>
            <w:proofErr w:type="gramStart"/>
            <w:r w:rsidRPr="00EF72B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В.А. Солоухин «Ветер»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71850" w:rsidRPr="008C0BA5" w:rsidRDefault="00B71850" w:rsidP="00B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BA5">
              <w:rPr>
                <w:rFonts w:ascii="Times New Roman" w:hAnsi="Times New Roman" w:cs="Times New Roman"/>
                <w:sz w:val="24"/>
                <w:szCs w:val="24"/>
              </w:rPr>
              <w:t>Выбор стихотворения и выразительное чтение наизусть;</w:t>
            </w:r>
            <w:r w:rsidRPr="008C0BA5">
              <w:rPr>
                <w:rFonts w:ascii="Times New Roman" w:hAnsi="Times New Roman" w:cs="Times New Roman"/>
                <w:sz w:val="24"/>
                <w:szCs w:val="24"/>
              </w:rPr>
              <w:br/>
              <w:t>Характеристика текста художественного произведения: сопоставление тематически близких произведений фольклора и русской литературы; поиск в тексте олицетворения; сравнение стихотворений, объединённых одной темой;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EF72B4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71850" w:rsidRPr="00696E9A" w:rsidRDefault="00B71850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school-collection.edu.ru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http://windows.edu/ru </w:t>
            </w:r>
            <w:r w:rsidRPr="00EF72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ttp://www.nachalka.com/biblioteka</w:t>
            </w:r>
          </w:p>
        </w:tc>
      </w:tr>
      <w:tr w:rsidR="00AF04E6" w:rsidRPr="00EF72B4" w:rsidTr="00B71850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EF72B4" w:rsidRDefault="00AF04E6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EF72B4" w:rsidRDefault="00AF04E6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F04E6" w:rsidRPr="00EF72B4" w:rsidRDefault="00AF04E6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96E9A" w:rsidRPr="00EF72B4" w:rsidTr="00B71850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6E9A" w:rsidRPr="0066450B" w:rsidRDefault="00696E9A" w:rsidP="00B029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450B">
              <w:rPr>
                <w:rFonts w:ascii="Times New Roman" w:hAnsi="Times New Roman" w:cs="Times New Roman"/>
                <w:sz w:val="16"/>
                <w:szCs w:val="16"/>
              </w:rPr>
              <w:t>ОБЩЕЕ КОЛИЧЕСТВОЧАСОВ ПО 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6E9A" w:rsidRPr="00EF72B4" w:rsidRDefault="00696E9A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6E9A" w:rsidRPr="00EF72B4" w:rsidRDefault="00696E9A" w:rsidP="00696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9A" w:rsidRPr="00EF72B4" w:rsidRDefault="00696E9A" w:rsidP="00B0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2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D6908" w:rsidRPr="00EF72B4" w:rsidRDefault="00DD6908" w:rsidP="00DD69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D6908" w:rsidRPr="00EF72B4" w:rsidSect="00DD690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859B5"/>
    <w:multiLevelType w:val="multilevel"/>
    <w:tmpl w:val="5D64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13F04"/>
    <w:multiLevelType w:val="multilevel"/>
    <w:tmpl w:val="65A83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153CB"/>
    <w:multiLevelType w:val="multilevel"/>
    <w:tmpl w:val="C3FAE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7C6B96"/>
    <w:multiLevelType w:val="multilevel"/>
    <w:tmpl w:val="4034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5C3335"/>
    <w:multiLevelType w:val="multilevel"/>
    <w:tmpl w:val="7B2CD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A16D21"/>
    <w:multiLevelType w:val="multilevel"/>
    <w:tmpl w:val="D6BE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247864"/>
    <w:multiLevelType w:val="multilevel"/>
    <w:tmpl w:val="B2E20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192F15"/>
    <w:multiLevelType w:val="multilevel"/>
    <w:tmpl w:val="CAA8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E153C5"/>
    <w:multiLevelType w:val="multilevel"/>
    <w:tmpl w:val="E7EE2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BD571C"/>
    <w:multiLevelType w:val="multilevel"/>
    <w:tmpl w:val="26DAC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3E7336"/>
    <w:multiLevelType w:val="multilevel"/>
    <w:tmpl w:val="58F0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EA73F9"/>
    <w:multiLevelType w:val="multilevel"/>
    <w:tmpl w:val="D5FCB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3A620B"/>
    <w:multiLevelType w:val="multilevel"/>
    <w:tmpl w:val="0288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C17681"/>
    <w:multiLevelType w:val="multilevel"/>
    <w:tmpl w:val="2CC28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2D7E25"/>
    <w:multiLevelType w:val="multilevel"/>
    <w:tmpl w:val="4D88F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DC41AE"/>
    <w:multiLevelType w:val="multilevel"/>
    <w:tmpl w:val="F9945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0B7E22"/>
    <w:multiLevelType w:val="multilevel"/>
    <w:tmpl w:val="4A3AD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7D0E86"/>
    <w:multiLevelType w:val="multilevel"/>
    <w:tmpl w:val="A7004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"/>
  </w:num>
  <w:num w:numId="3">
    <w:abstractNumId w:val="12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7"/>
  </w:num>
  <w:num w:numId="9">
    <w:abstractNumId w:val="13"/>
  </w:num>
  <w:num w:numId="10">
    <w:abstractNumId w:val="14"/>
  </w:num>
  <w:num w:numId="11">
    <w:abstractNumId w:val="15"/>
  </w:num>
  <w:num w:numId="12">
    <w:abstractNumId w:val="8"/>
  </w:num>
  <w:num w:numId="13">
    <w:abstractNumId w:val="0"/>
  </w:num>
  <w:num w:numId="14">
    <w:abstractNumId w:val="9"/>
  </w:num>
  <w:num w:numId="15">
    <w:abstractNumId w:val="16"/>
  </w:num>
  <w:num w:numId="16">
    <w:abstractNumId w:val="5"/>
  </w:num>
  <w:num w:numId="17">
    <w:abstractNumId w:val="11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BFB"/>
    <w:rsid w:val="000A7901"/>
    <w:rsid w:val="0063597D"/>
    <w:rsid w:val="00696E9A"/>
    <w:rsid w:val="006D75AD"/>
    <w:rsid w:val="00864BFB"/>
    <w:rsid w:val="009C6440"/>
    <w:rsid w:val="009D305A"/>
    <w:rsid w:val="00A976B8"/>
    <w:rsid w:val="00AF04E6"/>
    <w:rsid w:val="00B71850"/>
    <w:rsid w:val="00DD6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3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3976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4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3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0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3903">
                  <w:marLeft w:val="0"/>
                  <w:marRight w:val="0"/>
                  <w:marTop w:val="0"/>
                  <w:marBottom w:val="0"/>
                  <w:divBdr>
                    <w:top w:val="dashed" w:sz="4" w:space="5" w:color="FF0000"/>
                    <w:left w:val="dashed" w:sz="4" w:space="5" w:color="FF0000"/>
                    <w:bottom w:val="dashed" w:sz="4" w:space="5" w:color="FF0000"/>
                    <w:right w:val="dashed" w:sz="4" w:space="5" w:color="FF0000"/>
                  </w:divBdr>
                </w:div>
              </w:divsChild>
            </w:div>
            <w:div w:id="20944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5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0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9511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7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2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4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4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9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5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34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4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6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7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9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8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2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8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3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9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6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3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3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8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8734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2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4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8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3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1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8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0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2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3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7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0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6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024196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9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4975</Words>
  <Characters>28358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4</cp:revision>
  <dcterms:created xsi:type="dcterms:W3CDTF">2022-08-12T09:23:00Z</dcterms:created>
  <dcterms:modified xsi:type="dcterms:W3CDTF">2022-09-01T00:55:00Z</dcterms:modified>
</cp:coreProperties>
</file>