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0B" w:rsidRPr="00F15B2F" w:rsidRDefault="0020610B" w:rsidP="0020610B">
      <w:pPr>
        <w:pStyle w:val="6"/>
        <w:rPr>
          <w:b/>
          <w:sz w:val="26"/>
          <w:szCs w:val="26"/>
        </w:rPr>
      </w:pPr>
      <w:r w:rsidRPr="00F15B2F">
        <w:rPr>
          <w:b/>
          <w:bCs/>
          <w:sz w:val="26"/>
          <w:szCs w:val="26"/>
        </w:rPr>
        <w:t>Муниципальное автономное общеобразовательное учреждение</w:t>
      </w:r>
    </w:p>
    <w:p w:rsidR="0020610B" w:rsidRPr="00F15B2F" w:rsidRDefault="0020610B" w:rsidP="0020610B">
      <w:pPr>
        <w:pStyle w:val="9"/>
        <w:pBdr>
          <w:bottom w:val="single" w:sz="12" w:space="1" w:color="auto"/>
        </w:pBdr>
        <w:rPr>
          <w:sz w:val="26"/>
          <w:szCs w:val="26"/>
        </w:rPr>
      </w:pPr>
      <w:proofErr w:type="spellStart"/>
      <w:r w:rsidRPr="00F15B2F">
        <w:rPr>
          <w:sz w:val="26"/>
          <w:szCs w:val="26"/>
        </w:rPr>
        <w:t>Омутинская</w:t>
      </w:r>
      <w:proofErr w:type="spellEnd"/>
      <w:r w:rsidRPr="00F15B2F">
        <w:rPr>
          <w:sz w:val="26"/>
          <w:szCs w:val="26"/>
        </w:rPr>
        <w:t xml:space="preserve"> средняя общеобразовательная школа №1</w:t>
      </w:r>
    </w:p>
    <w:p w:rsidR="0020610B" w:rsidRPr="00F15B2F" w:rsidRDefault="0020610B" w:rsidP="0020610B">
      <w:pPr>
        <w:tabs>
          <w:tab w:val="left" w:pos="778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20610B" w:rsidRPr="00F15B2F" w:rsidRDefault="0020610B" w:rsidP="0020610B">
      <w:pPr>
        <w:tabs>
          <w:tab w:val="left" w:pos="778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F15B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0610B" w:rsidRPr="00F15B2F" w:rsidRDefault="0020610B" w:rsidP="002061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F15B2F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20610B" w:rsidRPr="00F15B2F" w:rsidRDefault="0020610B" w:rsidP="0020610B">
      <w:pPr>
        <w:pStyle w:val="9"/>
        <w:jc w:val="left"/>
        <w:rPr>
          <w:sz w:val="26"/>
          <w:szCs w:val="26"/>
        </w:rPr>
      </w:pPr>
      <w:r>
        <w:rPr>
          <w:sz w:val="26"/>
          <w:szCs w:val="26"/>
        </w:rPr>
        <w:t>«_____»___________ 2022</w:t>
      </w:r>
      <w:r w:rsidRPr="00F15B2F">
        <w:rPr>
          <w:sz w:val="26"/>
          <w:szCs w:val="26"/>
        </w:rPr>
        <w:t xml:space="preserve"> года           </w:t>
      </w:r>
    </w:p>
    <w:p w:rsidR="0020610B" w:rsidRPr="00F15B2F" w:rsidRDefault="0020610B" w:rsidP="0020610B">
      <w:pPr>
        <w:pStyle w:val="9"/>
        <w:rPr>
          <w:sz w:val="26"/>
          <w:szCs w:val="26"/>
        </w:rPr>
      </w:pPr>
      <w:r w:rsidRPr="00F15B2F">
        <w:rPr>
          <w:sz w:val="26"/>
          <w:szCs w:val="26"/>
        </w:rPr>
        <w:t xml:space="preserve">                                                                                                                №_____ од</w:t>
      </w:r>
    </w:p>
    <w:p w:rsidR="0020610B" w:rsidRPr="00F15B2F" w:rsidRDefault="0020610B" w:rsidP="002061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B2F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F15B2F">
        <w:rPr>
          <w:rFonts w:ascii="Times New Roman" w:hAnsi="Times New Roman" w:cs="Times New Roman"/>
          <w:b/>
          <w:sz w:val="26"/>
          <w:szCs w:val="26"/>
        </w:rPr>
        <w:t>Омутинское</w:t>
      </w:r>
      <w:proofErr w:type="spellEnd"/>
    </w:p>
    <w:p w:rsidR="0020610B" w:rsidRPr="00F15B2F" w:rsidRDefault="0020610B" w:rsidP="0020610B">
      <w:pPr>
        <w:rPr>
          <w:rFonts w:ascii="Times New Roman" w:hAnsi="Times New Roman" w:cs="Times New Roman"/>
          <w:sz w:val="26"/>
          <w:szCs w:val="26"/>
        </w:rPr>
      </w:pPr>
    </w:p>
    <w:p w:rsidR="0020610B" w:rsidRPr="0020610B" w:rsidRDefault="00A0143E" w:rsidP="0020610B">
      <w:pPr>
        <w:pStyle w:val="62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О внесении изменений в  перечень</w:t>
      </w:r>
      <w:r w:rsidR="0020610B" w:rsidRPr="0020610B">
        <w:rPr>
          <w:b w:val="0"/>
          <w:color w:val="000000"/>
          <w:sz w:val="26"/>
          <w:szCs w:val="26"/>
          <w:lang w:eastAsia="ru-RU" w:bidi="ru-RU"/>
        </w:rPr>
        <w:t xml:space="preserve"> товаров, работ, услуг,</w:t>
      </w:r>
      <w:r w:rsidR="0020610B" w:rsidRPr="0020610B">
        <w:rPr>
          <w:b w:val="0"/>
          <w:color w:val="000000"/>
          <w:sz w:val="26"/>
          <w:szCs w:val="26"/>
          <w:lang w:eastAsia="ru-RU" w:bidi="ru-RU"/>
        </w:rPr>
        <w:br/>
        <w:t>закупки которых осуществляются у субъектов</w:t>
      </w:r>
      <w:r w:rsidR="0020610B" w:rsidRPr="0020610B">
        <w:rPr>
          <w:b w:val="0"/>
          <w:color w:val="000000"/>
          <w:sz w:val="26"/>
          <w:szCs w:val="26"/>
          <w:lang w:eastAsia="ru-RU" w:bidi="ru-RU"/>
        </w:rPr>
        <w:br/>
        <w:t>малого и среднего предпринимательства</w:t>
      </w:r>
    </w:p>
    <w:p w:rsidR="0020610B" w:rsidRPr="0020610B" w:rsidRDefault="0020610B" w:rsidP="0020610B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</w:rPr>
      </w:pPr>
    </w:p>
    <w:p w:rsidR="0020610B" w:rsidRPr="0020610B" w:rsidRDefault="0020610B" w:rsidP="0020610B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</w:pPr>
      <w:r w:rsidRPr="0020610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</w:t>
      </w:r>
      <w:proofErr w:type="gramStart"/>
      <w:r w:rsidRPr="0020610B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Руководствуясь Федеральным законом РФ от 18.07.2011 г. № 223-ФЗ "О закупках товаров, работ, услуг отдельными видами юридических лиц", поста</w:t>
      </w:r>
      <w:r w:rsidRPr="0020610B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 xml:space="preserve">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и Положения о закупках товаров, работ, услуг для нужд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МАОУ ОСОШ № 1</w:t>
      </w:r>
      <w:proofErr w:type="gramEnd"/>
    </w:p>
    <w:p w:rsidR="0020610B" w:rsidRPr="0020610B" w:rsidRDefault="0020610B" w:rsidP="0020610B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</w:pPr>
      <w:r w:rsidRPr="0020610B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ПРИКАЗЫВАЮ:</w:t>
      </w:r>
    </w:p>
    <w:p w:rsidR="0020610B" w:rsidRPr="0020610B" w:rsidRDefault="00A0143E" w:rsidP="0020610B">
      <w:pPr>
        <w:pStyle w:val="22"/>
        <w:numPr>
          <w:ilvl w:val="0"/>
          <w:numId w:val="2"/>
        </w:numPr>
        <w:shd w:val="clear" w:color="auto" w:fill="auto"/>
        <w:tabs>
          <w:tab w:val="left" w:pos="1156"/>
        </w:tabs>
        <w:spacing w:line="317" w:lineRule="exact"/>
        <w:jc w:val="both"/>
      </w:pPr>
      <w:r>
        <w:rPr>
          <w:color w:val="000000"/>
          <w:lang w:eastAsia="ru-RU" w:bidi="ru-RU"/>
        </w:rPr>
        <w:t xml:space="preserve">Внести изменения в </w:t>
      </w:r>
      <w:r w:rsidR="0020610B" w:rsidRPr="0020610B">
        <w:rPr>
          <w:color w:val="000000"/>
          <w:lang w:eastAsia="ru-RU" w:bidi="ru-RU"/>
        </w:rPr>
        <w:t xml:space="preserve"> перечень товаров, работ, услуг, закупки которых осу</w:t>
      </w:r>
      <w:r w:rsidR="0020610B" w:rsidRPr="0020610B">
        <w:rPr>
          <w:color w:val="000000"/>
          <w:lang w:eastAsia="ru-RU" w:bidi="ru-RU"/>
        </w:rPr>
        <w:softHyphen/>
        <w:t>ществляется у субъектов малого и среднего предпринимательства (далее - Пе</w:t>
      </w:r>
      <w:r w:rsidR="0020610B" w:rsidRPr="0020610B">
        <w:rPr>
          <w:color w:val="000000"/>
          <w:lang w:eastAsia="ru-RU" w:bidi="ru-RU"/>
        </w:rPr>
        <w:softHyphen/>
        <w:t>речень), согласно приложению к настоящему приказу (Приложение № 1).</w:t>
      </w:r>
    </w:p>
    <w:p w:rsidR="0020610B" w:rsidRPr="0020610B" w:rsidRDefault="0020610B" w:rsidP="0020610B">
      <w:pPr>
        <w:pStyle w:val="22"/>
        <w:numPr>
          <w:ilvl w:val="0"/>
          <w:numId w:val="2"/>
        </w:numPr>
        <w:shd w:val="clear" w:color="auto" w:fill="auto"/>
        <w:tabs>
          <w:tab w:val="left" w:pos="1156"/>
        </w:tabs>
        <w:spacing w:line="317" w:lineRule="exact"/>
        <w:jc w:val="both"/>
      </w:pPr>
      <w:r>
        <w:rPr>
          <w:color w:val="000000"/>
          <w:lang w:eastAsia="ru-RU" w:bidi="ru-RU"/>
        </w:rPr>
        <w:t>Заместителю директора по АХЧ</w:t>
      </w:r>
      <w:r w:rsidRPr="0020610B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Пинигиной</w:t>
      </w:r>
      <w:proofErr w:type="spellEnd"/>
      <w:r>
        <w:rPr>
          <w:color w:val="000000"/>
          <w:lang w:eastAsia="ru-RU" w:bidi="ru-RU"/>
        </w:rPr>
        <w:t xml:space="preserve"> Татьяне Александровне</w:t>
      </w:r>
      <w:r w:rsidRPr="0020610B">
        <w:rPr>
          <w:color w:val="000000"/>
          <w:lang w:eastAsia="ru-RU" w:bidi="ru-RU"/>
        </w:rPr>
        <w:t xml:space="preserve"> </w:t>
      </w:r>
      <w:proofErr w:type="gramStart"/>
      <w:r w:rsidRPr="0020610B">
        <w:rPr>
          <w:color w:val="000000"/>
          <w:lang w:eastAsia="ru-RU" w:bidi="ru-RU"/>
        </w:rPr>
        <w:t>разместить Пере</w:t>
      </w:r>
      <w:r w:rsidRPr="0020610B">
        <w:rPr>
          <w:color w:val="000000"/>
          <w:lang w:eastAsia="ru-RU" w:bidi="ru-RU"/>
        </w:rPr>
        <w:softHyphen/>
        <w:t>чень</w:t>
      </w:r>
      <w:proofErr w:type="gramEnd"/>
      <w:r w:rsidRPr="0020610B">
        <w:rPr>
          <w:color w:val="000000"/>
          <w:lang w:eastAsia="ru-RU" w:bidi="ru-RU"/>
        </w:rPr>
        <w:t xml:space="preserve"> в Единой информационной системе в сфере закупок (далее - ЕИС) в срок до </w:t>
      </w:r>
      <w:r w:rsidR="00B12DD0">
        <w:rPr>
          <w:color w:val="000000"/>
          <w:lang w:eastAsia="ru-RU" w:bidi="ru-RU"/>
        </w:rPr>
        <w:t>11</w:t>
      </w:r>
      <w:r>
        <w:rPr>
          <w:color w:val="000000"/>
          <w:lang w:eastAsia="ru-RU" w:bidi="ru-RU"/>
        </w:rPr>
        <w:t xml:space="preserve"> </w:t>
      </w:r>
      <w:r w:rsidR="00B12DD0">
        <w:rPr>
          <w:color w:val="000000"/>
          <w:lang w:eastAsia="ru-RU" w:bidi="ru-RU"/>
        </w:rPr>
        <w:t xml:space="preserve">мая </w:t>
      </w:r>
      <w:r>
        <w:rPr>
          <w:color w:val="000000"/>
          <w:lang w:eastAsia="ru-RU" w:bidi="ru-RU"/>
        </w:rPr>
        <w:t xml:space="preserve"> 2022</w:t>
      </w:r>
      <w:r w:rsidRPr="0020610B">
        <w:rPr>
          <w:color w:val="000000"/>
          <w:lang w:eastAsia="ru-RU" w:bidi="ru-RU"/>
        </w:rPr>
        <w:t xml:space="preserve"> года.</w:t>
      </w:r>
    </w:p>
    <w:p w:rsidR="0020610B" w:rsidRPr="0020610B" w:rsidRDefault="005D7B1B" w:rsidP="0020610B">
      <w:pPr>
        <w:pStyle w:val="22"/>
        <w:numPr>
          <w:ilvl w:val="0"/>
          <w:numId w:val="2"/>
        </w:numPr>
        <w:shd w:val="clear" w:color="auto" w:fill="auto"/>
        <w:tabs>
          <w:tab w:val="left" w:pos="1156"/>
        </w:tabs>
        <w:spacing w:line="317" w:lineRule="exact"/>
        <w:jc w:val="both"/>
      </w:pPr>
      <w:r>
        <w:rPr>
          <w:color w:val="000000"/>
          <w:lang w:eastAsia="ru-RU" w:bidi="ru-RU"/>
        </w:rPr>
        <w:t xml:space="preserve">Заместителю директора по УВР </w:t>
      </w:r>
      <w:proofErr w:type="spellStart"/>
      <w:r>
        <w:rPr>
          <w:color w:val="000000"/>
          <w:lang w:eastAsia="ru-RU" w:bidi="ru-RU"/>
        </w:rPr>
        <w:t>Кипкаевой</w:t>
      </w:r>
      <w:proofErr w:type="spellEnd"/>
      <w:r>
        <w:rPr>
          <w:color w:val="000000"/>
          <w:lang w:eastAsia="ru-RU" w:bidi="ru-RU"/>
        </w:rPr>
        <w:t xml:space="preserve"> Вере Викторовне</w:t>
      </w:r>
      <w:r w:rsidR="0020610B" w:rsidRPr="0020610B">
        <w:rPr>
          <w:color w:val="000000"/>
          <w:lang w:eastAsia="ru-RU" w:bidi="ru-RU"/>
        </w:rPr>
        <w:t xml:space="preserve">  </w:t>
      </w:r>
      <w:proofErr w:type="gramStart"/>
      <w:r w:rsidR="0020610B" w:rsidRPr="0020610B">
        <w:rPr>
          <w:color w:val="000000"/>
          <w:lang w:eastAsia="ru-RU" w:bidi="ru-RU"/>
        </w:rPr>
        <w:t>разместить Перечень</w:t>
      </w:r>
      <w:proofErr w:type="gramEnd"/>
      <w:r w:rsidR="0020610B" w:rsidRPr="0020610B">
        <w:rPr>
          <w:color w:val="000000"/>
          <w:lang w:eastAsia="ru-RU" w:bidi="ru-RU"/>
        </w:rPr>
        <w:t xml:space="preserve"> на официальном сайте в </w:t>
      </w:r>
      <w:proofErr w:type="spellStart"/>
      <w:r w:rsidR="0020610B" w:rsidRPr="0020610B">
        <w:rPr>
          <w:color w:val="000000"/>
          <w:lang w:eastAsia="ru-RU" w:bidi="ru-RU"/>
        </w:rPr>
        <w:t>информационной-телекоммуникационной</w:t>
      </w:r>
      <w:proofErr w:type="spellEnd"/>
      <w:r w:rsidR="0020610B" w:rsidRPr="0020610B">
        <w:rPr>
          <w:color w:val="000000"/>
          <w:lang w:eastAsia="ru-RU" w:bidi="ru-RU"/>
        </w:rPr>
        <w:t xml:space="preserve"> сети "Интернет" в срок до </w:t>
      </w:r>
      <w:r w:rsidR="00B12DD0">
        <w:rPr>
          <w:color w:val="000000"/>
          <w:lang w:eastAsia="ru-RU" w:bidi="ru-RU"/>
        </w:rPr>
        <w:t>11</w:t>
      </w:r>
      <w:r w:rsidR="0020610B">
        <w:rPr>
          <w:color w:val="000000"/>
          <w:lang w:eastAsia="ru-RU" w:bidi="ru-RU"/>
        </w:rPr>
        <w:t xml:space="preserve"> </w:t>
      </w:r>
      <w:r w:rsidR="00B12DD0">
        <w:rPr>
          <w:color w:val="000000"/>
          <w:lang w:eastAsia="ru-RU" w:bidi="ru-RU"/>
        </w:rPr>
        <w:t>мая</w:t>
      </w:r>
      <w:r w:rsidR="0020610B">
        <w:rPr>
          <w:color w:val="000000"/>
          <w:lang w:eastAsia="ru-RU" w:bidi="ru-RU"/>
        </w:rPr>
        <w:t xml:space="preserve"> 2022</w:t>
      </w:r>
      <w:r w:rsidR="0020610B" w:rsidRPr="0020610B">
        <w:rPr>
          <w:color w:val="000000"/>
          <w:lang w:eastAsia="ru-RU" w:bidi="ru-RU"/>
        </w:rPr>
        <w:t xml:space="preserve"> года.</w:t>
      </w:r>
    </w:p>
    <w:p w:rsidR="0020610B" w:rsidRPr="0020610B" w:rsidRDefault="00A0143E" w:rsidP="0020610B">
      <w:pPr>
        <w:pStyle w:val="22"/>
        <w:numPr>
          <w:ilvl w:val="0"/>
          <w:numId w:val="2"/>
        </w:numPr>
        <w:shd w:val="clear" w:color="auto" w:fill="auto"/>
        <w:tabs>
          <w:tab w:val="left" w:pos="1156"/>
        </w:tabs>
        <w:spacing w:line="317" w:lineRule="exact"/>
        <w:jc w:val="both"/>
      </w:pPr>
      <w:r>
        <w:rPr>
          <w:color w:val="000000"/>
          <w:lang w:eastAsia="ru-RU" w:bidi="ru-RU"/>
        </w:rPr>
        <w:t xml:space="preserve">Перечень вступает в силу с </w:t>
      </w:r>
      <w:r w:rsidR="00B12DD0">
        <w:rPr>
          <w:color w:val="000000"/>
          <w:lang w:eastAsia="ru-RU" w:bidi="ru-RU"/>
        </w:rPr>
        <w:t>11</w:t>
      </w:r>
      <w:r w:rsidR="0020610B" w:rsidRPr="0020610B">
        <w:rPr>
          <w:color w:val="000000"/>
          <w:lang w:eastAsia="ru-RU" w:bidi="ru-RU"/>
        </w:rPr>
        <w:t xml:space="preserve"> </w:t>
      </w:r>
      <w:r w:rsidR="00B12DD0">
        <w:rPr>
          <w:color w:val="000000"/>
          <w:lang w:eastAsia="ru-RU" w:bidi="ru-RU"/>
        </w:rPr>
        <w:t xml:space="preserve">мая </w:t>
      </w:r>
      <w:r w:rsidR="0020610B" w:rsidRPr="0020610B">
        <w:rPr>
          <w:color w:val="000000"/>
          <w:lang w:eastAsia="ru-RU" w:bidi="ru-RU"/>
        </w:rPr>
        <w:t>2022 года.</w:t>
      </w:r>
    </w:p>
    <w:p w:rsidR="0020610B" w:rsidRPr="0020610B" w:rsidRDefault="0020610B" w:rsidP="0020610B">
      <w:pPr>
        <w:pStyle w:val="22"/>
        <w:numPr>
          <w:ilvl w:val="0"/>
          <w:numId w:val="2"/>
        </w:numPr>
        <w:shd w:val="clear" w:color="auto" w:fill="auto"/>
        <w:tabs>
          <w:tab w:val="left" w:pos="1156"/>
        </w:tabs>
        <w:spacing w:after="306" w:line="317" w:lineRule="exact"/>
        <w:jc w:val="both"/>
      </w:pPr>
      <w:proofErr w:type="gramStart"/>
      <w:r w:rsidRPr="0020610B">
        <w:rPr>
          <w:color w:val="000000"/>
          <w:lang w:eastAsia="ru-RU" w:bidi="ru-RU"/>
        </w:rPr>
        <w:t>Контроль за</w:t>
      </w:r>
      <w:proofErr w:type="gramEnd"/>
      <w:r w:rsidRPr="0020610B">
        <w:rPr>
          <w:color w:val="000000"/>
          <w:lang w:eastAsia="ru-RU" w:bidi="ru-RU"/>
        </w:rPr>
        <w:t xml:space="preserve"> выполнением приказа оставляю за собой.</w:t>
      </w:r>
    </w:p>
    <w:p w:rsidR="0020610B" w:rsidRPr="008609A1" w:rsidRDefault="0020610B" w:rsidP="0020610B">
      <w:pPr>
        <w:rPr>
          <w:rFonts w:ascii="Times New Roman" w:hAnsi="Times New Roman" w:cs="Times New Roman"/>
          <w:sz w:val="24"/>
          <w:szCs w:val="24"/>
        </w:rPr>
      </w:pPr>
    </w:p>
    <w:p w:rsidR="0020610B" w:rsidRPr="008609A1" w:rsidRDefault="0020610B" w:rsidP="00206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9A1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Казаринова Е.В.</w:t>
      </w:r>
    </w:p>
    <w:p w:rsidR="00AA03CD" w:rsidRDefault="00AA03CD"/>
    <w:p w:rsidR="0020610B" w:rsidRDefault="0020610B"/>
    <w:p w:rsidR="0020610B" w:rsidRDefault="0020610B"/>
    <w:p w:rsidR="0020610B" w:rsidRDefault="0020610B" w:rsidP="0020610B">
      <w:pPr>
        <w:pStyle w:val="22"/>
        <w:shd w:val="clear" w:color="auto" w:fill="auto"/>
        <w:ind w:left="5700" w:right="1040"/>
      </w:pPr>
      <w:r>
        <w:rPr>
          <w:color w:val="000000"/>
          <w:lang w:eastAsia="ru-RU" w:bidi="ru-RU"/>
        </w:rPr>
        <w:lastRenderedPageBreak/>
        <w:t>Приложение №</w:t>
      </w:r>
      <w:r w:rsidR="00A0143E">
        <w:rPr>
          <w:color w:val="000000"/>
          <w:lang w:eastAsia="ru-RU" w:bidi="ru-RU"/>
        </w:rPr>
        <w:t xml:space="preserve">1 к приказу МАОУ ОСОШ № 1  от </w:t>
      </w:r>
      <w:r w:rsidR="002D4A89" w:rsidRPr="002D4A89">
        <w:rPr>
          <w:color w:val="000000"/>
          <w:lang w:eastAsia="ru-RU" w:bidi="ru-RU"/>
        </w:rPr>
        <w:t>06.05</w:t>
      </w:r>
      <w:r w:rsidRPr="002D4A89">
        <w:rPr>
          <w:color w:val="000000"/>
          <w:lang w:eastAsia="ru-RU" w:bidi="ru-RU"/>
        </w:rPr>
        <w:t>.2022 г</w:t>
      </w:r>
      <w:r>
        <w:rPr>
          <w:color w:val="000000"/>
          <w:lang w:eastAsia="ru-RU" w:bidi="ru-RU"/>
        </w:rPr>
        <w:t xml:space="preserve"> №_______</w:t>
      </w:r>
    </w:p>
    <w:p w:rsidR="00E265B3" w:rsidRDefault="00E265B3" w:rsidP="0020610B">
      <w:pPr>
        <w:pStyle w:val="22"/>
        <w:shd w:val="clear" w:color="auto" w:fill="auto"/>
        <w:ind w:left="100"/>
        <w:jc w:val="center"/>
        <w:rPr>
          <w:color w:val="000000"/>
          <w:sz w:val="24"/>
          <w:szCs w:val="24"/>
          <w:lang w:eastAsia="ru-RU" w:bidi="ru-RU"/>
        </w:rPr>
      </w:pPr>
    </w:p>
    <w:p w:rsidR="0020610B" w:rsidRPr="0020610B" w:rsidRDefault="0020610B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  <w:r w:rsidRPr="0020610B">
        <w:rPr>
          <w:color w:val="000000"/>
          <w:sz w:val="24"/>
          <w:szCs w:val="24"/>
          <w:lang w:eastAsia="ru-RU" w:bidi="ru-RU"/>
        </w:rPr>
        <w:t>Перечень</w:t>
      </w:r>
    </w:p>
    <w:p w:rsidR="0020610B" w:rsidRPr="0020610B" w:rsidRDefault="0020610B" w:rsidP="0020610B">
      <w:pPr>
        <w:pStyle w:val="22"/>
        <w:shd w:val="clear" w:color="auto" w:fill="auto"/>
        <w:ind w:left="100"/>
        <w:jc w:val="center"/>
        <w:rPr>
          <w:color w:val="000000"/>
          <w:sz w:val="24"/>
          <w:szCs w:val="24"/>
          <w:lang w:eastAsia="ru-RU" w:bidi="ru-RU"/>
        </w:rPr>
      </w:pPr>
      <w:r w:rsidRPr="0020610B">
        <w:rPr>
          <w:color w:val="000000"/>
          <w:sz w:val="24"/>
          <w:szCs w:val="24"/>
          <w:lang w:eastAsia="ru-RU" w:bidi="ru-RU"/>
        </w:rPr>
        <w:t>товаров, работ, услуг для осуществления закупок, участниками которых являются</w:t>
      </w:r>
      <w:r w:rsidRPr="0020610B">
        <w:rPr>
          <w:color w:val="000000"/>
          <w:sz w:val="24"/>
          <w:szCs w:val="24"/>
          <w:lang w:eastAsia="ru-RU" w:bidi="ru-RU"/>
        </w:rPr>
        <w:br/>
        <w:t>субъекты малого и среднего предпринимательства</w:t>
      </w:r>
    </w:p>
    <w:p w:rsidR="0020610B" w:rsidRDefault="0020610B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414"/>
      </w:tblGrid>
      <w:tr w:rsidR="00083B68" w:rsidTr="00E265B3">
        <w:trPr>
          <w:trHeight w:val="375"/>
        </w:trPr>
        <w:tc>
          <w:tcPr>
            <w:tcW w:w="2694" w:type="dxa"/>
          </w:tcPr>
          <w:p w:rsidR="00083B68" w:rsidRPr="00083B68" w:rsidRDefault="00083B68" w:rsidP="00083B68">
            <w:pPr>
              <w:pStyle w:val="22"/>
              <w:ind w:left="100"/>
              <w:jc w:val="center"/>
              <w:rPr>
                <w:b/>
                <w:sz w:val="24"/>
                <w:szCs w:val="24"/>
              </w:rPr>
            </w:pPr>
            <w:r w:rsidRPr="00083B68">
              <w:rPr>
                <w:b/>
                <w:sz w:val="24"/>
                <w:szCs w:val="24"/>
              </w:rPr>
              <w:t>Код по ОКПД 2</w:t>
            </w:r>
          </w:p>
        </w:tc>
        <w:tc>
          <w:tcPr>
            <w:tcW w:w="7414" w:type="dxa"/>
          </w:tcPr>
          <w:p w:rsidR="00083B68" w:rsidRPr="00083B68" w:rsidRDefault="00083B68" w:rsidP="00083B68">
            <w:pPr>
              <w:pStyle w:val="22"/>
              <w:ind w:left="100"/>
              <w:jc w:val="center"/>
              <w:rPr>
                <w:b/>
                <w:sz w:val="24"/>
                <w:szCs w:val="24"/>
              </w:rPr>
            </w:pPr>
            <w:r w:rsidRPr="00083B68">
              <w:rPr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A0143E" w:rsidTr="006916DB">
        <w:trPr>
          <w:trHeight w:val="689"/>
        </w:trPr>
        <w:tc>
          <w:tcPr>
            <w:tcW w:w="2694" w:type="dxa"/>
          </w:tcPr>
          <w:p w:rsidR="00A0143E" w:rsidRDefault="00A0143E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0143E" w:rsidRPr="00083B68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32.30.14.110</w:t>
            </w:r>
          </w:p>
        </w:tc>
        <w:tc>
          <w:tcPr>
            <w:tcW w:w="7414" w:type="dxa"/>
          </w:tcPr>
          <w:p w:rsidR="00A0143E" w:rsidRPr="006916DB" w:rsidRDefault="00685463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history="1">
              <w:r w:rsidR="00803EBC" w:rsidRPr="006916DB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Инвентарь и оборудование для занятий физкультурой, гимнастикой и атлетикой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32.30.15.112</w:t>
            </w:r>
          </w:p>
        </w:tc>
        <w:tc>
          <w:tcPr>
            <w:tcW w:w="7414" w:type="dxa"/>
          </w:tcPr>
          <w:p w:rsidR="00803EBC" w:rsidRPr="002D4A89" w:rsidRDefault="00685463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="00803EBC"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Инвентарь для волейбола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28.94.40.000</w:t>
            </w:r>
          </w:p>
        </w:tc>
        <w:tc>
          <w:tcPr>
            <w:tcW w:w="7414" w:type="dxa"/>
          </w:tcPr>
          <w:p w:rsidR="00803EBC" w:rsidRPr="002D4A89" w:rsidRDefault="00685463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hyperlink r:id="rId7" w:history="1">
              <w:r w:rsidR="00803EBC"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Машины швейные бытовые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31.01.11.129</w:t>
            </w:r>
          </w:p>
        </w:tc>
        <w:tc>
          <w:tcPr>
            <w:tcW w:w="7414" w:type="dxa"/>
          </w:tcPr>
          <w:p w:rsidR="00803EBC" w:rsidRPr="002D4A89" w:rsidRDefault="00803EBC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Шкафы металлические прочие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31.09.11.120</w:t>
            </w:r>
          </w:p>
        </w:tc>
        <w:tc>
          <w:tcPr>
            <w:tcW w:w="7414" w:type="dxa"/>
          </w:tcPr>
          <w:p w:rsidR="00803EBC" w:rsidRPr="002D4A89" w:rsidRDefault="00685463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hyperlink r:id="rId9" w:history="1">
              <w:r w:rsidR="00803EBC"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Стеллажи, стойки, вешалки металлические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23.12.13.110</w:t>
            </w:r>
          </w:p>
        </w:tc>
        <w:tc>
          <w:tcPr>
            <w:tcW w:w="7414" w:type="dxa"/>
          </w:tcPr>
          <w:p w:rsidR="00803EBC" w:rsidRPr="002D4A89" w:rsidRDefault="00803EBC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Зеркала стеклянные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31.01.11.150</w:t>
            </w:r>
          </w:p>
        </w:tc>
        <w:tc>
          <w:tcPr>
            <w:tcW w:w="7414" w:type="dxa"/>
          </w:tcPr>
          <w:p w:rsidR="00803EBC" w:rsidRPr="002D4A89" w:rsidRDefault="00803EBC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Мебель для сидения, преимущественно с металлическим каркасом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803EBC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26.30.21.000</w:t>
            </w:r>
          </w:p>
        </w:tc>
        <w:tc>
          <w:tcPr>
            <w:tcW w:w="7414" w:type="dxa"/>
          </w:tcPr>
          <w:p w:rsidR="00803EBC" w:rsidRPr="002D4A89" w:rsidRDefault="00803EBC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Аппараты телефонные проводные с беспроводной трубкой</w:t>
              </w:r>
            </w:hyperlink>
          </w:p>
        </w:tc>
      </w:tr>
      <w:tr w:rsidR="00803EBC" w:rsidTr="00E265B3">
        <w:trPr>
          <w:trHeight w:val="244"/>
        </w:trPr>
        <w:tc>
          <w:tcPr>
            <w:tcW w:w="2694" w:type="dxa"/>
          </w:tcPr>
          <w:p w:rsidR="00803EBC" w:rsidRDefault="006916DB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32.30.15.111</w:t>
            </w:r>
          </w:p>
        </w:tc>
        <w:tc>
          <w:tcPr>
            <w:tcW w:w="7414" w:type="dxa"/>
          </w:tcPr>
          <w:p w:rsidR="00803EBC" w:rsidRPr="002D4A89" w:rsidRDefault="00685463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hyperlink r:id="rId13" w:history="1">
              <w:r w:rsidR="006916DB"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Инвентарь для баскетбола</w:t>
              </w:r>
            </w:hyperlink>
          </w:p>
        </w:tc>
      </w:tr>
      <w:tr w:rsidR="006916DB" w:rsidTr="00E265B3">
        <w:trPr>
          <w:trHeight w:val="244"/>
        </w:trPr>
        <w:tc>
          <w:tcPr>
            <w:tcW w:w="2694" w:type="dxa"/>
          </w:tcPr>
          <w:p w:rsidR="006916DB" w:rsidRDefault="006916DB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32.30.14.119</w:t>
            </w:r>
          </w:p>
        </w:tc>
        <w:tc>
          <w:tcPr>
            <w:tcW w:w="7414" w:type="dxa"/>
          </w:tcPr>
          <w:p w:rsidR="006916DB" w:rsidRPr="002D4A89" w:rsidRDefault="006916DB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  <w:tr w:rsidR="006916DB" w:rsidTr="00E265B3">
        <w:trPr>
          <w:trHeight w:val="244"/>
        </w:trPr>
        <w:tc>
          <w:tcPr>
            <w:tcW w:w="2694" w:type="dxa"/>
          </w:tcPr>
          <w:p w:rsidR="006916DB" w:rsidRDefault="006916DB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31.01.12.190</w:t>
            </w:r>
          </w:p>
        </w:tc>
        <w:tc>
          <w:tcPr>
            <w:tcW w:w="7414" w:type="dxa"/>
          </w:tcPr>
          <w:p w:rsidR="006916DB" w:rsidRPr="002D4A89" w:rsidRDefault="006916DB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Мебель офисная деревянная прочая</w:t>
              </w:r>
            </w:hyperlink>
          </w:p>
        </w:tc>
      </w:tr>
      <w:tr w:rsidR="00BF6A79" w:rsidTr="00E265B3">
        <w:trPr>
          <w:trHeight w:val="244"/>
        </w:trPr>
        <w:tc>
          <w:tcPr>
            <w:tcW w:w="2694" w:type="dxa"/>
          </w:tcPr>
          <w:p w:rsidR="00BF6A79" w:rsidRDefault="00BF6A79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80.10</w:t>
            </w:r>
          </w:p>
        </w:tc>
        <w:tc>
          <w:tcPr>
            <w:tcW w:w="7414" w:type="dxa"/>
          </w:tcPr>
          <w:p w:rsidR="00BF6A79" w:rsidRPr="002D4A89" w:rsidRDefault="00BF6A79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частных охранных служб</w:t>
              </w:r>
            </w:hyperlink>
          </w:p>
        </w:tc>
      </w:tr>
      <w:tr w:rsidR="00447A19" w:rsidTr="00E265B3">
        <w:trPr>
          <w:trHeight w:val="244"/>
        </w:trPr>
        <w:tc>
          <w:tcPr>
            <w:tcW w:w="2694" w:type="dxa"/>
          </w:tcPr>
          <w:p w:rsidR="00447A19" w:rsidRDefault="00447A19" w:rsidP="006916DB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26.20.18.000</w:t>
            </w:r>
          </w:p>
        </w:tc>
        <w:tc>
          <w:tcPr>
            <w:tcW w:w="7414" w:type="dxa"/>
          </w:tcPr>
          <w:p w:rsidR="00447A19" w:rsidRPr="002D4A89" w:rsidRDefault="00447A19" w:rsidP="006916DB">
            <w:pPr>
              <w:pStyle w:val="2"/>
              <w:shd w:val="clear" w:color="auto" w:fill="FFFFFF"/>
              <w:spacing w:before="0" w:line="240" w:lineRule="auto"/>
              <w:textAlignment w:val="top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4A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2D4A8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</w:r>
            </w:hyperlink>
          </w:p>
        </w:tc>
      </w:tr>
    </w:tbl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083B68" w:rsidRPr="0020610B" w:rsidRDefault="00083B68" w:rsidP="0020610B">
      <w:pPr>
        <w:pStyle w:val="22"/>
        <w:shd w:val="clear" w:color="auto" w:fill="auto"/>
        <w:ind w:left="100"/>
        <w:jc w:val="center"/>
        <w:rPr>
          <w:sz w:val="24"/>
          <w:szCs w:val="24"/>
        </w:rPr>
      </w:pPr>
    </w:p>
    <w:p w:rsidR="0020610B" w:rsidRDefault="0020610B"/>
    <w:p w:rsidR="0020610B" w:rsidRDefault="0020610B"/>
    <w:p w:rsidR="0020610B" w:rsidRDefault="0020610B"/>
    <w:p w:rsidR="0020610B" w:rsidRDefault="0020610B"/>
    <w:p w:rsidR="0020610B" w:rsidRDefault="0020610B"/>
    <w:sectPr w:rsidR="0020610B" w:rsidSect="00AA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34A"/>
    <w:multiLevelType w:val="multilevel"/>
    <w:tmpl w:val="7B7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66890"/>
    <w:multiLevelType w:val="multilevel"/>
    <w:tmpl w:val="53E0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734C"/>
    <w:multiLevelType w:val="multilevel"/>
    <w:tmpl w:val="F5AE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55AA"/>
    <w:multiLevelType w:val="multilevel"/>
    <w:tmpl w:val="2E2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B351A"/>
    <w:multiLevelType w:val="hybridMultilevel"/>
    <w:tmpl w:val="3B06E8F4"/>
    <w:lvl w:ilvl="0" w:tplc="73167C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5A2E98"/>
    <w:multiLevelType w:val="multilevel"/>
    <w:tmpl w:val="84F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0215F"/>
    <w:multiLevelType w:val="multilevel"/>
    <w:tmpl w:val="04B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6654"/>
    <w:multiLevelType w:val="multilevel"/>
    <w:tmpl w:val="F13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A6D"/>
    <w:multiLevelType w:val="multilevel"/>
    <w:tmpl w:val="302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951A9"/>
    <w:multiLevelType w:val="multilevel"/>
    <w:tmpl w:val="EF4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E08CB"/>
    <w:multiLevelType w:val="multilevel"/>
    <w:tmpl w:val="2F0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67F9F"/>
    <w:multiLevelType w:val="multilevel"/>
    <w:tmpl w:val="B50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F788B"/>
    <w:multiLevelType w:val="multilevel"/>
    <w:tmpl w:val="911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17D2B"/>
    <w:multiLevelType w:val="multilevel"/>
    <w:tmpl w:val="55B2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020A6"/>
    <w:multiLevelType w:val="multilevel"/>
    <w:tmpl w:val="4B6A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942E9"/>
    <w:multiLevelType w:val="multilevel"/>
    <w:tmpl w:val="471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81DBF"/>
    <w:multiLevelType w:val="multilevel"/>
    <w:tmpl w:val="9FB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76593"/>
    <w:multiLevelType w:val="multilevel"/>
    <w:tmpl w:val="2B4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D5D8C"/>
    <w:multiLevelType w:val="hybridMultilevel"/>
    <w:tmpl w:val="477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4298D"/>
    <w:multiLevelType w:val="multilevel"/>
    <w:tmpl w:val="9CD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C67F6"/>
    <w:multiLevelType w:val="multilevel"/>
    <w:tmpl w:val="081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16"/>
  </w:num>
  <w:num w:numId="13">
    <w:abstractNumId w:val="8"/>
  </w:num>
  <w:num w:numId="14">
    <w:abstractNumId w:val="10"/>
  </w:num>
  <w:num w:numId="15">
    <w:abstractNumId w:val="3"/>
  </w:num>
  <w:num w:numId="16">
    <w:abstractNumId w:val="19"/>
  </w:num>
  <w:num w:numId="17">
    <w:abstractNumId w:val="5"/>
  </w:num>
  <w:num w:numId="18">
    <w:abstractNumId w:val="0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0B"/>
    <w:rsid w:val="00083B68"/>
    <w:rsid w:val="000D0B6D"/>
    <w:rsid w:val="00154033"/>
    <w:rsid w:val="001F3865"/>
    <w:rsid w:val="0020610B"/>
    <w:rsid w:val="002950D1"/>
    <w:rsid w:val="002D4A89"/>
    <w:rsid w:val="00371E4E"/>
    <w:rsid w:val="00447A19"/>
    <w:rsid w:val="005D7B1B"/>
    <w:rsid w:val="00685463"/>
    <w:rsid w:val="006916DB"/>
    <w:rsid w:val="006D00D4"/>
    <w:rsid w:val="006F0694"/>
    <w:rsid w:val="00703F50"/>
    <w:rsid w:val="00761EF5"/>
    <w:rsid w:val="007D5BF7"/>
    <w:rsid w:val="00803EBC"/>
    <w:rsid w:val="00831E65"/>
    <w:rsid w:val="008F1EE4"/>
    <w:rsid w:val="00986C8F"/>
    <w:rsid w:val="00A0143E"/>
    <w:rsid w:val="00AA03CD"/>
    <w:rsid w:val="00AE4E29"/>
    <w:rsid w:val="00B128EA"/>
    <w:rsid w:val="00B12DD0"/>
    <w:rsid w:val="00BF6A79"/>
    <w:rsid w:val="00C7006E"/>
    <w:rsid w:val="00C90580"/>
    <w:rsid w:val="00D97B38"/>
    <w:rsid w:val="00E265B3"/>
    <w:rsid w:val="00E27F33"/>
    <w:rsid w:val="00E37484"/>
    <w:rsid w:val="00E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1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061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2061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1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61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610B"/>
    <w:pPr>
      <w:ind w:left="720"/>
      <w:contextualSpacing/>
    </w:pPr>
  </w:style>
  <w:style w:type="character" w:customStyle="1" w:styleId="61">
    <w:name w:val="Основной текст (6)_"/>
    <w:basedOn w:val="a0"/>
    <w:link w:val="62"/>
    <w:rsid w:val="002061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0610B"/>
    <w:pPr>
      <w:widowControl w:val="0"/>
      <w:shd w:val="clear" w:color="auto" w:fill="FFFFFF"/>
      <w:spacing w:before="840" w:after="2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2061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10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20610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dynatree-title">
    <w:name w:val="dynatree-title"/>
    <w:basedOn w:val="a0"/>
    <w:rsid w:val="0020610B"/>
  </w:style>
  <w:style w:type="character" w:styleId="a4">
    <w:name w:val="Hyperlink"/>
    <w:basedOn w:val="a0"/>
    <w:uiPriority w:val="99"/>
    <w:semiHidden/>
    <w:unhideWhenUsed/>
    <w:rsid w:val="001F38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31.01.11.129" TargetMode="External"/><Relationship Id="rId13" Type="http://schemas.openxmlformats.org/officeDocument/2006/relationships/hyperlink" Target="https://www.gov-zakupki.ru/cody/okpd2/32.30.15.1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-zakupki.ru/cody/okpd2/28.94.40.000" TargetMode="External"/><Relationship Id="rId12" Type="http://schemas.openxmlformats.org/officeDocument/2006/relationships/hyperlink" Target="https://www.gov-zakupki.ru/cody/okpd2/26.30.21.000" TargetMode="External"/><Relationship Id="rId17" Type="http://schemas.openxmlformats.org/officeDocument/2006/relationships/hyperlink" Target="https://www.gov-zakupki.ru/cody/okpd2/26.20.18.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80.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32.30.15.112" TargetMode="External"/><Relationship Id="rId11" Type="http://schemas.openxmlformats.org/officeDocument/2006/relationships/hyperlink" Target="https://www.gov-zakupki.ru/cody/okpd2/31.01.11.150" TargetMode="External"/><Relationship Id="rId5" Type="http://schemas.openxmlformats.org/officeDocument/2006/relationships/hyperlink" Target="https://www.gov-zakupki.ru/cody/okpd2/32.30.14.110" TargetMode="External"/><Relationship Id="rId15" Type="http://schemas.openxmlformats.org/officeDocument/2006/relationships/hyperlink" Target="https://www.gov-zakupki.ru/cody/okpd2/31.01.12.190" TargetMode="External"/><Relationship Id="rId10" Type="http://schemas.openxmlformats.org/officeDocument/2006/relationships/hyperlink" Target="https://www.gov-zakupki.ru/cody/okpd2/23.12.13.1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31.09.11.120" TargetMode="External"/><Relationship Id="rId14" Type="http://schemas.openxmlformats.org/officeDocument/2006/relationships/hyperlink" Target="https://www.gov-zakupki.ru/cody/okpd2/32.30.14.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2022-01-11T04:05:00Z</cp:lastPrinted>
  <dcterms:created xsi:type="dcterms:W3CDTF">2022-01-11T03:57:00Z</dcterms:created>
  <dcterms:modified xsi:type="dcterms:W3CDTF">2022-05-11T03:09:00Z</dcterms:modified>
</cp:coreProperties>
</file>