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C4" w:rsidRDefault="0020225D" w:rsidP="000466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749790" cy="6894830"/>
            <wp:effectExtent l="19050" t="0" r="3810" b="0"/>
            <wp:docPr id="1" name="Рисунок 1" descr="C:\Users\Silver\Desktop\НА САЙТ\Новая папка\баженова\титул программы по биологии 7-9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er\Desktop\НА САЙТ\Новая папка\баженова\титул программы по биологии 7-9 к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790" cy="689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6C4" w:rsidRPr="00B54757" w:rsidRDefault="000466C4" w:rsidP="00B54757">
      <w:pPr>
        <w:shd w:val="clear" w:color="auto" w:fill="FFFFFF"/>
        <w:spacing w:line="240" w:lineRule="auto"/>
        <w:ind w:left="720" w:right="41"/>
        <w:jc w:val="center"/>
        <w:rPr>
          <w:rFonts w:ascii="Times New Roman" w:hAnsi="Times New Roman"/>
          <w:b/>
          <w:sz w:val="24"/>
          <w:szCs w:val="24"/>
        </w:rPr>
      </w:pPr>
      <w:r w:rsidRPr="00B54757">
        <w:rPr>
          <w:rFonts w:ascii="Times New Roman" w:hAnsi="Times New Roman"/>
          <w:b/>
          <w:sz w:val="24"/>
          <w:szCs w:val="24"/>
        </w:rPr>
        <w:lastRenderedPageBreak/>
        <w:t>1.Планируемые  результаты освоения учебного предмета</w:t>
      </w:r>
      <w:r w:rsidR="0078025F" w:rsidRPr="00B54757">
        <w:rPr>
          <w:rFonts w:ascii="Times New Roman" w:hAnsi="Times New Roman"/>
          <w:b/>
          <w:sz w:val="24"/>
          <w:szCs w:val="24"/>
        </w:rPr>
        <w:t>.</w:t>
      </w:r>
    </w:p>
    <w:p w:rsidR="0078025F" w:rsidRPr="00B54757" w:rsidRDefault="0078025F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 xml:space="preserve">В процессе обучения происходит формирование способности и готовности использовать элементарные знания и умения в повседневной жизни. Изучение учебного материала по годам обучения опирается на принцип </w:t>
      </w:r>
      <w:proofErr w:type="gramStart"/>
      <w:r w:rsidRPr="00B54757">
        <w:rPr>
          <w:color w:val="000000"/>
        </w:rPr>
        <w:t>от</w:t>
      </w:r>
      <w:proofErr w:type="gramEnd"/>
      <w:r w:rsidRPr="00B54757">
        <w:rPr>
          <w:color w:val="000000"/>
        </w:rPr>
        <w:t xml:space="preserve"> простого к сложному, от известного к неизвестному.</w:t>
      </w:r>
    </w:p>
    <w:p w:rsidR="0078025F" w:rsidRPr="00B54757" w:rsidRDefault="0078025F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b/>
          <w:bCs/>
          <w:iCs/>
          <w:color w:val="000000"/>
        </w:rPr>
        <w:t>Личностные: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Положительное отношение и интерес к изучению природы, человека, истории и географии своей страны;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Способность к самооценке;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Знание основных правил поведения в природе и ориентация на их выполнение;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Понимание необходимости здорового образа жизни, соблюдение правил безопасного поведения в природе;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Чувство прекрасного на основе знакомства с природой и культурой родного края;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Устойчивый интерес к изучению природы, человека, своей страны;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Умение оценивать трудность предлагаемого знания;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Адекватная самооценка;</w:t>
      </w:r>
    </w:p>
    <w:p w:rsid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Ответственность за выполнение своей части работы при занятиях в группе;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Установка на здоровый образ жизни и её реализация;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 xml:space="preserve">Осознанные устойчивые эстетические предпочтения в мире </w:t>
      </w:r>
      <w:proofErr w:type="spellStart"/>
      <w:r w:rsidR="0078025F" w:rsidRPr="00B54757">
        <w:rPr>
          <w:color w:val="000000"/>
        </w:rPr>
        <w:t>природы</w:t>
      </w:r>
      <w:proofErr w:type="gramStart"/>
      <w:r w:rsidR="0078025F" w:rsidRPr="00B54757">
        <w:rPr>
          <w:color w:val="000000"/>
        </w:rPr>
        <w:t>;.</w:t>
      </w:r>
      <w:proofErr w:type="gramEnd"/>
      <w:r w:rsidR="0078025F" w:rsidRPr="00B54757">
        <w:rPr>
          <w:color w:val="000000"/>
        </w:rPr>
        <w:t>Положительное</w:t>
      </w:r>
      <w:proofErr w:type="spellEnd"/>
      <w:r w:rsidR="0078025F" w:rsidRPr="00B54757">
        <w:rPr>
          <w:color w:val="000000"/>
        </w:rPr>
        <w:t xml:space="preserve"> отношение к культурным </w:t>
      </w:r>
      <w:proofErr w:type="spellStart"/>
      <w:r w:rsidR="0078025F" w:rsidRPr="00B54757">
        <w:rPr>
          <w:color w:val="000000"/>
        </w:rPr>
        <w:t>ценностям;.Основы</w:t>
      </w:r>
      <w:proofErr w:type="spellEnd"/>
      <w:r w:rsidR="0078025F" w:rsidRPr="00B54757">
        <w:rPr>
          <w:color w:val="000000"/>
        </w:rPr>
        <w:t xml:space="preserve"> экологической культуры;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Целостное представление о природе и обществе как компонентах единого мира.</w:t>
      </w:r>
    </w:p>
    <w:p w:rsidR="0078025F" w:rsidRPr="00B54757" w:rsidRDefault="0078025F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b/>
          <w:bCs/>
          <w:iCs/>
          <w:color w:val="000000"/>
        </w:rPr>
        <w:t>Регулятивные: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 xml:space="preserve"> Определять и формулировать цель деятельности на уроке с помощью учителя;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Проговаривать последовательность действий на уроке;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Высказывать свое предположение (версию) на основе работы с иллюстрацией учебника;</w:t>
      </w:r>
    </w:p>
    <w:p w:rsidR="0078025F" w:rsidRPr="00B54757" w:rsidRDefault="0078025F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 xml:space="preserve"> </w:t>
      </w:r>
      <w:r w:rsidR="00B54757">
        <w:rPr>
          <w:color w:val="000000"/>
        </w:rPr>
        <w:t>-</w:t>
      </w:r>
      <w:r w:rsidRPr="00B54757">
        <w:rPr>
          <w:color w:val="000000"/>
        </w:rPr>
        <w:t>Работать по предложенному учителем плану;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Выстраивать проблемный диалог (ситуации), коллективное решение проблемных вопросов;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 xml:space="preserve">Отличать </w:t>
      </w:r>
      <w:proofErr w:type="gramStart"/>
      <w:r w:rsidR="0078025F" w:rsidRPr="00B54757">
        <w:rPr>
          <w:color w:val="000000"/>
        </w:rPr>
        <w:t>верно</w:t>
      </w:r>
      <w:proofErr w:type="gramEnd"/>
      <w:r w:rsidR="0078025F" w:rsidRPr="00B54757">
        <w:rPr>
          <w:color w:val="000000"/>
        </w:rPr>
        <w:t xml:space="preserve"> выполненное задание от неверного;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Совместно с учителем и другими учениками давать эмоциональную оценку деятельности класса на уроке.</w:t>
      </w:r>
    </w:p>
    <w:p w:rsidR="0078025F" w:rsidRPr="00B54757" w:rsidRDefault="0078025F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b/>
          <w:bCs/>
          <w:iCs/>
          <w:color w:val="000000"/>
        </w:rPr>
        <w:t xml:space="preserve"> Познавательные:</w:t>
      </w:r>
    </w:p>
    <w:p w:rsid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 xml:space="preserve"> Ориентироваться в своей системе знаний: отличать новое от уже известного с помощью учителя; 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Делать предварительный отбор источников информации: ориентироваться в учебнике;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 xml:space="preserve"> 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</w:r>
    </w:p>
    <w:p w:rsidR="0078025F" w:rsidRPr="00B54757" w:rsidRDefault="0078025F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 xml:space="preserve"> </w:t>
      </w:r>
      <w:r w:rsidR="00B54757">
        <w:rPr>
          <w:color w:val="000000"/>
        </w:rPr>
        <w:t>-</w:t>
      </w:r>
      <w:r w:rsidRPr="00B54757">
        <w:rPr>
          <w:color w:val="000000"/>
        </w:rPr>
        <w:t>Перерабатывать полученную информацию: делать выводы в результате совместной работы всего класса; сравнивать и группировать предметы и их образы;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Моделировать экологические связи с помощью графических и динамических схем;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Преобразовывать информацию из одной формы в другую: подробно пересказывать небольшие тексты, называть их тему.</w:t>
      </w:r>
    </w:p>
    <w:p w:rsidR="0078025F" w:rsidRPr="00B54757" w:rsidRDefault="0078025F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b/>
          <w:bCs/>
          <w:iCs/>
          <w:color w:val="000000"/>
        </w:rPr>
        <w:t>4. Коммуникативные: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Доносить свою позицию до других: оформлять свою мысль в устной речи (на уровне предложения или небольшого текста);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Слушать и понимать речь других;</w:t>
      </w:r>
    </w:p>
    <w:p w:rsid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 xml:space="preserve">Участвовать в диалоге на уроке и в жизненных ситуациях; 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-</w:t>
      </w:r>
      <w:r w:rsidR="0078025F" w:rsidRPr="00B54757">
        <w:rPr>
          <w:color w:val="000000"/>
        </w:rPr>
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 xml:space="preserve"> Выполнять различные роли в группе (лидера, исполнителя, критика; осваивать ролевые игры);</w:t>
      </w:r>
    </w:p>
    <w:p w:rsidR="0078025F" w:rsidRPr="00B54757" w:rsidRDefault="00B54757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="0078025F" w:rsidRPr="00B54757">
        <w:rPr>
          <w:color w:val="000000"/>
        </w:rPr>
        <w:t>Работать в группе и паре, взаимодействовать при выполнении заданий в паре: устанавливать очерёдность действий, осуществлять взаимопроверку.</w:t>
      </w:r>
    </w:p>
    <w:p w:rsidR="00534171" w:rsidRPr="00B54757" w:rsidRDefault="00534171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</w:p>
    <w:p w:rsidR="00925616" w:rsidRPr="00B54757" w:rsidRDefault="00D1438B" w:rsidP="00B54757">
      <w:pPr>
        <w:pStyle w:val="Default"/>
        <w:rPr>
          <w:b/>
        </w:rPr>
      </w:pPr>
      <w:r w:rsidRPr="00B54757">
        <w:rPr>
          <w:b/>
        </w:rPr>
        <w:t xml:space="preserve">                                   </w:t>
      </w:r>
    </w:p>
    <w:p w:rsidR="00A3348C" w:rsidRPr="00B54757" w:rsidRDefault="00A3348C" w:rsidP="00B54757">
      <w:pPr>
        <w:pStyle w:val="Default"/>
        <w:jc w:val="center"/>
        <w:rPr>
          <w:b/>
        </w:rPr>
      </w:pPr>
    </w:p>
    <w:p w:rsidR="00534171" w:rsidRPr="00B54757" w:rsidRDefault="00534171" w:rsidP="00B54757">
      <w:pPr>
        <w:pStyle w:val="Default"/>
        <w:jc w:val="center"/>
        <w:rPr>
          <w:b/>
        </w:rPr>
      </w:pPr>
      <w:r w:rsidRPr="00B54757">
        <w:rPr>
          <w:b/>
        </w:rPr>
        <w:t>Минимальный уровень:</w:t>
      </w:r>
    </w:p>
    <w:p w:rsidR="00534171" w:rsidRPr="00B54757" w:rsidRDefault="00534171" w:rsidP="00B54757">
      <w:pPr>
        <w:pStyle w:val="Default"/>
      </w:pPr>
      <w:r w:rsidRPr="00B54757">
        <w:t xml:space="preserve">-представления об объектах и явлениях неживой и живой природы, организма человека; </w:t>
      </w:r>
    </w:p>
    <w:p w:rsidR="00534171" w:rsidRPr="00B54757" w:rsidRDefault="00534171" w:rsidP="00B54757">
      <w:pPr>
        <w:pStyle w:val="Default"/>
      </w:pPr>
      <w:r w:rsidRPr="00B54757">
        <w:t xml:space="preserve">-знание особенностей внешнего вида изученных растений и животных, узнавание и различение изученных объектов в окружающем мире, моделях, фотографиях, рисунках; </w:t>
      </w:r>
    </w:p>
    <w:p w:rsidR="00534171" w:rsidRPr="00B54757" w:rsidRDefault="00534171" w:rsidP="00B54757">
      <w:pPr>
        <w:pStyle w:val="Default"/>
      </w:pPr>
      <w:r w:rsidRPr="00B54757">
        <w:t xml:space="preserve">-знание общих признаков изученных групп растений и животных, правил поведения в природе, техники безопасности, здорового образа жизни в объеме программы; </w:t>
      </w:r>
    </w:p>
    <w:p w:rsidR="00534171" w:rsidRPr="00B54757" w:rsidRDefault="00534171" w:rsidP="00B54757">
      <w:pPr>
        <w:pStyle w:val="Default"/>
      </w:pPr>
      <w:r w:rsidRPr="00B54757">
        <w:t xml:space="preserve">-выполнение совместно с учителем практических работ, предусмотренных программой; </w:t>
      </w:r>
    </w:p>
    <w:p w:rsidR="00534171" w:rsidRPr="00B54757" w:rsidRDefault="00534171" w:rsidP="00B54757">
      <w:pPr>
        <w:pStyle w:val="Default"/>
      </w:pPr>
      <w:r w:rsidRPr="00B54757">
        <w:t xml:space="preserve">описание особенностей состояния своего организма; </w:t>
      </w:r>
    </w:p>
    <w:p w:rsidR="00534171" w:rsidRPr="00B54757" w:rsidRDefault="00534171" w:rsidP="00B54757">
      <w:pPr>
        <w:pStyle w:val="Default"/>
      </w:pPr>
      <w:r w:rsidRPr="00B54757">
        <w:t xml:space="preserve">-знание названий специализации врачей; </w:t>
      </w:r>
    </w:p>
    <w:p w:rsidR="00534171" w:rsidRPr="00B54757" w:rsidRDefault="00534171" w:rsidP="00B54757">
      <w:pPr>
        <w:pStyle w:val="Default"/>
      </w:pPr>
      <w:r w:rsidRPr="00B54757">
        <w:t xml:space="preserve">-применение полученных знаний и сформированных умений в бытовых ситуациях (уход за растениями, животными в доме, измерение температуры тела, правила первой доврачебной помощи). </w:t>
      </w:r>
    </w:p>
    <w:p w:rsidR="00534171" w:rsidRPr="00B54757" w:rsidRDefault="00534171" w:rsidP="00B54757">
      <w:pPr>
        <w:pStyle w:val="Default"/>
        <w:rPr>
          <w:b/>
        </w:rPr>
      </w:pPr>
    </w:p>
    <w:p w:rsidR="00925616" w:rsidRPr="00B54757" w:rsidRDefault="00D1438B" w:rsidP="00B54757">
      <w:pPr>
        <w:pStyle w:val="Default"/>
        <w:rPr>
          <w:b/>
        </w:rPr>
      </w:pPr>
      <w:r w:rsidRPr="00B54757">
        <w:rPr>
          <w:b/>
        </w:rPr>
        <w:t xml:space="preserve">                             </w:t>
      </w:r>
    </w:p>
    <w:p w:rsidR="00925616" w:rsidRPr="00B54757" w:rsidRDefault="00925616" w:rsidP="00B54757">
      <w:pPr>
        <w:pStyle w:val="Default"/>
        <w:rPr>
          <w:b/>
        </w:rPr>
      </w:pPr>
    </w:p>
    <w:p w:rsidR="00925616" w:rsidRPr="00B54757" w:rsidRDefault="00925616" w:rsidP="00B54757">
      <w:pPr>
        <w:pStyle w:val="Default"/>
        <w:rPr>
          <w:b/>
        </w:rPr>
      </w:pPr>
    </w:p>
    <w:p w:rsidR="00534171" w:rsidRPr="00B54757" w:rsidRDefault="00534171" w:rsidP="00B54757">
      <w:pPr>
        <w:pStyle w:val="Default"/>
        <w:jc w:val="center"/>
        <w:rPr>
          <w:b/>
        </w:rPr>
      </w:pPr>
      <w:r w:rsidRPr="00B54757">
        <w:rPr>
          <w:b/>
        </w:rPr>
        <w:t>Достаточный уровень:</w:t>
      </w:r>
    </w:p>
    <w:p w:rsidR="00534171" w:rsidRPr="00B54757" w:rsidRDefault="00534171" w:rsidP="00B54757">
      <w:pPr>
        <w:pStyle w:val="Default"/>
      </w:pPr>
      <w:r w:rsidRPr="00B54757">
        <w:t xml:space="preserve">-представления об объектах неживой и живой природы, организме человека; </w:t>
      </w:r>
    </w:p>
    <w:p w:rsidR="00534171" w:rsidRPr="00B54757" w:rsidRDefault="00534171" w:rsidP="00B54757">
      <w:pPr>
        <w:pStyle w:val="Default"/>
      </w:pPr>
      <w:r w:rsidRPr="00B54757">
        <w:t xml:space="preserve">-осознание основных взаимосвязей между природными компонентами, природой и человеком, органами и системами органов у человека; </w:t>
      </w:r>
    </w:p>
    <w:p w:rsidR="00534171" w:rsidRPr="00B54757" w:rsidRDefault="00534171" w:rsidP="00B54757">
      <w:pPr>
        <w:pStyle w:val="Default"/>
      </w:pPr>
      <w:r w:rsidRPr="00B54757">
        <w:t xml:space="preserve">-установление взаимосвязи между средой обитания и внешним видом объекта (единство формы и функции); </w:t>
      </w:r>
    </w:p>
    <w:p w:rsidR="00534171" w:rsidRPr="00B54757" w:rsidRDefault="00534171" w:rsidP="00B54757">
      <w:pPr>
        <w:pStyle w:val="Default"/>
      </w:pPr>
      <w:r w:rsidRPr="00B54757">
        <w:t xml:space="preserve">-знание признаков сходства и различия между группами растений и животных;    выполнение классификаций на основе выделения общих признаков; </w:t>
      </w:r>
    </w:p>
    <w:p w:rsidR="00534171" w:rsidRPr="00B54757" w:rsidRDefault="00534171" w:rsidP="00B54757">
      <w:pPr>
        <w:pStyle w:val="Default"/>
      </w:pPr>
      <w:r w:rsidRPr="00B54757">
        <w:t xml:space="preserve">-узнавание изученных природных объектов по внешнему виду (натуральные объекты, муляжи, слайды, рисунки, схемы); </w:t>
      </w:r>
    </w:p>
    <w:p w:rsidR="00534171" w:rsidRPr="00B54757" w:rsidRDefault="00534171" w:rsidP="00B54757">
      <w:pPr>
        <w:pStyle w:val="Default"/>
      </w:pPr>
      <w:r w:rsidRPr="00B54757">
        <w:t xml:space="preserve">-знание названий, элементарных функций и расположения основных органов в организме человека; </w:t>
      </w:r>
    </w:p>
    <w:p w:rsidR="00534171" w:rsidRPr="00B54757" w:rsidRDefault="00534171" w:rsidP="00B54757">
      <w:pPr>
        <w:pStyle w:val="Default"/>
      </w:pPr>
      <w:r w:rsidRPr="00B54757">
        <w:t xml:space="preserve">-знание способов самонаблюдения, описание особенностей своего состояния, самочувствия, знание основных показателей своего организма (группа крови, состояние зрения, слуха, норму температуры тела, кровяного давления); </w:t>
      </w:r>
    </w:p>
    <w:p w:rsidR="00534171" w:rsidRPr="00B54757" w:rsidRDefault="00534171" w:rsidP="00B54757">
      <w:pPr>
        <w:pStyle w:val="Default"/>
      </w:pPr>
      <w:r w:rsidRPr="00B54757">
        <w:t xml:space="preserve">-знание правил здорового образа жизни и безопасного поведения, использование их для объяснения новых ситуаций; </w:t>
      </w:r>
    </w:p>
    <w:p w:rsidR="00534171" w:rsidRPr="00B54757" w:rsidRDefault="00534171" w:rsidP="00B54757">
      <w:pPr>
        <w:pStyle w:val="Default"/>
      </w:pPr>
      <w:r w:rsidRPr="00B54757">
        <w:t xml:space="preserve">-выполнение практических работ самостоятельно или при предварительной (ориентировочной) помощи педагога (измерение температуры тела, оказание доврачебной помощи при вывихах, порезах, кровотечении, ожогах); </w:t>
      </w:r>
    </w:p>
    <w:p w:rsidR="00925616" w:rsidRPr="00B54757" w:rsidRDefault="00534171" w:rsidP="00B54757">
      <w:pPr>
        <w:spacing w:line="240" w:lineRule="auto"/>
        <w:rPr>
          <w:rFonts w:ascii="Times New Roman" w:hAnsi="Times New Roman"/>
          <w:sz w:val="24"/>
          <w:szCs w:val="24"/>
        </w:rPr>
      </w:pPr>
      <w:r w:rsidRPr="00B54757">
        <w:rPr>
          <w:rFonts w:ascii="Times New Roman" w:hAnsi="Times New Roman"/>
          <w:sz w:val="24"/>
          <w:szCs w:val="24"/>
        </w:rPr>
        <w:t xml:space="preserve">-владение сформированными знаниями и умениями в </w:t>
      </w:r>
      <w:proofErr w:type="gramStart"/>
      <w:r w:rsidRPr="00B54757">
        <w:rPr>
          <w:rFonts w:ascii="Times New Roman" w:hAnsi="Times New Roman"/>
          <w:sz w:val="24"/>
          <w:szCs w:val="24"/>
        </w:rPr>
        <w:t>учебных</w:t>
      </w:r>
      <w:proofErr w:type="gramEnd"/>
      <w:r w:rsidRPr="00B54757">
        <w:rPr>
          <w:rFonts w:ascii="Times New Roman" w:hAnsi="Times New Roman"/>
          <w:sz w:val="24"/>
          <w:szCs w:val="24"/>
        </w:rPr>
        <w:t>, учебно-бытовых и учебно-трудовых ситуация</w:t>
      </w:r>
      <w:r w:rsidR="00D83477" w:rsidRPr="00B54757">
        <w:rPr>
          <w:rFonts w:ascii="Times New Roman" w:hAnsi="Times New Roman"/>
          <w:sz w:val="24"/>
          <w:szCs w:val="24"/>
        </w:rPr>
        <w:t>.</w:t>
      </w:r>
      <w:r w:rsidR="000466C4" w:rsidRPr="00B54757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D83477" w:rsidRPr="00B54757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20225D" w:rsidRDefault="0020225D" w:rsidP="00B54757">
      <w:pPr>
        <w:pStyle w:val="af"/>
        <w:shd w:val="clear" w:color="auto" w:fill="FFFFFF"/>
        <w:spacing w:before="0" w:beforeAutospacing="0" w:after="182" w:afterAutospacing="0"/>
        <w:jc w:val="center"/>
        <w:rPr>
          <w:b/>
          <w:bCs/>
          <w:color w:val="000000"/>
        </w:rPr>
      </w:pPr>
    </w:p>
    <w:p w:rsidR="0020225D" w:rsidRDefault="0020225D" w:rsidP="00B54757">
      <w:pPr>
        <w:pStyle w:val="af"/>
        <w:shd w:val="clear" w:color="auto" w:fill="FFFFFF"/>
        <w:spacing w:before="0" w:beforeAutospacing="0" w:after="182" w:afterAutospacing="0"/>
        <w:jc w:val="center"/>
        <w:rPr>
          <w:b/>
          <w:bCs/>
          <w:color w:val="000000"/>
        </w:rPr>
      </w:pPr>
    </w:p>
    <w:p w:rsidR="00163DCC" w:rsidRPr="00B54757" w:rsidRDefault="0078025F" w:rsidP="00B54757">
      <w:pPr>
        <w:pStyle w:val="af"/>
        <w:shd w:val="clear" w:color="auto" w:fill="FFFFFF"/>
        <w:spacing w:before="0" w:beforeAutospacing="0" w:after="182" w:afterAutospacing="0"/>
        <w:jc w:val="center"/>
        <w:rPr>
          <w:b/>
          <w:bCs/>
          <w:color w:val="000000"/>
        </w:rPr>
      </w:pPr>
      <w:r w:rsidRPr="00B54757">
        <w:rPr>
          <w:b/>
          <w:bCs/>
          <w:color w:val="000000"/>
        </w:rPr>
        <w:lastRenderedPageBreak/>
        <w:t>Содержание тем учебного курса</w:t>
      </w:r>
    </w:p>
    <w:p w:rsidR="00163DCC" w:rsidRPr="00B54757" w:rsidRDefault="00163DCC" w:rsidP="00B54757">
      <w:pPr>
        <w:pStyle w:val="af"/>
        <w:shd w:val="clear" w:color="auto" w:fill="FFFFFF"/>
        <w:spacing w:before="0" w:beforeAutospacing="0" w:after="182" w:afterAutospacing="0"/>
        <w:rPr>
          <w:b/>
          <w:bCs/>
          <w:color w:val="000000"/>
        </w:rPr>
      </w:pPr>
    </w:p>
    <w:p w:rsidR="0078025F" w:rsidRPr="00B54757" w:rsidRDefault="0078025F" w:rsidP="00B54757">
      <w:pPr>
        <w:pStyle w:val="af"/>
        <w:shd w:val="clear" w:color="auto" w:fill="FFFFFF"/>
        <w:spacing w:before="0" w:beforeAutospacing="0" w:after="182" w:afterAutospacing="0"/>
        <w:jc w:val="center"/>
        <w:rPr>
          <w:b/>
          <w:bCs/>
          <w:color w:val="000000"/>
        </w:rPr>
      </w:pPr>
      <w:r w:rsidRPr="00B54757">
        <w:rPr>
          <w:b/>
          <w:bCs/>
          <w:color w:val="000000"/>
        </w:rPr>
        <w:t>7 класс  Растения</w:t>
      </w:r>
    </w:p>
    <w:p w:rsidR="00657640" w:rsidRPr="00B54757" w:rsidRDefault="00657640" w:rsidP="00B54757">
      <w:pPr>
        <w:pStyle w:val="af"/>
        <w:numPr>
          <w:ilvl w:val="0"/>
          <w:numId w:val="30"/>
        </w:numPr>
        <w:shd w:val="clear" w:color="auto" w:fill="F5F5F5"/>
        <w:spacing w:before="0" w:beforeAutospacing="0" w:after="0" w:afterAutospacing="0"/>
        <w:ind w:left="0"/>
        <w:rPr>
          <w:color w:val="000000"/>
        </w:rPr>
      </w:pPr>
      <w:r w:rsidRPr="00B54757">
        <w:rPr>
          <w:b/>
          <w:bCs/>
          <w:color w:val="000000"/>
        </w:rPr>
        <w:t>Введение. -2ч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Значение растений и их охрана. Общее знакомство с цветковыми растениями. Общее понятие об органах цветкового растения (на примере растения, цветущего осенью): цветок, стебель, лист, корень.</w:t>
      </w:r>
    </w:p>
    <w:p w:rsidR="00657640" w:rsidRPr="00B54757" w:rsidRDefault="00657640" w:rsidP="00B54757">
      <w:pPr>
        <w:pStyle w:val="af"/>
        <w:shd w:val="clear" w:color="auto" w:fill="F5F5F5"/>
        <w:spacing w:before="0" w:beforeAutospacing="0" w:after="0" w:afterAutospacing="0"/>
        <w:rPr>
          <w:color w:val="000000"/>
        </w:rPr>
      </w:pPr>
      <w:r w:rsidRPr="00B54757">
        <w:rPr>
          <w:b/>
          <w:bCs/>
          <w:color w:val="000000"/>
        </w:rPr>
        <w:t>2.Общее знакомство с цветковыми растениями 22ч.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Цветок</w:t>
      </w:r>
      <w:r w:rsidRPr="00B54757">
        <w:rPr>
          <w:b/>
          <w:bCs/>
          <w:color w:val="000000"/>
        </w:rPr>
        <w:t>. </w:t>
      </w:r>
      <w:r w:rsidRPr="00B54757">
        <w:rPr>
          <w:color w:val="000000"/>
        </w:rPr>
        <w:t>Строение цветка (пестик, тычинки, венчик лепестков). Понятие о соцветиях (зонтик, колос, корзинка). Опыление цветков. Оплодотворение.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54757">
        <w:rPr>
          <w:iCs/>
          <w:color w:val="000000"/>
        </w:rPr>
        <w:t>Плоды</w:t>
      </w:r>
      <w:proofErr w:type="gramStart"/>
      <w:r w:rsidRPr="00B54757">
        <w:rPr>
          <w:iCs/>
          <w:color w:val="000000"/>
        </w:rPr>
        <w:t>.</w:t>
      </w:r>
      <w:r w:rsidRPr="00B54757">
        <w:rPr>
          <w:color w:val="000000"/>
        </w:rPr>
        <w:t>О</w:t>
      </w:r>
      <w:proofErr w:type="gramEnd"/>
      <w:r w:rsidRPr="00B54757">
        <w:rPr>
          <w:color w:val="000000"/>
        </w:rPr>
        <w:t>бразование</w:t>
      </w:r>
      <w:proofErr w:type="spellEnd"/>
      <w:r w:rsidRPr="00B54757">
        <w:rPr>
          <w:color w:val="000000"/>
        </w:rPr>
        <w:t xml:space="preserve"> плодов и семян. Плоды сухие и сочные. Распространение плодов и семян.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Семя растения</w:t>
      </w:r>
      <w:r w:rsidRPr="00B54757">
        <w:rPr>
          <w:b/>
          <w:bCs/>
          <w:color w:val="000000"/>
        </w:rPr>
        <w:t>. </w:t>
      </w:r>
      <w:r w:rsidRPr="00B54757">
        <w:rPr>
          <w:color w:val="000000"/>
        </w:rPr>
        <w:t>Строение семени (на примерах фасоли и пшеницы). Распространение семян. Условия, необходимые для прорастания семян. Определение всхожести семян. Правила заделки семян в почву.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Демонстрация опытов: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условия, необходимые для прорастания семян;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глубина заделки семян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Корень.</w:t>
      </w:r>
      <w:r w:rsidRPr="00B54757">
        <w:rPr>
          <w:b/>
          <w:bCs/>
          <w:color w:val="000000"/>
        </w:rPr>
        <w:t> </w:t>
      </w:r>
      <w:r w:rsidRPr="00B54757">
        <w:rPr>
          <w:color w:val="000000"/>
        </w:rPr>
        <w:t xml:space="preserve">Разнообразие корней. Корневые системы (стержневая и мочковатая). Строение корня. Корневые волоски. Значение корня в жизни растения. Видоизменения корней (корнеплод и </w:t>
      </w:r>
      <w:proofErr w:type="spellStart"/>
      <w:r w:rsidRPr="00B54757">
        <w:rPr>
          <w:color w:val="000000"/>
        </w:rPr>
        <w:t>корнеклубень</w:t>
      </w:r>
      <w:proofErr w:type="spellEnd"/>
      <w:r w:rsidRPr="00B54757">
        <w:rPr>
          <w:color w:val="000000"/>
        </w:rPr>
        <w:t>).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Лист.</w:t>
      </w:r>
      <w:r w:rsidRPr="00B54757">
        <w:rPr>
          <w:b/>
          <w:bCs/>
          <w:color w:val="000000"/>
        </w:rPr>
        <w:t> </w:t>
      </w:r>
      <w:r w:rsidRPr="00B54757">
        <w:rPr>
          <w:color w:val="000000"/>
        </w:rPr>
        <w:t>Внешнее строение листа (листовая пластинка, черешок). Жилкование. Листья простые и сложные. Значение листьев в жизни растения — образование из воды и углекислого газа органических питательных веществ в листьях на свету. Испарение воды листьями, значение этого явления. Дыхание растений. Листопад и его значение.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Демонстрация опытов: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испарение воды листьями;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дыхание растений (поглощение листьями кислорода и выделение углекислого газа в темноте).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образование крахмала в листьях растения на свету;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Стебель.</w:t>
      </w:r>
      <w:r w:rsidRPr="00B54757">
        <w:rPr>
          <w:b/>
          <w:bCs/>
          <w:color w:val="000000"/>
        </w:rPr>
        <w:t> </w:t>
      </w:r>
      <w:r w:rsidRPr="00B54757">
        <w:rPr>
          <w:color w:val="000000"/>
        </w:rPr>
        <w:t>Строение стебля на примере липы. Значение стебля в жизни растения — доставка воды и минеральных веществ от корня к другим органам растения и органических веществ от листьев к корню и другим органам. Разнообразие стеблей.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Демонстрация опыта: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передвижение минеральных веществ и воды по древесине;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передвижение в стебле органических веществ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Растение — целостный организм</w:t>
      </w:r>
      <w:r w:rsidRPr="00B54757">
        <w:rPr>
          <w:b/>
          <w:bCs/>
          <w:color w:val="000000"/>
        </w:rPr>
        <w:t> </w:t>
      </w:r>
      <w:r w:rsidRPr="00B54757">
        <w:rPr>
          <w:color w:val="000000"/>
        </w:rPr>
        <w:t>(взаимосвязь всех органов и всего растительного организма со средой обитания)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Лабораторные работы: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Строение цветковых растений»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Строение цветка.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Внешний вид семени фасоли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Строение семени фасоли.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Строение зерновки пшеницы. Рассмотрение с помощью лупы: форма, окраска, величина.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lastRenderedPageBreak/>
        <w:t>Определение всхожести семян.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Практические работы: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Осенняя перекопка почвы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Обработка почвы в приствольных кругах плодового дерева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Подготовка сада к зиме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Экскурсия: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в природу для ознакомления с цветками и соцветиями, с распространением плодов и семян (в начале сентября).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b/>
          <w:bCs/>
          <w:color w:val="000000"/>
        </w:rPr>
        <w:t>3. Многообразие растительного мира 34ч.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Мхи.</w:t>
      </w:r>
      <w:r w:rsidRPr="00B54757">
        <w:rPr>
          <w:b/>
          <w:bCs/>
          <w:color w:val="000000"/>
        </w:rPr>
        <w:t> </w:t>
      </w:r>
      <w:r w:rsidRPr="00B54757">
        <w:rPr>
          <w:color w:val="000000"/>
        </w:rPr>
        <w:t>Понятие о мхе как многолетнем растении. Места произрастания мхов. Торфяной мох и образование торфа.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Папоротники.</w:t>
      </w:r>
      <w:r w:rsidRPr="00B54757">
        <w:rPr>
          <w:b/>
          <w:bCs/>
          <w:color w:val="000000"/>
        </w:rPr>
        <w:t> </w:t>
      </w:r>
      <w:r w:rsidRPr="00B54757">
        <w:rPr>
          <w:color w:val="000000"/>
        </w:rPr>
        <w:t>Многолетние травянистые растения. Места произрастания папоротника.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Голосеменные.</w:t>
      </w:r>
      <w:r w:rsidRPr="00B54757">
        <w:rPr>
          <w:b/>
          <w:bCs/>
          <w:color w:val="000000"/>
        </w:rPr>
        <w:t> </w:t>
      </w:r>
      <w:r w:rsidRPr="00B54757">
        <w:rPr>
          <w:color w:val="000000"/>
        </w:rPr>
        <w:t>Сосна и ель — хвойные деревья. Отличие их от лиственных деревьев. Сравнение сосны и ели. Особенности их размножения. Использование древесины в народном хозяйстве.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Покрытосеменные, цветковые.</w:t>
      </w:r>
      <w:r w:rsidRPr="00B54757">
        <w:rPr>
          <w:b/>
          <w:bCs/>
          <w:color w:val="000000"/>
        </w:rPr>
        <w:t> </w:t>
      </w:r>
      <w:r w:rsidRPr="00B54757">
        <w:rPr>
          <w:color w:val="000000"/>
        </w:rPr>
        <w:t>Особенности строения (наличие цветков, плодов с семенами).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Цветковые растения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 xml:space="preserve">Деление цветковых растений на </w:t>
      </w:r>
      <w:proofErr w:type="gramStart"/>
      <w:r w:rsidRPr="00B54757">
        <w:rPr>
          <w:color w:val="000000"/>
        </w:rPr>
        <w:t>однодольные</w:t>
      </w:r>
      <w:proofErr w:type="gramEnd"/>
      <w:r w:rsidRPr="00B54757">
        <w:rPr>
          <w:color w:val="000000"/>
        </w:rPr>
        <w:t xml:space="preserve"> (например — пшеница) и двудольные (например — фасоль). Характерные различия (строение семян, корневая система, жилкование листа).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Однодольные растения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Злаки.</w:t>
      </w:r>
      <w:r w:rsidRPr="00B54757">
        <w:rPr>
          <w:b/>
          <w:bCs/>
          <w:color w:val="000000"/>
        </w:rPr>
        <w:t> </w:t>
      </w:r>
      <w:r w:rsidRPr="00B54757">
        <w:rPr>
          <w:color w:val="000000"/>
        </w:rPr>
        <w:t>Пшеница, рожь, ячмень, овес, кукуруза. Особенности внешнего строения (корневая система, стебель, листья, соцветия). </w:t>
      </w:r>
      <w:r w:rsidRPr="00B54757">
        <w:rPr>
          <w:iCs/>
          <w:color w:val="000000"/>
        </w:rPr>
        <w:t>Выращивание: </w:t>
      </w:r>
      <w:r w:rsidRPr="00B54757">
        <w:rPr>
          <w:color w:val="000000"/>
        </w:rPr>
        <w:t>посев, уход, уборка. Использование в народном хозяйстве. Преобладающая культура для данной местности.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Лилейные.</w:t>
      </w:r>
      <w:r w:rsidRPr="00B54757">
        <w:rPr>
          <w:b/>
          <w:bCs/>
          <w:color w:val="000000"/>
        </w:rPr>
        <w:t> </w:t>
      </w:r>
      <w:r w:rsidRPr="00B54757">
        <w:rPr>
          <w:color w:val="000000"/>
        </w:rPr>
        <w:t>Лук, чеснок, лилия, тюльпан, ландыш. Общая характеристика (цветок, лист, луковица, корневище).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Лук, чеснок — многолетние овощные растения. </w:t>
      </w:r>
      <w:r w:rsidRPr="00B54757">
        <w:rPr>
          <w:iCs/>
          <w:color w:val="000000"/>
        </w:rPr>
        <w:t>Выращивание: </w:t>
      </w:r>
      <w:r w:rsidRPr="00B54757">
        <w:rPr>
          <w:color w:val="000000"/>
        </w:rPr>
        <w:t>посев, уход, уборка. Использование человеком.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54757">
        <w:rPr>
          <w:iCs/>
          <w:color w:val="000000"/>
        </w:rPr>
        <w:t>Цветочно-декоративные</w:t>
      </w:r>
      <w:proofErr w:type="gramEnd"/>
      <w:r w:rsidRPr="00B54757">
        <w:rPr>
          <w:iCs/>
          <w:color w:val="000000"/>
        </w:rPr>
        <w:t xml:space="preserve"> лилейные</w:t>
      </w:r>
      <w:r w:rsidRPr="00B54757">
        <w:rPr>
          <w:b/>
          <w:bCs/>
          <w:color w:val="000000"/>
        </w:rPr>
        <w:t> </w:t>
      </w:r>
      <w:r w:rsidRPr="00B54757">
        <w:rPr>
          <w:color w:val="000000"/>
        </w:rPr>
        <w:t>открытого и закрытого грунтов (</w:t>
      </w:r>
      <w:proofErr w:type="spellStart"/>
      <w:r w:rsidRPr="00B54757">
        <w:rPr>
          <w:color w:val="000000"/>
        </w:rPr>
        <w:t>хлорофитум</w:t>
      </w:r>
      <w:proofErr w:type="spellEnd"/>
      <w:r w:rsidRPr="00B54757">
        <w:rPr>
          <w:color w:val="000000"/>
        </w:rPr>
        <w:t>, лилия, тюльпан).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Практические работы: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перевалка и пересадка комнатных растений.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Лабораторная работа: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Строение луковицы.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Двудольные растения.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Пасленовые.</w:t>
      </w:r>
      <w:r w:rsidRPr="00B54757">
        <w:rPr>
          <w:b/>
          <w:bCs/>
          <w:color w:val="000000"/>
        </w:rPr>
        <w:t> </w:t>
      </w:r>
      <w:proofErr w:type="gramStart"/>
      <w:r w:rsidRPr="00B54757">
        <w:rPr>
          <w:color w:val="000000"/>
        </w:rPr>
        <w:t>Картофель, томат-помидор (баклажан, перец — для южных районов), петунья, черный паслен, душистый табак.</w:t>
      </w:r>
      <w:proofErr w:type="gramEnd"/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Лабораторная работа: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Строение клубня картофеля.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Бобовые.</w:t>
      </w:r>
      <w:r w:rsidRPr="00B54757">
        <w:rPr>
          <w:b/>
          <w:bCs/>
          <w:color w:val="000000"/>
        </w:rPr>
        <w:t> </w:t>
      </w:r>
      <w:r w:rsidRPr="00B54757">
        <w:rPr>
          <w:color w:val="000000"/>
        </w:rPr>
        <w:t>Горох (фасоль, соя — для южных районов). Бобы. Клевер, люпин — кормовые травы.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Розоцветные.</w:t>
      </w:r>
      <w:r w:rsidRPr="00B54757">
        <w:rPr>
          <w:b/>
          <w:bCs/>
          <w:color w:val="000000"/>
        </w:rPr>
        <w:t> </w:t>
      </w:r>
      <w:proofErr w:type="gramStart"/>
      <w:r w:rsidRPr="00B54757">
        <w:rPr>
          <w:color w:val="000000"/>
        </w:rPr>
        <w:t>Яблоня, груша, вишня, малина, шиповник, садовая земляника (персик, абрикос — для южных районов).</w:t>
      </w:r>
      <w:proofErr w:type="gramEnd"/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Биологические особенности растений сада</w:t>
      </w:r>
      <w:r w:rsidRPr="00B54757">
        <w:rPr>
          <w:b/>
          <w:bCs/>
          <w:color w:val="000000"/>
        </w:rPr>
        <w:t>. </w:t>
      </w:r>
      <w:r w:rsidRPr="00B54757">
        <w:rPr>
          <w:color w:val="000000"/>
        </w:rPr>
        <w:t>Особенности размножения яблони, малины, земляники. Созревание плодов и ягод садовых растений, их уборка и использование.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Сложноцветные.</w:t>
      </w:r>
      <w:r w:rsidRPr="00B54757">
        <w:rPr>
          <w:b/>
          <w:bCs/>
          <w:color w:val="000000"/>
        </w:rPr>
        <w:t> </w:t>
      </w:r>
      <w:r w:rsidRPr="00B54757">
        <w:rPr>
          <w:color w:val="000000"/>
        </w:rPr>
        <w:t xml:space="preserve">Подсолнечник. Ноготки, бархатцы — однолетние цветочные растения. Маргаритка — двулетнее растение. Георгин — многолетнее растение. Особенности внешнего строения </w:t>
      </w:r>
      <w:proofErr w:type="gramStart"/>
      <w:r w:rsidRPr="00B54757">
        <w:rPr>
          <w:color w:val="000000"/>
        </w:rPr>
        <w:t>сложноцветных</w:t>
      </w:r>
      <w:proofErr w:type="gramEnd"/>
      <w:r w:rsidRPr="00B54757">
        <w:rPr>
          <w:color w:val="000000"/>
        </w:rPr>
        <w:t>. Агротехника выращивания подсолнечника. Использование человеком.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lastRenderedPageBreak/>
        <w:t>Практические работы: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перевалка комнатных растений;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пересадка комнатных растений;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весенний уход за садом;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весенняя обработка почвы;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уход за посевами и посадками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iCs/>
          <w:color w:val="000000"/>
        </w:rPr>
        <w:t>Экскурсия:</w:t>
      </w:r>
    </w:p>
    <w:p w:rsidR="00657640" w:rsidRPr="00B54757" w:rsidRDefault="00657640" w:rsidP="00B54757">
      <w:pPr>
        <w:pStyle w:val="af"/>
        <w:shd w:val="clear" w:color="auto" w:fill="F5F5F5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• Весенние работы в саду.</w:t>
      </w:r>
    </w:p>
    <w:p w:rsidR="00657640" w:rsidRPr="00B54757" w:rsidRDefault="00657640" w:rsidP="00B54757">
      <w:pPr>
        <w:pStyle w:val="af"/>
        <w:shd w:val="clear" w:color="auto" w:fill="F5F5F5"/>
        <w:spacing w:before="0" w:beforeAutospacing="0" w:after="0" w:afterAutospacing="0"/>
        <w:rPr>
          <w:color w:val="000000"/>
        </w:rPr>
      </w:pPr>
      <w:r w:rsidRPr="00B54757">
        <w:rPr>
          <w:b/>
          <w:bCs/>
          <w:color w:val="000000"/>
        </w:rPr>
        <w:t>4. Бактерии.-2ч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Общее понятие. Значение в природе и жизни человека.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b/>
          <w:bCs/>
          <w:color w:val="000000"/>
        </w:rPr>
        <w:t>5.Грибы. -2ч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54757">
        <w:rPr>
          <w:color w:val="000000"/>
        </w:rPr>
        <w:t>Строение шляпочного гриба: плодовое тело, грибница. Грибы съедобные и ядовитые, их распознавание.</w:t>
      </w:r>
    </w:p>
    <w:p w:rsidR="00657640" w:rsidRPr="00B54757" w:rsidRDefault="00657640" w:rsidP="00B54757">
      <w:pPr>
        <w:pStyle w:val="aa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6ч. Повторение-6ч.</w:t>
      </w: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</w:p>
    <w:p w:rsidR="00657640" w:rsidRPr="00B54757" w:rsidRDefault="00657640" w:rsidP="00B5475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</w:p>
    <w:p w:rsidR="00E62753" w:rsidRPr="00B54757" w:rsidRDefault="00E62753" w:rsidP="00B54757">
      <w:pPr>
        <w:pStyle w:val="af"/>
        <w:shd w:val="clear" w:color="auto" w:fill="FFFFFF"/>
        <w:spacing w:before="0" w:beforeAutospacing="0" w:after="182" w:afterAutospacing="0"/>
        <w:jc w:val="center"/>
        <w:rPr>
          <w:b/>
          <w:bCs/>
          <w:color w:val="000000"/>
        </w:rPr>
      </w:pPr>
    </w:p>
    <w:p w:rsidR="00E62753" w:rsidRPr="00B54757" w:rsidRDefault="00E62753" w:rsidP="00B54757">
      <w:pPr>
        <w:pStyle w:val="af"/>
        <w:shd w:val="clear" w:color="auto" w:fill="FFFFFF"/>
        <w:spacing w:before="0" w:beforeAutospacing="0" w:after="182" w:afterAutospacing="0"/>
        <w:jc w:val="center"/>
        <w:rPr>
          <w:color w:val="000000"/>
        </w:rPr>
      </w:pPr>
      <w:r w:rsidRPr="00B54757">
        <w:rPr>
          <w:b/>
          <w:bCs/>
          <w:color w:val="000000"/>
        </w:rPr>
        <w:t>8 класс  Животные</w:t>
      </w:r>
    </w:p>
    <w:p w:rsidR="00E62753" w:rsidRPr="00B54757" w:rsidRDefault="00E62753" w:rsidP="00B54757">
      <w:pPr>
        <w:pStyle w:val="af"/>
        <w:shd w:val="clear" w:color="auto" w:fill="FFFFFF"/>
        <w:spacing w:before="0" w:beforeAutospacing="0" w:after="182" w:afterAutospacing="0"/>
        <w:rPr>
          <w:color w:val="000000"/>
          <w:u w:val="single"/>
        </w:rPr>
      </w:pPr>
      <w:r w:rsidRPr="00B54757">
        <w:rPr>
          <w:b/>
          <w:bCs/>
          <w:color w:val="000000"/>
        </w:rPr>
        <w:t xml:space="preserve">                                                         </w:t>
      </w:r>
      <w:r w:rsidRPr="00B54757">
        <w:rPr>
          <w:b/>
          <w:bCs/>
          <w:color w:val="000000"/>
          <w:u w:val="single"/>
        </w:rPr>
        <w:t>1.Введение-2ч</w:t>
      </w:r>
    </w:p>
    <w:p w:rsidR="00E62753" w:rsidRPr="00B54757" w:rsidRDefault="00E62753" w:rsidP="00B54757">
      <w:pPr>
        <w:pStyle w:val="af"/>
        <w:shd w:val="clear" w:color="auto" w:fill="FFFFFF"/>
        <w:spacing w:before="0" w:beforeAutospacing="0" w:after="182" w:afterAutospacing="0"/>
        <w:rPr>
          <w:color w:val="000000"/>
        </w:rPr>
      </w:pPr>
      <w:r w:rsidRPr="00B54757">
        <w:rPr>
          <w:color w:val="000000"/>
        </w:rPr>
        <w:t>Многообразие животного мира. Места обитания животных и приспособленность их к условиям жизни. Позвоночные и беспозвоночные животные. Дикие, сельскохозяйственные и домашние животные. Значение животных в народном хозяйстве. Охрана животных.</w:t>
      </w: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2.Беспозвоночные животные-12ч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Общие признаки беспозвоночных (отсутствие позвоночника и внутреннего скелета).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Многообразие беспозвоночных; черви, медузы, раки, пауки, насекомые.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Дождевой червь.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Внешний вид дождевого червя, образ жизни, питание, особенности дыхания, способ передвижения. Роль дождевого червя в почвообразовании.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Демонстрация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живого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объекта или влажного препарата.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b/>
          <w:iCs/>
          <w:sz w:val="24"/>
          <w:szCs w:val="24"/>
          <w:lang w:eastAsia="en-US"/>
        </w:rPr>
        <w:t xml:space="preserve">                                                      .Насекомые 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Многообразие насекомых (стрекозы, тараканы и др.). Различие по внешнему виду, местам обитания,  питанию.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Бабочки. 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Отличительные признаки. Размножение и развитие (яйца, гусеница, куколка). Характеристика на примере одной из бабочек. 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глаз, траурница, адмирал и др. Их значение. Яблонная плодожорка, бабочка-капустница. Наносимый вред. Меры борьбы.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Тутовый шелкопряд. 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Внешний вид, образ жизни, питание, способ передвижения, польза, разведение.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Жуки. 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Отличительные признаки. Значение в природе. Размножение и развитие. Сравнительная характеристика (майский жук, колорадский жук, божья коровка или другие 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—п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 выбору учителя).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Комнатная муха. 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Характерные особенности. Вред. Меры борьбы. Правила гигиены.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lastRenderedPageBreak/>
        <w:t xml:space="preserve">Медоносная пчела. 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Внешнее строение. Жизнь пчелиной семьи (состав семьи). Разведение пчел (пчеловодство). Использование продуктов пчеловодства (целебные свойства меда, пыльцы, прополиса).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Муравьи 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—с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анитары леса. Внешний вид. Состав семьи. Особенности жизни. Польза. Правила поведения </w:t>
      </w: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влесу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. Охрана муравейников.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Демонстрация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живых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насекомых, коллекций насекомых 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—в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редителей сельскохозяйственных растений, показ видеофильмов.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Практическая работа. 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Зарисовка насекомых в тетрадях.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Экскурсия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природу для наблюдения за насекомыми.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2753" w:rsidRPr="00B54757" w:rsidRDefault="00E62753" w:rsidP="00B54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3.  </w:t>
      </w:r>
      <w:r w:rsidRPr="00B54757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  <w:lang w:eastAsia="en-US"/>
        </w:rPr>
        <w:t>Позвоночные животные-51ч.</w:t>
      </w:r>
    </w:p>
    <w:p w:rsidR="00E62753" w:rsidRPr="00B54757" w:rsidRDefault="00E62753" w:rsidP="00B547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Общие признаки позвоночных животных. Наличие позвоночника и внутреннего скелета. </w:t>
      </w:r>
    </w:p>
    <w:p w:rsidR="00E62753" w:rsidRPr="00B54757" w:rsidRDefault="00E62753" w:rsidP="00B5475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Классификация животных: рыбы, земноводные, пресмыкающиеся, птицы, млекопитающие.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</w:t>
      </w: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Рыбы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Общие признаки рыб. Среда обитания.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Речные рыбы (пресноводные): окунь, щука, карп.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Морские рыбы: треска, сельдь или другие, обитающие в данной местности. 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Внешнее строение, образ жизни, питание (особенности питания хищных рыб), дыхание, способ передвижения. Размножение рыб. Рыбоводство (разведение рыбы, ее охрана и рациональное использование). Рыболовство. Рациональное использование.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Домашний аквариум. Виды аквариумных рыб. Среда обитания (освещение, температура воды). Особенности размножения (живородящие). Питание. Кормление (виды корма), уход.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Демонстрация живых рыб и наблюдение за ними.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Экскурсияк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водоему для наблюдений за рыбной ловлей (в зависимости от местных условий).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 xml:space="preserve"> .Земноводные- 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Общие признаки земноводных.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Лягушка. Место обитания, образ жизни. Внешнее строение, способ передвижения. Питание, дыхание, размножение (цикл развития).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Знакомство с многообразием земноводных (жаба, тритон, саламандра). Особенности внешнего вида и образа жизни. Значение в природе.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Черты сходства и различия земноводных и рыб.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Польза земноводных и их охрана.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Демонстрацияживой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лягушки или влажного препарата.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Практические работы. Зарисовка в тетрадях. Черчение таблицы (сходство и различие).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 xml:space="preserve"> Пресмыкающиеся 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Общие признаки пресмыкающихся. Внешнее строение, питание, дыхание. Размножение пресмыкающихся (цикл развития).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Ящерица прыткая. Места </w:t>
      </w: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обитания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,о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браз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жизни, особенности питания.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Змеи. Отличительные особенности животных. Сравнительная характеристика: гадюка, уж (места обитания, питание, размножение и развитие, отличительные признаки). Использование змеиного яда в медицине. Скорая помощь при укусах змей.170 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Черепахи, крокодилы. Отличительные признаки, среда обитания, питание, размножение и развитие.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Сравнительная характеристика пресмыкающихся и земноводных (по внешнему виду, образу жизни, циклу развития).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Демонстрация живой черепахи или влажных препаратов змей. Показ </w:t>
      </w:r>
      <w:proofErr w:type="spellStart"/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кино-и</w:t>
      </w:r>
      <w:proofErr w:type="spellEnd"/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видеофильмов.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lang w:eastAsia="en-US"/>
        </w:rPr>
        <w:t>Практические работы.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Зарисовки в тетрадях. Черчение таблицы.</w:t>
      </w:r>
    </w:p>
    <w:p w:rsidR="00E62753" w:rsidRPr="00B54757" w:rsidRDefault="00E62753" w:rsidP="00B54757">
      <w:pPr>
        <w:pStyle w:val="aa"/>
        <w:jc w:val="both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 xml:space="preserve"> Птицы- 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Дикие птицы. Общая характеристика </w:t>
      </w: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птиц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:н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аличие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крыльев, пуха и перьев на теле. Особенности размножения: кладка яиц и выведение птенцов.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Многообразие птиц, среда обитания, образ жизни, питание, приспособление к среде обитания. Птицы перелетные и неперелетные (зимующие, оседлые).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Птицы леса: большой пестрый дятел, синица.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Хищные птицы: сова, орел.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Птицы, кормящиеся в воздухе: ласточка, стриж.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Водоплавающие птицы: утка-кряква, лебедь, пеликан.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Птицы, обитающие близ жилища человека: голубь, ворона, воробей, трясогузка или другие местные представители пернатых.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Особенности образа жизни каждой группы птиц. Гнездование и забота о потомстве. Охрана птиц.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Птицы в живом уголке. Попугаи, канарейки, щеглы. Уход за ними.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Домашние птицы. Курица, гусь, утка, индюшка. Особенности внешнего строения, питания, размножения и развития. Строение яйца (на примере куриного). Уход за домашними птицами. Содержание, кормление, разведение. Значение птицеводства.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lang w:eastAsia="en-US"/>
        </w:rPr>
        <w:t>Демонстрация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скелета курицы, чучел птиц. Прослушивание голосов птиц. Показ видеофильмов. 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Экскурсия 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с целью  наблюдения за поведением птиц в природе (или экскурсия на птицеферму).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Практические работы. Подкормка зимующих птиц. Наблюдение и уход за птицами в живом уголке.</w:t>
      </w: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Млекопитающие животные</w:t>
      </w:r>
      <w:proofErr w:type="gramStart"/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 xml:space="preserve"> .</w:t>
      </w:r>
      <w:proofErr w:type="gramEnd"/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Общие сведения. Разнообразие млекопитающих животных. Общие признаки млекопитающих (рождение живых детенышей и вскармливание их молоком).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Классификация млекопитающих животных: дикие (грызуны, зайцеобразные, хищные, пушные звери, морские, приматы) и </w:t>
      </w: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сель-скохозяйственные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 xml:space="preserve">Дикие млекопитающие животные 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Грызуны. Общие признаки грызунов: внешний вид, среда обитания, образ жизни, питание, размножение.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Мышь (полевая и серая полевка), белка, суслик, бобр. Отличительные особенности каждого животного. Значение грызунов в природе и хозяйственной деятельности человека. Польза и вред, 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приносимые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грызунами. Охрана белок и бобров.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Зайцеобразные. 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Общие признаки: внешний вид, среда обитания, образ жизни, питание, значение в природе (заяц-русак, заяц-беляк).</w:t>
      </w:r>
      <w:proofErr w:type="gramEnd"/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Хищные звери. Общие признаки хищных зверей. Внешний вид, отличительные особенности. Особенности некоторых из них. Образ жизни. Добыча пиши. Черты сходства и различия.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Псовы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е(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собачьи): </w:t>
      </w: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волк,лисица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Медвежьи: медведи (бурый, белый).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Кошачьи: снежный барс, рысь, </w:t>
      </w: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лев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,т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игр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. Сравнительные </w:t>
      </w:r>
      <w:proofErr w:type="spellStart"/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ха-рактеристики</w:t>
      </w:r>
      <w:proofErr w:type="spellEnd"/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Пушные звери: соболь, куница, норка, песец. Пушные звери в природе. Разведение на зверофермах.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Копытные (парнокопытные, непарнокопытные) дикие животные: кабан, лось. Общие признаки, внешний вид и отличительные особенности. Образ жизни, питание, </w:t>
      </w: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местаобитания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. Охрана животных.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Морские животные.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Ластоногие: тюлень, морж. Общие признаки, внешний вид, среда обитания, питание, размножение и развитие. Отличительные особенности, распространение и значение.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Китообразные: </w:t>
      </w: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кит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,д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ельфин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. Внешний вид, места обитания, питание. Способ передвижения. Особенности вскармливания детенышей. Значение 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китообразных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Охрана морских млекопитающих. Морские животные, занесенные в Красную книгу (нерпа, пятнистый тюлень и др.).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lang w:eastAsia="en-US"/>
        </w:rPr>
        <w:t>Приматы.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-1ч.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Общая характеристика. Знакомство с отличительными особенностями различных групп. Питание. Уход за потомством. Места обитания.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Демонстрациявидеофильмов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о жизни млекопитающих животных.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lang w:eastAsia="en-US"/>
        </w:rPr>
        <w:t>Экскурсия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в зоопарк, краеведческий музей (дельфинарий, морской аквариум).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Практические работы. Зарисовки в тетрадях. 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Игры (зоологическое </w:t>
      </w:r>
      <w:proofErr w:type="gramEnd"/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лото и др.).</w:t>
      </w: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Сельскохозяйственные животные.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Кролик. Внешний вид и характерные особенности кроликов. Питание. Содержание кроликов. Разведение.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Корова. Отличительные особенности внешнего строения. Особенности питания. Корма для коров. Молочная продуктивность коров. Вскармливание телят. Некоторые местные породы. Современные фермы: содержание коров, телят.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Овца. </w:t>
      </w: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Характерныеособенности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внешнего вида. Распространение овец. Питание. Способность к поеданию низкорослых растений, а также растений, имеющих горький и соленый вкус. Значение овец в экономике страны. Некоторые породы овец. Содержание овец в зимний и летний периоды.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Свинья. Внешнее строение. Особенности внешнего вида, кожного покрова (жировая прослойка). Уход и кормление (откорм). Свиноводческие фермы.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Лошадь. Внешний вид, особенности. Уход и кормление. Значение в народном хозяйстве. Верховые лошади, тяжеловозы, рысаки.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Северный олень. Внешний вид. Особенности питания. </w:t>
      </w:r>
      <w:proofErr w:type="spellStart"/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При-способленность</w:t>
      </w:r>
      <w:proofErr w:type="spellEnd"/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к условиям жизни. Значение. Оленеводство.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Верблюд. Внешний вид. Особенности питания. Приспособленность к условиям жизни. Значение для человека.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Демонстрациявидеофильмов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(для городских школ).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Экскурсия на ферму: участие в раздаче кормов, уборке помещения (для сельских школ).</w:t>
      </w: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Домашние питомцы.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Собаки. Особенности внешнего вида. Породы. Содержание и уход. Санитарно-гигиенические требования к их содержанию. Заболевания и оказание первой помощи животным.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Кошки. Особенности внешнего вида. Породы. Содержание и уход. Санитарно-гигиенические требования. Заболевания и оказание им первой помощи.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Животные в живом уголк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е(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хомяки, черепахи, белые мыши, белки и др.). Образ жизни. Уход. Кормление. Уборка их жилища.</w:t>
      </w: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Повторение-3ч.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2753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lastRenderedPageBreak/>
        <w:t>9кл ЧЕЛОВЕК</w:t>
      </w:r>
    </w:p>
    <w:p w:rsidR="0020225D" w:rsidRPr="00B54757" w:rsidRDefault="0020225D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Введение-1ч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Роль и место человека в природе. Значение знаний о своем организме и укреплении здоровья.</w:t>
      </w: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Общее знакомство с организмом человека.-5ч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Краткие сведения о клетке и тканях человека. Основные системы органов человека. 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Органы опоры и движения, дыхания, кровообращения, пищеварения, выделения, размножения, нервная система, органы чувств.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Расположение внутренних органов в теле человека.</w:t>
      </w: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Опора и движение-11ч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Скелет человека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Значение опорных систем в жизни живых организмов: растений, животных, человека. Значение скелета человека. Развитие и рост костей. Основные части скелета: череп, скелет туловища (позвоночник, грудная клетка), кости верхних и нижних конечностей.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Череп.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Скелет туловища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. Строение позвоночника. Роль </w:t>
      </w: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правильнойпосадки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и осанки человека. Меры предупреждения искривления позвоночника. Грудная клетка и ее значение.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Кости верхних и нижних конечностей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. Соединения костей: подвижные, </w:t>
      </w: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полуподвижные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, неподвижные.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Сустав, его строение. Связки и их значение. Растяжение связок, вывих сустава, перелом костей. Первая доврачебная помощь при этих травмах.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iCs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Практические работы. 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Определение правильной осанки.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Изучение внешнего вида позвонков и отдельных костей (ребра, кости черепа, рук, ног). Наложение шин, повязок.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Движение 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—в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ажнейшая особенность живых организмов (</w:t>
      </w: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дви-гательные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реакции растений, движение животных и человека).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Основные группы мышц в теле человека: мышцы конечностей, мышцы шеи и спины, мышцы груди и живота, мышцы головы и лица.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Работа мышц: сгибание, разгибание, удерживание. Утомление мышц.175 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Влияние физкультуры и спорта на формирование и развитие мышц. Значение физического труда в правильном формировании опорно-двигательной системы. Пластика и красота человеческого тела.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iCs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Наблюдения и практическая работа. 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Определение при  внешнем осмотре местоположения отдельных мышц. Сокращение мышц при сгибании и разгибании рук в локте. Утомление мышц при удерживании груза на вытянутой руке.</w:t>
      </w: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Кровообращение-8ч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Передвижение веществ в организме растений и животных. Кровеносная система человека.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Кровь</w:t>
      </w:r>
      <w:proofErr w:type="gram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,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состав и значение. Кровеносные сосуды. Сердце. Внешний вид, величина, положение сердца в грудной клетке. Работа сердца. Пульс. Кровяное давление. Движение крови по сосудам. Группы крови.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Заболевания сердц</w:t>
      </w:r>
      <w:proofErr w:type="gram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а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инфаркт, ишемическая болезнь, сердечная недостаточность). Профилактика </w:t>
      </w:r>
      <w:proofErr w:type="spellStart"/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сердечно-сосудистых</w:t>
      </w:r>
      <w:proofErr w:type="spellEnd"/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заболеваний.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Значение физкультуры и </w:t>
      </w: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спорта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для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укрепления сердца. Сердце тренированного и нетренированного человека. Правила тренировки сердца, постепенное увеличение нагрузки.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Вредное </w:t>
      </w: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влияние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никотина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, спиртных напитков, наркотических средств на сердечно 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-с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осудистую систему.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Первая </w:t>
      </w: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помощь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при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кровотечении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. Донорство 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—э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то почетно.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lastRenderedPageBreak/>
        <w:t xml:space="preserve">Наблюдения и </w:t>
      </w: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практическиеработы</w:t>
      </w:r>
      <w:proofErr w:type="spellEnd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. 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Подсчет частоты пульса и измерение кровяного давления с </w:t>
      </w: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помощьюучителя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в спокойном состоянии и после дозированных гимнастических упражнений. Обработка царапин йодом. Наложение повязок на раны. Элементарное чтение анализа крови. Запись нормативных показателей РОЭ, лейкоцитов, тромбоцитов. Запись в «Блокноте на память» своей группы крови, резус-фактора, кровяного давления.176 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Демонстрация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примеров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первой доврачебной помощи при </w:t>
      </w:r>
      <w:proofErr w:type="spellStart"/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кро-вотечении</w:t>
      </w:r>
      <w:proofErr w:type="spellEnd"/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Дыхание-6ч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Значение дыхания для растений, животных, человека.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Органы дыхания человека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: носовая и ротовая полости, гортань, трахея, бронхи, легкие.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Состав вдыхаемого и выдыхаемого воздуха. Газообмен в легких и тканях.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Гигиена дыхания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. Необходимость чистого воздуха для дыхания. Передача болезней через воздух (пыль, кашель, чихание). Болезни органов дыхания и их предупреждение (ОРЗ, гайморит, тонзиллит, бронхит, туберкулез и др.).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Влияние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никотина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на органы дыхания.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Гигиенические</w:t>
      </w:r>
      <w:proofErr w:type="gramEnd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требования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составу воздуха в жилых помещениях. Загрязнение атмосферы. Запыленность и загазованность воздуха, их вредное влияние.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Озеленение городов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значениезеленых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насаждений, комнатных растений для здоровья человека.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iCs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Демонстрация опыта. 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Обнаружение в составе выдыхаемого воздуха углекислого газа.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Демонстрация </w:t>
      </w:r>
      <w:proofErr w:type="gram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доврачебной</w:t>
      </w:r>
      <w:proofErr w:type="gramEnd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помощи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при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нарушении дыхания (искусственное дыхание, кислородная </w:t>
      </w: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подушкаи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т. п.).</w:t>
      </w: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Питание и пищеварение-13ч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Особенности питания растений, животных, человека. 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Значение 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питания для человека. Пища растительная и животная. Состав пищи: белки, жиры, углеводы, вода, минеральные соли. Витамины. Значение овощей и фруктов для здоровья человека. Авитаминоз.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Органы пищеварения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: ротовая полость, пищевод, желудок, </w:t>
      </w:r>
      <w:proofErr w:type="spellStart"/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под-желудочная</w:t>
      </w:r>
      <w:proofErr w:type="spellEnd"/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железа, печень, кишечник. 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Здоровые зубы 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—з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доровое тело (строение и значение зубов, уход, лечение). Значение пережевывания пищи. Отделение слюны. Изменение пищи во рту под действием слюны. Глотание. Изменение пищи в желудке. Пищеварение в кишечнике.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Гигиена </w:t>
      </w: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питания</w:t>
      </w:r>
      <w:proofErr w:type="gram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.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З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начение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приготовления пищи. Нормы питания. Пища народов разных стран. Культура поведения во время еды.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Заболевания </w:t>
      </w:r>
      <w:proofErr w:type="gram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пищеварительной</w:t>
      </w:r>
      <w:proofErr w:type="gramEnd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системы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их профилактика (</w:t>
      </w:r>
      <w:proofErr w:type="spell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ап-пендицит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, дизентерия, холера, гастрит). Причины и признаки пищевых отравлений. </w:t>
      </w: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Влияние </w:t>
      </w:r>
      <w:proofErr w:type="gram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вредных</w:t>
      </w:r>
      <w:proofErr w:type="gramEnd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привычек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пищеварительную систему.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Доврачебная</w:t>
      </w:r>
      <w:proofErr w:type="gramEnd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помощь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при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нарушениях пищеварения.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iCs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Демонстрация опытов. 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Обнаружение крахмала в хлебе, картофеле. Действие слюны  на  крахмал.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Демонстрация правильного </w:t>
      </w: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поведения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за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столом во время приема пищи, умения есть красиво.</w:t>
      </w: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Выделение-2ч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Роль </w:t>
      </w: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выделения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процессе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жизнедеятельности организмов. Органы образования и выделения мочи (почки, мочеточник, мочевой пузырь, мочеиспускательный канал).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lastRenderedPageBreak/>
        <w:t>Внешний вид почек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, их расположение в организме человека. Значение выделения мочи.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Предупреждение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почечных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заболеваний. Профилактика цистита.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Практические работы. 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Зарисовка почки в разрезе.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Простейшее чтение с помощью учителя  анализа мочи (цвет, прозрачность, сахар).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Кожа -4ч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Кожа 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и ее роль в жизни человека. Значение кожи для защиты, осязания, выделения пота и жира, терморегуляции.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Производные кожи: волосы,  ногти.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Закаливание организм</w:t>
      </w:r>
      <w:proofErr w:type="gram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а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солнечные и воздушные ванны, водные процедуры, влажные обтирания).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Оказание первой </w:t>
      </w: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помощи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при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тепловом и солнечном ударах, термических и химических ожогах, обморожении, поражении электрическим током.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Кожные </w:t>
      </w: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заболевания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их профилактика (педикулез, чесотка, лишай, экзема и др.). Гигиена кожи. Угри и причины их появления. Гигиеническая и декоративная косметика. Уход за волосами и ногтями. Гигиенические требования к одежде и обуви.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iCs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Практическая работа. 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Выполнение различных приемов наложения повязок на условно пораженный участок кожи.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Нервная система-8ч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Значение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строение нервной системы (спинной и головной мозг, нервы).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Гигиена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умственного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и физического труда. Режим дня. Сон и значение. Сновидения. Гигиена сна. Предупреждение перегрузок, чередование труда и отдыха.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Отрицательное</w:t>
      </w:r>
      <w:proofErr w:type="gramEnd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влияние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алкоголя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, никотина, наркотических веществ на нервную систему.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Заболевания нервной систем</w:t>
      </w:r>
      <w:proofErr w:type="gram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ы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менингит, энцефалит, радикулит, невралгия). Профилактика травматизма и заболеваний нервной системы.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iCs/>
          <w:sz w:val="24"/>
          <w:szCs w:val="24"/>
          <w:lang w:eastAsia="en-US"/>
        </w:rPr>
      </w:pP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Демонстрация 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модели головного мозга.</w:t>
      </w: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Органы чувств-5ч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Значение 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органов чувств у животных и человека.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Орган зрения человека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. Строение, функции и значение. Болезни органов зрения, их профилактика. Гигиена зрения. Первая помощь при повреждении глаз.</w:t>
      </w:r>
    </w:p>
    <w:p w:rsidR="00E62753" w:rsidRPr="00B54757" w:rsidRDefault="00E62753" w:rsidP="00B54757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Орган слуха </w:t>
      </w:r>
      <w:proofErr w:type="spell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человека</w:t>
      </w:r>
      <w:proofErr w:type="gramStart"/>
      <w:r w:rsidRPr="00B54757">
        <w:rPr>
          <w:rFonts w:ascii="Times New Roman" w:eastAsiaTheme="minorHAnsi" w:hAnsi="Times New Roman"/>
          <w:iCs/>
          <w:sz w:val="24"/>
          <w:szCs w:val="24"/>
          <w:lang w:eastAsia="en-US"/>
        </w:rPr>
        <w:t>.</w:t>
      </w:r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proofErr w:type="gram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>троение</w:t>
      </w:r>
      <w:proofErr w:type="spellEnd"/>
      <w:r w:rsidRPr="00B54757">
        <w:rPr>
          <w:rFonts w:ascii="Times New Roman" w:eastAsiaTheme="minorHAnsi" w:hAnsi="Times New Roman"/>
          <w:sz w:val="24"/>
          <w:szCs w:val="24"/>
          <w:lang w:eastAsia="en-US"/>
        </w:rPr>
        <w:t xml:space="preserve"> и значение. Заболевания органа слуха, предупреждение нарушений слуха.  Гигиена.</w:t>
      </w:r>
    </w:p>
    <w:p w:rsidR="00E62753" w:rsidRPr="00B54757" w:rsidRDefault="00E62753" w:rsidP="00B54757">
      <w:pPr>
        <w:pStyle w:val="aa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54757">
        <w:rPr>
          <w:rFonts w:ascii="Times New Roman" w:eastAsiaTheme="minorHAnsi" w:hAnsi="Times New Roman"/>
          <w:b/>
          <w:sz w:val="24"/>
          <w:szCs w:val="24"/>
          <w:lang w:eastAsia="en-US"/>
        </w:rPr>
        <w:t>Повторение-2ч.</w:t>
      </w:r>
    </w:p>
    <w:p w:rsidR="00E62753" w:rsidRPr="00B54757" w:rsidRDefault="00E62753" w:rsidP="00B54757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62753" w:rsidRPr="00B54757" w:rsidRDefault="00E62753" w:rsidP="00B54757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62753" w:rsidRPr="00B54757" w:rsidRDefault="00E62753" w:rsidP="00B54757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62753" w:rsidRPr="00B54757" w:rsidRDefault="00E62753" w:rsidP="00B54757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A3348C" w:rsidRPr="00B54757" w:rsidRDefault="00A3348C" w:rsidP="00B5475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7068F8" w:rsidRPr="00B54757" w:rsidRDefault="007068F8" w:rsidP="00B5475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E62753" w:rsidRPr="00B54757" w:rsidRDefault="00E62753" w:rsidP="00B5475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E62753" w:rsidRPr="00B54757" w:rsidRDefault="00C37D8F" w:rsidP="00B5475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по</w:t>
      </w:r>
      <w:r w:rsidR="007343B3">
        <w:rPr>
          <w:rFonts w:ascii="Times New Roman" w:hAnsi="Times New Roman"/>
          <w:b/>
          <w:sz w:val="24"/>
          <w:szCs w:val="24"/>
        </w:rPr>
        <w:t xml:space="preserve"> биологии 7кл</w:t>
      </w:r>
    </w:p>
    <w:p w:rsidR="00B54757" w:rsidRPr="00B54757" w:rsidRDefault="00B54757" w:rsidP="00B5475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E62753" w:rsidRPr="00B54757" w:rsidRDefault="00E62753" w:rsidP="00D8347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page" w:tblpX="630" w:tblpY="1436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4"/>
        <w:gridCol w:w="11765"/>
        <w:gridCol w:w="851"/>
        <w:gridCol w:w="2268"/>
      </w:tblGrid>
      <w:tr w:rsidR="00C37D8F" w:rsidRPr="00970165" w:rsidTr="007343B3">
        <w:trPr>
          <w:trHeight w:val="194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1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16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165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165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</w:tr>
      <w:tr w:rsidR="00C37D8F" w:rsidRPr="00970165" w:rsidTr="007343B3">
        <w:trPr>
          <w:trHeight w:val="739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-«Школьный музей»;</w:t>
            </w:r>
          </w:p>
          <w:p w:rsidR="007343B3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eastAsia="Symbol" w:hAnsi="Times New Roman"/>
                <w:bCs/>
                <w:sz w:val="24"/>
                <w:szCs w:val="24"/>
              </w:rPr>
              <w:t>-«</w:t>
            </w:r>
            <w:r w:rsidRPr="00970165">
              <w:rPr>
                <w:rFonts w:ascii="Times New Roman" w:hAnsi="Times New Roman"/>
                <w:sz w:val="24"/>
                <w:szCs w:val="24"/>
              </w:rPr>
              <w:t>Экскурсии,   экспедиции, походы»;</w:t>
            </w:r>
          </w:p>
          <w:p w:rsidR="00C37D8F" w:rsidRPr="00970165" w:rsidRDefault="00C37D8F" w:rsidP="007343B3">
            <w:pPr>
              <w:pStyle w:val="aa"/>
              <w:rPr>
                <w:rFonts w:ascii="Times New Roman" w:eastAsia="Symbol" w:hAnsi="Times New Roman"/>
                <w:bCs/>
                <w:sz w:val="24"/>
                <w:szCs w:val="24"/>
              </w:rPr>
            </w:pPr>
            <w:r w:rsidRPr="00970165">
              <w:rPr>
                <w:rFonts w:ascii="Times New Roman" w:eastAsia="Symbol" w:hAnsi="Times New Roman"/>
                <w:bCs/>
                <w:sz w:val="24"/>
                <w:szCs w:val="24"/>
              </w:rPr>
              <w:t>«Профориентация»</w:t>
            </w:r>
          </w:p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eastAsia="Symbol" w:hAnsi="Times New Roman"/>
                <w:bCs/>
                <w:sz w:val="24"/>
                <w:szCs w:val="24"/>
              </w:rPr>
              <w:t>.«Школьный урок»</w:t>
            </w:r>
            <w:proofErr w:type="gramStart"/>
            <w:r w:rsidRPr="00970165">
              <w:rPr>
                <w:rFonts w:ascii="Times New Roman" w:eastAsia="Symbol" w:hAnsi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970165">
              <w:rPr>
                <w:rFonts w:ascii="Times New Roman" w:eastAsia="Symbol" w:hAnsi="Times New Roman"/>
                <w:bCs/>
                <w:sz w:val="24"/>
                <w:szCs w:val="24"/>
              </w:rPr>
              <w:t xml:space="preserve"> «Организация предметно-эстетической среды». </w:t>
            </w:r>
          </w:p>
        </w:tc>
      </w:tr>
      <w:tr w:rsidR="00C37D8F" w:rsidRPr="00970165" w:rsidTr="007343B3">
        <w:trPr>
          <w:trHeight w:val="83"/>
        </w:trPr>
        <w:tc>
          <w:tcPr>
            <w:tcW w:w="13751" w:type="dxa"/>
            <w:gridSpan w:val="4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Введение-2ч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156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Многообразие живой природы.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278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Значение растений и их охрана.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306"/>
        </w:trPr>
        <w:tc>
          <w:tcPr>
            <w:tcW w:w="13751" w:type="dxa"/>
            <w:gridSpan w:val="4"/>
            <w:tcBorders>
              <w:top w:val="nil"/>
            </w:tcBorders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0165">
              <w:rPr>
                <w:rFonts w:ascii="Times New Roman" w:hAnsi="Times New Roman"/>
                <w:sz w:val="24"/>
                <w:szCs w:val="24"/>
                <w:u w:val="single"/>
              </w:rPr>
              <w:t>Цветковые растения -22ч.</w:t>
            </w:r>
          </w:p>
        </w:tc>
        <w:tc>
          <w:tcPr>
            <w:tcW w:w="2268" w:type="dxa"/>
            <w:tcBorders>
              <w:top w:val="nil"/>
            </w:tcBorders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37D8F" w:rsidRPr="00970165" w:rsidTr="007343B3">
        <w:trPr>
          <w:trHeight w:val="209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Общее понятие об органах цветкового растения.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306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Корни и  корневые системы. </w:t>
            </w:r>
            <w:r w:rsidRPr="00970165">
              <w:rPr>
                <w:rFonts w:ascii="Times New Roman" w:hAnsi="Times New Roman"/>
                <w:sz w:val="24"/>
                <w:szCs w:val="24"/>
              </w:rPr>
              <w:t xml:space="preserve"> Разнообразие корней.  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253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Корневые системы. Корневые волоски</w:t>
            </w:r>
            <w:proofErr w:type="gramStart"/>
            <w:r w:rsidRPr="0097016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970165">
              <w:rPr>
                <w:rFonts w:ascii="Times New Roman" w:hAnsi="Times New Roman"/>
                <w:sz w:val="24"/>
                <w:szCs w:val="24"/>
              </w:rPr>
              <w:t>школьный участок)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235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Значение корня.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227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Видоизменения корней.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227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  <w:u w:val="single"/>
              </w:rPr>
              <w:t>Стебель.</w:t>
            </w:r>
            <w:r w:rsidRPr="00970165">
              <w:rPr>
                <w:rFonts w:ascii="Times New Roman" w:hAnsi="Times New Roman"/>
                <w:sz w:val="24"/>
                <w:szCs w:val="24"/>
              </w:rPr>
              <w:t xml:space="preserve"> Строение и значение стебля.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331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Передвижение по стеблю воды и минеральных удобрений.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215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Разнообразие стеблей</w:t>
            </w:r>
            <w:proofErr w:type="gramStart"/>
            <w:r w:rsidRPr="0097016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970165">
              <w:rPr>
                <w:rFonts w:ascii="Times New Roman" w:hAnsi="Times New Roman"/>
                <w:sz w:val="24"/>
                <w:szCs w:val="24"/>
              </w:rPr>
              <w:t xml:space="preserve">территория школы) 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228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Лист. </w:t>
            </w:r>
            <w:r w:rsidRPr="00970165">
              <w:rPr>
                <w:rFonts w:ascii="Times New Roman" w:hAnsi="Times New Roman"/>
                <w:sz w:val="24"/>
                <w:szCs w:val="24"/>
              </w:rPr>
              <w:t xml:space="preserve"> Внешнее строение 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70165">
              <w:rPr>
                <w:rFonts w:ascii="Times New Roman" w:hAnsi="Times New Roman"/>
                <w:sz w:val="24"/>
                <w:szCs w:val="24"/>
              </w:rPr>
              <w:t>Жилкование.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170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Листья простые и сложные.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217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   13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 Образование питательных веществ в листьях на  свету.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132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Испарение воды листьями.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123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Дыхание растений.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222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65" w:type="dxa"/>
          </w:tcPr>
          <w:p w:rsidR="00C37D8F" w:rsidRPr="00970165" w:rsidRDefault="007343B3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Листопад и его значение. </w:t>
            </w:r>
            <w:r w:rsidR="00C37D8F" w:rsidRPr="00970165">
              <w:rPr>
                <w:rFonts w:ascii="Times New Roman" w:hAnsi="Times New Roman"/>
                <w:sz w:val="24"/>
                <w:szCs w:val="24"/>
              </w:rPr>
              <w:t>Значение листьев в жизни растений.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90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Цветок.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70165">
              <w:rPr>
                <w:rFonts w:ascii="Times New Roman" w:hAnsi="Times New Roman"/>
                <w:sz w:val="24"/>
                <w:szCs w:val="24"/>
              </w:rPr>
              <w:t>Строение цветка, типы соцветий.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189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F4F81">
              <w:rPr>
                <w:rFonts w:ascii="Times New Roman" w:hAnsi="Times New Roman"/>
                <w:sz w:val="24"/>
                <w:szCs w:val="24"/>
              </w:rPr>
              <w:t>1</w:t>
            </w:r>
            <w:r w:rsidRPr="00970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Опыление и оплодотворение цветка.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114"/>
        </w:trPr>
        <w:tc>
          <w:tcPr>
            <w:tcW w:w="1135" w:type="dxa"/>
            <w:gridSpan w:val="2"/>
          </w:tcPr>
          <w:p w:rsidR="00C37D8F" w:rsidRPr="00BF4F81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Образование  плодов и семян в природе. Плоды сухие и сочные.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114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Распространение плодов и семян в природе.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228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  <w:u w:val="single"/>
              </w:rPr>
              <w:t>Семя растений</w:t>
            </w:r>
            <w:r w:rsidRPr="0097016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Строение семени фасоли и пшеницы.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328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Условия необходимые для прорастания семян.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275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Всхожесть семян. Правила заделки семян в почву.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210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Растение – целостный организм.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165">
              <w:rPr>
                <w:rFonts w:ascii="Times New Roman" w:hAnsi="Times New Roman"/>
                <w:sz w:val="24"/>
                <w:szCs w:val="24"/>
              </w:rPr>
              <w:t>Взаимосвязь органов растения.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261"/>
        </w:trPr>
        <w:tc>
          <w:tcPr>
            <w:tcW w:w="13751" w:type="dxa"/>
            <w:gridSpan w:val="4"/>
            <w:tcBorders>
              <w:left w:val="single" w:sz="4" w:space="0" w:color="auto"/>
            </w:tcBorders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970165">
              <w:rPr>
                <w:rFonts w:ascii="Times New Roman" w:hAnsi="Times New Roman"/>
                <w:sz w:val="24"/>
                <w:szCs w:val="24"/>
                <w:u w:val="single"/>
              </w:rPr>
              <w:t>Многообразование</w:t>
            </w:r>
            <w:proofErr w:type="spellEnd"/>
            <w:r w:rsidRPr="009701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цветковых растени</w:t>
            </w:r>
            <w:proofErr w:type="gramStart"/>
            <w:r w:rsidRPr="00970165">
              <w:rPr>
                <w:rFonts w:ascii="Times New Roman" w:hAnsi="Times New Roman"/>
                <w:sz w:val="24"/>
                <w:szCs w:val="24"/>
                <w:u w:val="single"/>
              </w:rPr>
              <w:t>й(</w:t>
            </w:r>
            <w:proofErr w:type="gramEnd"/>
            <w:r w:rsidRPr="00970165">
              <w:rPr>
                <w:rFonts w:ascii="Times New Roman" w:hAnsi="Times New Roman"/>
                <w:sz w:val="24"/>
                <w:szCs w:val="24"/>
                <w:u w:val="single"/>
              </w:rPr>
              <w:t>покрытосеменных)-34ч.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37D8F" w:rsidRPr="00970165" w:rsidTr="007343B3">
        <w:trPr>
          <w:trHeight w:val="170"/>
        </w:trPr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Особенности строения. Деление цветковых растений на классы.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179"/>
        </w:trPr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Однодольные растения.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165"/>
        </w:trPr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Пшеница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233"/>
        </w:trPr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    28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Рожь, ячмень.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616"/>
        </w:trPr>
        <w:tc>
          <w:tcPr>
            <w:tcW w:w="1135" w:type="dxa"/>
            <w:gridSpan w:val="2"/>
            <w:tcBorders>
              <w:left w:val="single" w:sz="4" w:space="0" w:color="auto"/>
            </w:tcBorders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1765" w:type="dxa"/>
            <w:tcBorders>
              <w:left w:val="single" w:sz="4" w:space="0" w:color="auto"/>
            </w:tcBorders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Овес, </w:t>
            </w:r>
            <w:proofErr w:type="spellStart"/>
            <w:r w:rsidRPr="00970165">
              <w:rPr>
                <w:rFonts w:ascii="Times New Roman" w:hAnsi="Times New Roman"/>
                <w:sz w:val="24"/>
                <w:szCs w:val="24"/>
              </w:rPr>
              <w:t>кукуруза</w:t>
            </w:r>
            <w:proofErr w:type="gramStart"/>
            <w:r w:rsidRPr="0097016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970165">
              <w:rPr>
                <w:rFonts w:ascii="Times New Roman" w:hAnsi="Times New Roman"/>
                <w:sz w:val="24"/>
                <w:szCs w:val="24"/>
              </w:rPr>
              <w:t>бщие</w:t>
            </w:r>
            <w:proofErr w:type="spellEnd"/>
            <w:r w:rsidRPr="00970165">
              <w:rPr>
                <w:rFonts w:ascii="Times New Roman" w:hAnsi="Times New Roman"/>
                <w:sz w:val="24"/>
                <w:szCs w:val="24"/>
              </w:rPr>
              <w:t xml:space="preserve"> признаки злаковых. Использование злаков в </w:t>
            </w:r>
            <w:proofErr w:type="spellStart"/>
            <w:r w:rsidRPr="0097016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970165">
              <w:rPr>
                <w:rFonts w:ascii="Times New Roman" w:hAnsi="Times New Roman"/>
                <w:sz w:val="24"/>
                <w:szCs w:val="24"/>
              </w:rPr>
              <w:t xml:space="preserve"> / хозяйстве.</w:t>
            </w:r>
          </w:p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Преобладающая культура нашей области.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104"/>
        </w:trPr>
        <w:tc>
          <w:tcPr>
            <w:tcW w:w="12900" w:type="dxa"/>
            <w:gridSpan w:val="3"/>
          </w:tcPr>
          <w:p w:rsidR="00C37D8F" w:rsidRPr="007343B3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7343B3">
              <w:rPr>
                <w:rFonts w:ascii="Times New Roman" w:hAnsi="Times New Roman"/>
                <w:sz w:val="24"/>
                <w:szCs w:val="24"/>
                <w:u w:val="single"/>
              </w:rPr>
              <w:t>Лилейные.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7D8F" w:rsidRPr="00970165" w:rsidTr="007343B3">
        <w:trPr>
          <w:trHeight w:val="94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31, </w:t>
            </w:r>
            <w:r w:rsidRPr="0097016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proofErr w:type="spellStart"/>
            <w:r w:rsidRPr="00970165">
              <w:rPr>
                <w:rFonts w:ascii="Times New Roman" w:hAnsi="Times New Roman"/>
                <w:sz w:val="24"/>
                <w:szCs w:val="24"/>
              </w:rPr>
              <w:t>харектеристика</w:t>
            </w:r>
            <w:proofErr w:type="spellEnd"/>
            <w:r w:rsidRPr="00970165">
              <w:rPr>
                <w:rFonts w:ascii="Times New Roman" w:hAnsi="Times New Roman"/>
                <w:sz w:val="24"/>
                <w:szCs w:val="24"/>
              </w:rPr>
              <w:t>. Лук. Чеснок.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284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0165">
              <w:rPr>
                <w:rFonts w:ascii="Times New Roman" w:hAnsi="Times New Roman"/>
                <w:sz w:val="24"/>
                <w:szCs w:val="24"/>
              </w:rPr>
              <w:t>Цветочно-декоративные</w:t>
            </w:r>
            <w:proofErr w:type="gramEnd"/>
            <w:r w:rsidRPr="00970165">
              <w:rPr>
                <w:rFonts w:ascii="Times New Roman" w:hAnsi="Times New Roman"/>
                <w:sz w:val="24"/>
                <w:szCs w:val="24"/>
              </w:rPr>
              <w:t xml:space="preserve">: ландыш, лилия, тюльпан, </w:t>
            </w:r>
            <w:proofErr w:type="spellStart"/>
            <w:r w:rsidRPr="00970165">
              <w:rPr>
                <w:rFonts w:ascii="Times New Roman" w:hAnsi="Times New Roman"/>
                <w:sz w:val="24"/>
                <w:szCs w:val="24"/>
              </w:rPr>
              <w:t>хлорофитум</w:t>
            </w:r>
            <w:proofErr w:type="spellEnd"/>
            <w:r w:rsidRPr="00970165">
              <w:rPr>
                <w:rFonts w:ascii="Times New Roman" w:hAnsi="Times New Roman"/>
                <w:sz w:val="24"/>
                <w:szCs w:val="24"/>
              </w:rPr>
              <w:t>. Общие признаки.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179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Контрольная работа по теме: «Однодольные»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217"/>
        </w:trPr>
        <w:tc>
          <w:tcPr>
            <w:tcW w:w="12900" w:type="dxa"/>
            <w:gridSpan w:val="3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0165">
              <w:rPr>
                <w:rFonts w:ascii="Times New Roman" w:hAnsi="Times New Roman"/>
                <w:sz w:val="24"/>
                <w:szCs w:val="24"/>
                <w:u w:val="single"/>
              </w:rPr>
              <w:t>Двудольные растения.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254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765" w:type="dxa"/>
          </w:tcPr>
          <w:p w:rsidR="00C37D8F" w:rsidRPr="003C470E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970165">
              <w:rPr>
                <w:rFonts w:ascii="Times New Roman" w:hAnsi="Times New Roman"/>
                <w:sz w:val="24"/>
                <w:szCs w:val="24"/>
                <w:u w:val="single"/>
              </w:rPr>
              <w:t>Пасленовые</w:t>
            </w:r>
            <w:proofErr w:type="gramStart"/>
            <w:r w:rsidRPr="0097016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7016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70165">
              <w:rPr>
                <w:rFonts w:ascii="Times New Roman" w:hAnsi="Times New Roman"/>
                <w:sz w:val="24"/>
                <w:szCs w:val="24"/>
              </w:rPr>
              <w:t>собенности</w:t>
            </w:r>
            <w:proofErr w:type="spellEnd"/>
            <w:r w:rsidRPr="00970165">
              <w:rPr>
                <w:rFonts w:ascii="Times New Roman" w:hAnsi="Times New Roman"/>
                <w:sz w:val="24"/>
                <w:szCs w:val="24"/>
              </w:rPr>
              <w:t xml:space="preserve"> строения. Томаты, баклажан, перец.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208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Картофель.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198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Петуния, душистый табак, чёрный паслён. 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278"/>
        </w:trPr>
        <w:tc>
          <w:tcPr>
            <w:tcW w:w="12900" w:type="dxa"/>
            <w:gridSpan w:val="3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0165">
              <w:rPr>
                <w:rFonts w:ascii="Times New Roman" w:hAnsi="Times New Roman"/>
                <w:sz w:val="24"/>
                <w:szCs w:val="24"/>
                <w:u w:val="single"/>
              </w:rPr>
              <w:t>Бобовые.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235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Горох. Фасоль, соя.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114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Клевер, люпин. Общие признаки.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160"/>
        </w:trPr>
        <w:tc>
          <w:tcPr>
            <w:tcW w:w="12900" w:type="dxa"/>
            <w:gridSpan w:val="3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0165">
              <w:rPr>
                <w:rFonts w:ascii="Times New Roman" w:hAnsi="Times New Roman"/>
                <w:sz w:val="24"/>
                <w:szCs w:val="24"/>
                <w:u w:val="single"/>
              </w:rPr>
              <w:t>Розоцветные.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160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 Особенности размножения. Яблоня.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198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Груша.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208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Вишня.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205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Малина, шиповник.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316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Садовая земляника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296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Биологические особенности сада. Созревание плодов и ягод садовых растений.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232"/>
        </w:trPr>
        <w:tc>
          <w:tcPr>
            <w:tcW w:w="12900" w:type="dxa"/>
            <w:gridSpan w:val="3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  <w:u w:val="single"/>
              </w:rPr>
              <w:t>Сложноцветные.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204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Особенности внешнего строения </w:t>
            </w:r>
            <w:proofErr w:type="gramStart"/>
            <w:r w:rsidRPr="00970165">
              <w:rPr>
                <w:rFonts w:ascii="Times New Roman" w:hAnsi="Times New Roman"/>
                <w:sz w:val="24"/>
                <w:szCs w:val="24"/>
              </w:rPr>
              <w:t>сложноцветных</w:t>
            </w:r>
            <w:proofErr w:type="gramEnd"/>
            <w:r w:rsidRPr="009701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183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Подсолнечник. Агротехника выращивания подсолнечника.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235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Ноготки, бархатцы – однолетние.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235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Астра, маргаритки – </w:t>
            </w:r>
            <w:proofErr w:type="gramStart"/>
            <w:r w:rsidRPr="00970165">
              <w:rPr>
                <w:rFonts w:ascii="Times New Roman" w:hAnsi="Times New Roman"/>
                <w:sz w:val="24"/>
                <w:szCs w:val="24"/>
              </w:rPr>
              <w:t>двулетнее</w:t>
            </w:r>
            <w:proofErr w:type="gramEnd"/>
            <w:r w:rsidRPr="009701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198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Георгин – многолетнее. Общие признаки.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120"/>
        </w:trPr>
        <w:tc>
          <w:tcPr>
            <w:tcW w:w="1135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1765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Контрольная работа по теме: «Двудольные»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189"/>
        </w:trPr>
        <w:tc>
          <w:tcPr>
            <w:tcW w:w="12900" w:type="dxa"/>
            <w:gridSpan w:val="3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0165">
              <w:rPr>
                <w:rFonts w:ascii="Times New Roman" w:hAnsi="Times New Roman"/>
                <w:sz w:val="24"/>
                <w:szCs w:val="24"/>
                <w:u w:val="single"/>
              </w:rPr>
              <w:t>Многообразие бесцветковых растений.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168"/>
        </w:trPr>
        <w:tc>
          <w:tcPr>
            <w:tcW w:w="1101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799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Особенности их размножения. Использование древесины в </w:t>
            </w:r>
            <w:proofErr w:type="spellStart"/>
            <w:r w:rsidRPr="0097016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970165">
              <w:rPr>
                <w:rFonts w:ascii="Times New Roman" w:hAnsi="Times New Roman"/>
                <w:sz w:val="24"/>
                <w:szCs w:val="24"/>
              </w:rPr>
              <w:t xml:space="preserve"> /хозяйстве. Голосеменные. Сосна и ель. </w:t>
            </w:r>
            <w:proofErr w:type="gramStart"/>
            <w:r w:rsidRPr="00970165">
              <w:rPr>
                <w:rFonts w:ascii="Times New Roman" w:hAnsi="Times New Roman"/>
                <w:sz w:val="24"/>
                <w:szCs w:val="24"/>
              </w:rPr>
              <w:t>Внешнее</w:t>
            </w:r>
            <w:proofErr w:type="gramEnd"/>
            <w:r w:rsidRPr="00970165">
              <w:rPr>
                <w:rFonts w:ascii="Times New Roman" w:hAnsi="Times New Roman"/>
                <w:sz w:val="24"/>
                <w:szCs w:val="24"/>
              </w:rPr>
              <w:t xml:space="preserve">  строения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137"/>
        </w:trPr>
        <w:tc>
          <w:tcPr>
            <w:tcW w:w="1101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799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Мхи.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189"/>
        </w:trPr>
        <w:tc>
          <w:tcPr>
            <w:tcW w:w="1101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799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Папоротники</w:t>
            </w:r>
            <w:proofErr w:type="gramStart"/>
            <w:r w:rsidRPr="0097016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70165">
              <w:rPr>
                <w:rFonts w:ascii="Times New Roman" w:hAnsi="Times New Roman"/>
                <w:sz w:val="24"/>
                <w:szCs w:val="24"/>
              </w:rPr>
              <w:t xml:space="preserve">   Охрана растительного мира.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205"/>
        </w:trPr>
        <w:tc>
          <w:tcPr>
            <w:tcW w:w="12900" w:type="dxa"/>
            <w:gridSpan w:val="3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01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Бактерии -2ч.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53"/>
        </w:trPr>
        <w:tc>
          <w:tcPr>
            <w:tcW w:w="1101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799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Общее понятие.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53"/>
        </w:trPr>
        <w:tc>
          <w:tcPr>
            <w:tcW w:w="1101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99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Значение в природе и жизни человека.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208"/>
        </w:trPr>
        <w:tc>
          <w:tcPr>
            <w:tcW w:w="12900" w:type="dxa"/>
            <w:gridSpan w:val="3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165">
              <w:rPr>
                <w:rFonts w:ascii="Times New Roman" w:hAnsi="Times New Roman"/>
                <w:sz w:val="24"/>
                <w:szCs w:val="24"/>
                <w:u w:val="single"/>
              </w:rPr>
              <w:t>Грибы -2ч.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188"/>
        </w:trPr>
        <w:tc>
          <w:tcPr>
            <w:tcW w:w="1101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799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Строение шляпочного гриба.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198"/>
        </w:trPr>
        <w:tc>
          <w:tcPr>
            <w:tcW w:w="1101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799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Грибы съедобные и ядовитые.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210"/>
        </w:trPr>
        <w:tc>
          <w:tcPr>
            <w:tcW w:w="13751" w:type="dxa"/>
            <w:gridSpan w:val="4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Повторение.-6ч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210"/>
        </w:trPr>
        <w:tc>
          <w:tcPr>
            <w:tcW w:w="1101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799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97016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70165">
              <w:rPr>
                <w:rFonts w:ascii="Times New Roman" w:hAnsi="Times New Roman"/>
                <w:sz w:val="24"/>
                <w:szCs w:val="24"/>
              </w:rPr>
              <w:t>/работе.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137"/>
        </w:trPr>
        <w:tc>
          <w:tcPr>
            <w:tcW w:w="1101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799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Контрольная работа  за год.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342"/>
        </w:trPr>
        <w:tc>
          <w:tcPr>
            <w:tcW w:w="1101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799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Повторение за год.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282"/>
        </w:trPr>
        <w:tc>
          <w:tcPr>
            <w:tcW w:w="1101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799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Экскурсия на огород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7343B3">
        <w:trPr>
          <w:trHeight w:val="235"/>
        </w:trPr>
        <w:tc>
          <w:tcPr>
            <w:tcW w:w="1101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66-68</w:t>
            </w:r>
          </w:p>
        </w:tc>
        <w:tc>
          <w:tcPr>
            <w:tcW w:w="11799" w:type="dxa"/>
            <w:gridSpan w:val="2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Практические работы на огороде.</w:t>
            </w:r>
          </w:p>
        </w:tc>
        <w:tc>
          <w:tcPr>
            <w:tcW w:w="851" w:type="dxa"/>
          </w:tcPr>
          <w:p w:rsidR="00C37D8F" w:rsidRPr="00970165" w:rsidRDefault="00C37D8F" w:rsidP="007343B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37D8F" w:rsidRPr="00970165" w:rsidRDefault="00C37D8F" w:rsidP="007343B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2753" w:rsidRPr="00970165" w:rsidRDefault="00E62753" w:rsidP="0097016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B54757" w:rsidRPr="00970165" w:rsidRDefault="00B54757" w:rsidP="00970165">
      <w:pPr>
        <w:pStyle w:val="aa"/>
        <w:rPr>
          <w:rFonts w:ascii="Times New Roman" w:hAnsi="Times New Roman"/>
          <w:sz w:val="24"/>
          <w:szCs w:val="24"/>
        </w:rPr>
      </w:pPr>
    </w:p>
    <w:p w:rsidR="00C37D8F" w:rsidRDefault="00C37D8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37D8F" w:rsidRDefault="00C37D8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37D8F" w:rsidRDefault="00C37D8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37D8F" w:rsidRDefault="00C37D8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37D8F" w:rsidRDefault="00C37D8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37D8F" w:rsidRDefault="00C37D8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37D8F" w:rsidRDefault="00C37D8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37D8F" w:rsidRDefault="00C37D8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37D8F" w:rsidRDefault="00C37D8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37D8F" w:rsidRDefault="00C37D8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37D8F" w:rsidRDefault="00C37D8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37D8F" w:rsidRDefault="00C37D8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37D8F" w:rsidRDefault="00C37D8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37D8F" w:rsidRDefault="00C37D8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7343B3" w:rsidRDefault="007343B3" w:rsidP="00EC52B3">
      <w:pPr>
        <w:pStyle w:val="aa"/>
        <w:rPr>
          <w:rFonts w:ascii="Times New Roman" w:hAnsi="Times New Roman"/>
          <w:b/>
          <w:sz w:val="24"/>
          <w:szCs w:val="24"/>
        </w:rPr>
      </w:pPr>
    </w:p>
    <w:p w:rsidR="007343B3" w:rsidRDefault="007343B3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7343B3" w:rsidRDefault="007343B3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7343B3" w:rsidRDefault="007343B3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EC52B3" w:rsidRDefault="00EC52B3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EC52B3" w:rsidRDefault="00EC52B3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EC52B3" w:rsidRDefault="00EC52B3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EC52B3" w:rsidRDefault="00EC52B3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EC52B3" w:rsidRDefault="00EC52B3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7343B3" w:rsidRDefault="007343B3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37D8F" w:rsidRDefault="00C37D8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37D8F" w:rsidRDefault="00C37D8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37D8F" w:rsidRDefault="00C37D8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37D8F" w:rsidRDefault="00C37D8F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70165" w:rsidRDefault="007343B3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C470E" w:rsidRDefault="003C470E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53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11939"/>
        <w:gridCol w:w="850"/>
        <w:gridCol w:w="1985"/>
      </w:tblGrid>
      <w:tr w:rsidR="00C37D8F" w:rsidRPr="00970165" w:rsidTr="000062AF">
        <w:trPr>
          <w:trHeight w:val="3538"/>
        </w:trPr>
        <w:tc>
          <w:tcPr>
            <w:tcW w:w="1069" w:type="dxa"/>
          </w:tcPr>
          <w:p w:rsidR="00C37D8F" w:rsidRPr="00EC52B3" w:rsidRDefault="00C37D8F" w:rsidP="000062A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C5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EC52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52B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C52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39" w:type="dxa"/>
          </w:tcPr>
          <w:p w:rsidR="00C37D8F" w:rsidRDefault="00C37D8F" w:rsidP="000062A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2B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EC52B3" w:rsidRDefault="00EC52B3" w:rsidP="000062A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2B3" w:rsidRPr="00EC52B3" w:rsidRDefault="00EC52B3" w:rsidP="000062A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  по биологии 8кл</w:t>
            </w:r>
          </w:p>
        </w:tc>
        <w:tc>
          <w:tcPr>
            <w:tcW w:w="850" w:type="dxa"/>
          </w:tcPr>
          <w:p w:rsidR="00C37D8F" w:rsidRPr="00EC52B3" w:rsidRDefault="00C37D8F" w:rsidP="000062A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2B3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985" w:type="dxa"/>
          </w:tcPr>
          <w:p w:rsidR="00C37D8F" w:rsidRPr="00EC52B3" w:rsidRDefault="00C37D8F" w:rsidP="000062A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C52B3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C37D8F" w:rsidRPr="00EC52B3" w:rsidRDefault="00C37D8F" w:rsidP="000062A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EC52B3">
              <w:rPr>
                <w:rFonts w:ascii="Times New Roman" w:hAnsi="Times New Roman"/>
                <w:b/>
                <w:sz w:val="24"/>
                <w:szCs w:val="24"/>
              </w:rPr>
              <w:t>-«Школьный музей»;</w:t>
            </w:r>
          </w:p>
          <w:p w:rsidR="00C37D8F" w:rsidRPr="00EC52B3" w:rsidRDefault="00C37D8F" w:rsidP="000062AF">
            <w:pPr>
              <w:pStyle w:val="aa"/>
              <w:rPr>
                <w:rFonts w:ascii="Times New Roman" w:eastAsia="Symbol" w:hAnsi="Times New Roman"/>
                <w:b/>
                <w:bCs/>
                <w:sz w:val="24"/>
                <w:szCs w:val="24"/>
              </w:rPr>
            </w:pPr>
            <w:r w:rsidRPr="00EC52B3">
              <w:rPr>
                <w:rFonts w:ascii="Times New Roman" w:eastAsia="Symbol" w:hAnsi="Times New Roman"/>
                <w:b/>
                <w:bCs/>
                <w:sz w:val="24"/>
                <w:szCs w:val="24"/>
              </w:rPr>
              <w:t>-«</w:t>
            </w:r>
            <w:r w:rsidRPr="00EC52B3">
              <w:rPr>
                <w:rFonts w:ascii="Times New Roman" w:hAnsi="Times New Roman"/>
                <w:b/>
                <w:sz w:val="24"/>
                <w:szCs w:val="24"/>
              </w:rPr>
              <w:t>Экскурсии,   экспедиции, походы»</w:t>
            </w:r>
            <w:proofErr w:type="gramStart"/>
            <w:r w:rsidRPr="00EC52B3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Pr="00EC52B3">
              <w:rPr>
                <w:rFonts w:ascii="Times New Roman" w:eastAsia="Symbol" w:hAnsi="Times New Roman"/>
                <w:b/>
                <w:bCs/>
                <w:sz w:val="24"/>
                <w:szCs w:val="24"/>
              </w:rPr>
              <w:t>«</w:t>
            </w:r>
            <w:proofErr w:type="gramEnd"/>
            <w:r w:rsidRPr="00EC52B3">
              <w:rPr>
                <w:rFonts w:ascii="Times New Roman" w:eastAsia="Symbol" w:hAnsi="Times New Roman"/>
                <w:b/>
                <w:bCs/>
                <w:sz w:val="24"/>
                <w:szCs w:val="24"/>
              </w:rPr>
              <w:t>Профориентация»</w:t>
            </w:r>
          </w:p>
          <w:p w:rsidR="00C37D8F" w:rsidRPr="00EC52B3" w:rsidRDefault="00C37D8F" w:rsidP="000062AF">
            <w:pPr>
              <w:pStyle w:val="aa"/>
              <w:rPr>
                <w:rFonts w:ascii="Times New Roman" w:eastAsia="Symbol" w:hAnsi="Times New Roman"/>
                <w:b/>
                <w:bCs/>
                <w:sz w:val="24"/>
                <w:szCs w:val="24"/>
              </w:rPr>
            </w:pPr>
            <w:r w:rsidRPr="00EC52B3">
              <w:rPr>
                <w:rFonts w:ascii="Times New Roman" w:eastAsia="Symbol" w:hAnsi="Times New Roman"/>
                <w:b/>
                <w:bCs/>
                <w:sz w:val="24"/>
                <w:szCs w:val="24"/>
              </w:rPr>
              <w:t>.«Школьный урок»</w:t>
            </w:r>
            <w:proofErr w:type="gramStart"/>
            <w:r w:rsidRPr="00EC52B3">
              <w:rPr>
                <w:rFonts w:ascii="Times New Roman" w:eastAsia="Symbol" w:hAnsi="Times New Roman"/>
                <w:b/>
                <w:bCs/>
                <w:sz w:val="24"/>
                <w:szCs w:val="24"/>
              </w:rPr>
              <w:t xml:space="preserve"> ;</w:t>
            </w:r>
            <w:proofErr w:type="gramEnd"/>
            <w:r w:rsidRPr="00EC52B3">
              <w:rPr>
                <w:rFonts w:ascii="Times New Roman" w:eastAsia="Symbol" w:hAnsi="Times New Roman"/>
                <w:b/>
                <w:bCs/>
                <w:sz w:val="24"/>
                <w:szCs w:val="24"/>
              </w:rPr>
              <w:t xml:space="preserve"> «Организация предметно-эстетической среды».  </w:t>
            </w:r>
          </w:p>
          <w:p w:rsidR="007343B3" w:rsidRPr="00EC52B3" w:rsidRDefault="007343B3" w:rsidP="000062A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370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0165">
              <w:rPr>
                <w:rFonts w:ascii="Times New Roman" w:hAnsi="Times New Roman"/>
                <w:sz w:val="24"/>
                <w:szCs w:val="24"/>
                <w:u w:val="single"/>
              </w:rPr>
              <w:t>Введение-2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          </w:t>
            </w:r>
            <w:r w:rsidRPr="00970165">
              <w:rPr>
                <w:rFonts w:ascii="Times New Roman" w:hAnsi="Times New Roman"/>
                <w:sz w:val="24"/>
                <w:szCs w:val="24"/>
              </w:rPr>
              <w:t xml:space="preserve">Многообразие животного мира. Охрана животных. 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381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01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Значение животных в </w:t>
            </w:r>
            <w:proofErr w:type="spellStart"/>
            <w:r w:rsidRPr="00970165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proofErr w:type="spellEnd"/>
            <w:r w:rsidRPr="00970165">
              <w:rPr>
                <w:rFonts w:ascii="Times New Roman" w:hAnsi="Times New Roman"/>
                <w:sz w:val="24"/>
                <w:szCs w:val="24"/>
                <w:u w:val="single"/>
              </w:rPr>
              <w:t>/хозяйстве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322"/>
        </w:trPr>
        <w:tc>
          <w:tcPr>
            <w:tcW w:w="13858" w:type="dxa"/>
            <w:gridSpan w:val="3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0165">
              <w:rPr>
                <w:rFonts w:ascii="Times New Roman" w:hAnsi="Times New Roman"/>
                <w:sz w:val="24"/>
                <w:szCs w:val="24"/>
                <w:u w:val="single"/>
              </w:rPr>
              <w:t>Беспозвоночные  животные-12ч.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37D8F" w:rsidRPr="00970165" w:rsidTr="000062AF">
        <w:trPr>
          <w:trHeight w:val="295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Общие признаки.  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211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. Дождевой червь.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109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Черви- аскариды, острицы.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7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Черви – паразиты.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217"/>
        </w:trPr>
        <w:tc>
          <w:tcPr>
            <w:tcW w:w="13008" w:type="dxa"/>
            <w:gridSpan w:val="2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  <w:u w:val="single"/>
              </w:rPr>
              <w:t>Насекомые.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339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Внешнее строение и образ жизни насекомых.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4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Бабочка – капустница.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338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Яблонная плодожорка.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4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Майский жук.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4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Комнатная муха.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149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Медоносная пчела.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278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Тутовый шелкопряд.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254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Контрольная работа. Тема: «Беспозвоночные».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247"/>
        </w:trPr>
        <w:tc>
          <w:tcPr>
            <w:tcW w:w="13858" w:type="dxa"/>
            <w:gridSpan w:val="3"/>
            <w:tcBorders>
              <w:top w:val="single" w:sz="4" w:space="0" w:color="auto"/>
            </w:tcBorders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Позвоночные животные-51ч.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278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Общие признаки.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4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Рыбы.</w:t>
            </w:r>
            <w:r w:rsidR="00EC5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165">
              <w:rPr>
                <w:rFonts w:ascii="Times New Roman" w:hAnsi="Times New Roman"/>
                <w:sz w:val="24"/>
                <w:szCs w:val="24"/>
              </w:rPr>
              <w:t>Внешнее строение и скелет рыбы.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1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Внутреннее строение рыбы.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1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Размножение и развитие рыбы.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117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Речные и морские рыбы.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1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  Контрольная работа</w:t>
            </w:r>
            <w:proofErr w:type="gramStart"/>
            <w:r w:rsidRPr="00970165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4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165">
              <w:rPr>
                <w:rFonts w:ascii="Times New Roman" w:hAnsi="Times New Roman"/>
                <w:sz w:val="24"/>
                <w:szCs w:val="24"/>
              </w:rPr>
              <w:t>Земноводные</w:t>
            </w:r>
            <w:proofErr w:type="gramStart"/>
            <w:r w:rsidRPr="0097016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70165">
              <w:rPr>
                <w:rFonts w:ascii="Times New Roman" w:hAnsi="Times New Roman"/>
                <w:sz w:val="24"/>
                <w:szCs w:val="24"/>
              </w:rPr>
              <w:t>реда</w:t>
            </w:r>
            <w:proofErr w:type="spellEnd"/>
            <w:r w:rsidRPr="00970165">
              <w:rPr>
                <w:rFonts w:ascii="Times New Roman" w:hAnsi="Times New Roman"/>
                <w:sz w:val="24"/>
                <w:szCs w:val="24"/>
              </w:rPr>
              <w:t xml:space="preserve"> обитания и внешнее строение земноводных.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1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Лягушка. Место обитания. Внешнее строение.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1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Внутреннее строение земноводных.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4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Размножение и развитие лягушки.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4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Жаба. Особенности строения.  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1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Значение, </w:t>
            </w:r>
            <w:proofErr w:type="spellStart"/>
            <w:r w:rsidRPr="00970165">
              <w:rPr>
                <w:rFonts w:ascii="Times New Roman" w:hAnsi="Times New Roman"/>
                <w:sz w:val="24"/>
                <w:szCs w:val="24"/>
              </w:rPr>
              <w:t>охрана</w:t>
            </w:r>
            <w:proofErr w:type="gramStart"/>
            <w:r w:rsidRPr="0097016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70165">
              <w:rPr>
                <w:rFonts w:ascii="Times New Roman" w:hAnsi="Times New Roman"/>
                <w:sz w:val="24"/>
                <w:szCs w:val="24"/>
              </w:rPr>
              <w:t>онтрольная</w:t>
            </w:r>
            <w:proofErr w:type="spellEnd"/>
            <w:r w:rsidRPr="00970165">
              <w:rPr>
                <w:rFonts w:ascii="Times New Roman" w:hAnsi="Times New Roman"/>
                <w:sz w:val="24"/>
                <w:szCs w:val="24"/>
              </w:rPr>
              <w:t xml:space="preserve"> работа по теме : «Земноводные».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5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Пресмыкающиеся</w:t>
            </w:r>
            <w:proofErr w:type="gramStart"/>
            <w:r w:rsidRPr="0097016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70165">
              <w:rPr>
                <w:rFonts w:ascii="Times New Roman" w:hAnsi="Times New Roman"/>
                <w:sz w:val="24"/>
                <w:szCs w:val="24"/>
              </w:rPr>
              <w:t>реда обитания и внешнее строение.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1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Внутреннее строение. Размножение  </w:t>
            </w:r>
            <w:proofErr w:type="spellStart"/>
            <w:r w:rsidRPr="00970165">
              <w:rPr>
                <w:rFonts w:ascii="Times New Roman" w:hAnsi="Times New Roman"/>
                <w:sz w:val="24"/>
                <w:szCs w:val="24"/>
              </w:rPr>
              <w:t>пресмыкающих</w:t>
            </w:r>
            <w:proofErr w:type="spellEnd"/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4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Отличие ужа от гадюки. Охрана </w:t>
            </w:r>
            <w:proofErr w:type="spellStart"/>
            <w:r w:rsidRPr="00970165">
              <w:rPr>
                <w:rFonts w:ascii="Times New Roman" w:hAnsi="Times New Roman"/>
                <w:sz w:val="24"/>
                <w:szCs w:val="24"/>
              </w:rPr>
              <w:t>пресмыкающих</w:t>
            </w:r>
            <w:proofErr w:type="spellEnd"/>
            <w:r w:rsidRPr="009701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3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proofErr w:type="gramStart"/>
            <w:r w:rsidRPr="00970165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spellStart"/>
            <w:proofErr w:type="gramEnd"/>
            <w:r w:rsidRPr="00970165">
              <w:rPr>
                <w:rFonts w:ascii="Times New Roman" w:hAnsi="Times New Roman"/>
                <w:sz w:val="24"/>
                <w:szCs w:val="24"/>
              </w:rPr>
              <w:t>Пресмыкающие</w:t>
            </w:r>
            <w:proofErr w:type="spellEnd"/>
            <w:r w:rsidRPr="009701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1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Птицы. Особенности внешнего строения птиц. Питание птиц.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1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970165">
              <w:rPr>
                <w:rFonts w:ascii="Times New Roman" w:hAnsi="Times New Roman"/>
                <w:sz w:val="24"/>
                <w:szCs w:val="24"/>
              </w:rPr>
              <w:t>внутренного</w:t>
            </w:r>
            <w:proofErr w:type="spellEnd"/>
            <w:r w:rsidRPr="00970165">
              <w:rPr>
                <w:rFonts w:ascii="Times New Roman" w:hAnsi="Times New Roman"/>
                <w:sz w:val="24"/>
                <w:szCs w:val="24"/>
              </w:rPr>
              <w:t xml:space="preserve"> строения птицы.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1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Размножение и развитие птиц.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1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Птицы, кормящиеся в воздухе. 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1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Птицы леса.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1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Хищные птицы.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1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Птицы пресных водоемов и болот.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1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Птицы, обитающие вблизи жилья человека.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9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Домашние гуси, утки, курица.</w:t>
            </w:r>
          </w:p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Строение яйца курицы. Выращивание цыплят. 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226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Значение и охрана птиц. Развитие птицеводства, птицефермы.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1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работа. </w:t>
            </w:r>
            <w:r w:rsidRPr="00970165">
              <w:rPr>
                <w:rFonts w:ascii="Times New Roman" w:hAnsi="Times New Roman"/>
                <w:sz w:val="24"/>
                <w:szCs w:val="24"/>
              </w:rPr>
              <w:t>Тема: «Птицы».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245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Млекопитающие. Разнообразие, место обитания. Внешнее строение млекопитающих.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202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Особенн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ости скелета и нервной системы.  </w:t>
            </w:r>
            <w:r w:rsidRPr="00970165">
              <w:rPr>
                <w:rFonts w:ascii="Times New Roman" w:hAnsi="Times New Roman"/>
                <w:sz w:val="24"/>
                <w:szCs w:val="24"/>
              </w:rPr>
              <w:t>Внутренние органы.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8"/>
        </w:trPr>
        <w:tc>
          <w:tcPr>
            <w:tcW w:w="1069" w:type="dxa"/>
            <w:tcBorders>
              <w:top w:val="nil"/>
            </w:tcBorders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9" w:type="dxa"/>
            <w:tcBorders>
              <w:top w:val="nil"/>
            </w:tcBorders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Грызуны. Общие признаки грызунов.</w:t>
            </w:r>
          </w:p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Значение грызунов в природе и жизни человека.</w:t>
            </w:r>
          </w:p>
        </w:tc>
        <w:tc>
          <w:tcPr>
            <w:tcW w:w="850" w:type="dxa"/>
            <w:tcBorders>
              <w:top w:val="nil"/>
            </w:tcBorders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1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   Зайцеобразные.   Общие признаки.</w:t>
            </w:r>
          </w:p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Сходство и различия между зайцем и кроликом. Охрана.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1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Разведение домашних кроликов. Значение кролиководства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1"/>
        </w:trPr>
        <w:tc>
          <w:tcPr>
            <w:tcW w:w="1069" w:type="dxa"/>
            <w:tcBorders>
              <w:bottom w:val="nil"/>
            </w:tcBorders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939" w:type="dxa"/>
            <w:tcBorders>
              <w:bottom w:val="nil"/>
            </w:tcBorders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  Хищные звери. Общие признаки</w:t>
            </w:r>
            <w:proofErr w:type="gramStart"/>
            <w:r w:rsidRPr="00970165">
              <w:rPr>
                <w:rFonts w:ascii="Times New Roman" w:hAnsi="Times New Roman"/>
                <w:sz w:val="24"/>
                <w:szCs w:val="24"/>
              </w:rPr>
              <w:t xml:space="preserve">:: </w:t>
            </w:r>
            <w:proofErr w:type="gramEnd"/>
            <w:r w:rsidRPr="00970165">
              <w:rPr>
                <w:rFonts w:ascii="Times New Roman" w:hAnsi="Times New Roman"/>
                <w:sz w:val="24"/>
                <w:szCs w:val="24"/>
              </w:rPr>
              <w:t>волк, медведь, тигр, лев, рысь. Охрана.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1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  Пушные хищные звери.  Куница, лисица, соболь, норка.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3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Разведение норки на зверофермах.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3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Домашние хищники: собака, кошка. Уход за ними.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1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Ластоногие. Тюлень, морж, котик. Общие признаки. Охрана.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1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Китообразные. Кит, дельфин.</w:t>
            </w:r>
          </w:p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Общие признаки. Питание, значение, охрана.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270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Парнокопытные. Лоси,  сев</w:t>
            </w:r>
            <w:proofErr w:type="gramStart"/>
            <w:r w:rsidRPr="009701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7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016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970165">
              <w:rPr>
                <w:rFonts w:ascii="Times New Roman" w:hAnsi="Times New Roman"/>
                <w:sz w:val="24"/>
                <w:szCs w:val="24"/>
              </w:rPr>
              <w:t>лени, овцы, козы, коровы.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212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165">
              <w:rPr>
                <w:rFonts w:ascii="Times New Roman" w:hAnsi="Times New Roman"/>
                <w:sz w:val="24"/>
                <w:szCs w:val="24"/>
              </w:rPr>
              <w:t>Дикия</w:t>
            </w:r>
            <w:proofErr w:type="spellEnd"/>
            <w:r w:rsidRPr="00970165">
              <w:rPr>
                <w:rFonts w:ascii="Times New Roman" w:hAnsi="Times New Roman"/>
                <w:sz w:val="24"/>
                <w:szCs w:val="24"/>
              </w:rPr>
              <w:t xml:space="preserve"> свинья.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139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Лось.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1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   Непарнокопытные.   Общие признаки. Лошадь, </w:t>
            </w:r>
            <w:proofErr w:type="spellStart"/>
            <w:r w:rsidRPr="00970165">
              <w:rPr>
                <w:rFonts w:ascii="Times New Roman" w:hAnsi="Times New Roman"/>
                <w:sz w:val="24"/>
                <w:szCs w:val="24"/>
              </w:rPr>
              <w:t>осел</w:t>
            </w:r>
            <w:proofErr w:type="spellEnd"/>
            <w:r w:rsidRPr="00970165">
              <w:rPr>
                <w:rFonts w:ascii="Times New Roman" w:hAnsi="Times New Roman"/>
                <w:sz w:val="24"/>
                <w:szCs w:val="24"/>
              </w:rPr>
              <w:t>, зебра.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3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Приматы. Внешний вид, образ жизни.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4"/>
        </w:trPr>
        <w:tc>
          <w:tcPr>
            <w:tcW w:w="13858" w:type="dxa"/>
            <w:gridSpan w:val="3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Сельскохозяйственные млекопитающие.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183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Корова. Внешнее строение.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222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Содержание коров на ферме.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165">
              <w:rPr>
                <w:rFonts w:ascii="Times New Roman" w:hAnsi="Times New Roman"/>
                <w:sz w:val="24"/>
                <w:szCs w:val="24"/>
              </w:rPr>
              <w:t>Выращивание телят.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rPr>
          <w:trHeight w:val="225"/>
        </w:trPr>
        <w:tc>
          <w:tcPr>
            <w:tcW w:w="1069" w:type="dxa"/>
            <w:tcBorders>
              <w:bottom w:val="single" w:sz="4" w:space="0" w:color="auto"/>
            </w:tcBorders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939" w:type="dxa"/>
            <w:tcBorders>
              <w:bottom w:val="single" w:sz="4" w:space="0" w:color="auto"/>
            </w:tcBorders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Овцы.  </w:t>
            </w:r>
            <w:r w:rsidRPr="00970165">
              <w:rPr>
                <w:rFonts w:ascii="Times New Roman" w:hAnsi="Times New Roman"/>
                <w:sz w:val="24"/>
                <w:szCs w:val="24"/>
              </w:rPr>
              <w:t>Внешнее строение. Породы овец.</w:t>
            </w:r>
            <w:r w:rsidR="00EC5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165">
              <w:rPr>
                <w:rFonts w:ascii="Times New Roman" w:hAnsi="Times New Roman"/>
                <w:sz w:val="24"/>
                <w:szCs w:val="24"/>
              </w:rPr>
              <w:t>Содержание овец и выращивание ягнят.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blPrEx>
          <w:tblLook w:val="0000"/>
        </w:tblPrEx>
        <w:trPr>
          <w:trHeight w:val="234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Верблюд</w:t>
            </w:r>
            <w:proofErr w:type="gramStart"/>
            <w:r w:rsidRPr="0097016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70165">
              <w:rPr>
                <w:rFonts w:ascii="Times New Roman" w:hAnsi="Times New Roman"/>
                <w:sz w:val="24"/>
                <w:szCs w:val="24"/>
              </w:rPr>
              <w:t xml:space="preserve"> Особенности строения.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blPrEx>
          <w:tblLook w:val="0000"/>
        </w:tblPrEx>
        <w:trPr>
          <w:trHeight w:val="3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Северный олень. Особенности и значение.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blPrEx>
          <w:tblLook w:val="0000"/>
        </w:tblPrEx>
        <w:trPr>
          <w:trHeight w:val="4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Свиньи. Домашние свиньи. Внешний вид.  Содержание свиней на </w:t>
            </w:r>
            <w:proofErr w:type="spellStart"/>
            <w:r w:rsidRPr="00970165">
              <w:rPr>
                <w:rFonts w:ascii="Times New Roman" w:hAnsi="Times New Roman"/>
                <w:sz w:val="24"/>
                <w:szCs w:val="24"/>
              </w:rPr>
              <w:t>фермах</w:t>
            </w:r>
            <w:proofErr w:type="gramStart"/>
            <w:r w:rsidRPr="0097016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970165">
              <w:rPr>
                <w:rFonts w:ascii="Times New Roman" w:hAnsi="Times New Roman"/>
                <w:sz w:val="24"/>
                <w:szCs w:val="24"/>
              </w:rPr>
              <w:t>ткорм</w:t>
            </w:r>
            <w:proofErr w:type="spellEnd"/>
            <w:r w:rsidRPr="00970165">
              <w:rPr>
                <w:rFonts w:ascii="Times New Roman" w:hAnsi="Times New Roman"/>
                <w:sz w:val="24"/>
                <w:szCs w:val="24"/>
              </w:rPr>
              <w:t xml:space="preserve"> свиней. Выращивание поросят.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blPrEx>
          <w:tblLook w:val="0000"/>
        </w:tblPrEx>
        <w:trPr>
          <w:trHeight w:val="4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Лошади. Внешнее строение, питание, содержание.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blPrEx>
          <w:tblLook w:val="0000"/>
        </w:tblPrEx>
        <w:trPr>
          <w:trHeight w:val="1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Значение и охрана. Обобщающий урок по теме: « </w:t>
            </w:r>
            <w:proofErr w:type="gramStart"/>
            <w:r w:rsidRPr="0097016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7016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70165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970165">
              <w:rPr>
                <w:rFonts w:ascii="Times New Roman" w:hAnsi="Times New Roman"/>
                <w:sz w:val="24"/>
                <w:szCs w:val="24"/>
              </w:rPr>
              <w:t xml:space="preserve"> млекопитающие»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blPrEx>
          <w:tblLook w:val="0000"/>
        </w:tblPrEx>
        <w:trPr>
          <w:trHeight w:val="384"/>
        </w:trPr>
        <w:tc>
          <w:tcPr>
            <w:tcW w:w="13858" w:type="dxa"/>
            <w:gridSpan w:val="3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Повторение -3ч</w:t>
            </w:r>
            <w:proofErr w:type="gramStart"/>
            <w:r w:rsidRPr="00970165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blPrEx>
          <w:tblLook w:val="0000"/>
        </w:tblPrEx>
        <w:trPr>
          <w:trHeight w:val="301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970165">
              <w:rPr>
                <w:rFonts w:ascii="Times New Roman" w:hAnsi="Times New Roman"/>
                <w:sz w:val="24"/>
                <w:szCs w:val="24"/>
              </w:rPr>
              <w:t>кработе</w:t>
            </w:r>
            <w:proofErr w:type="spellEnd"/>
            <w:r w:rsidRPr="009701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blPrEx>
          <w:tblLook w:val="0000"/>
        </w:tblPrEx>
        <w:trPr>
          <w:trHeight w:val="364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D8F" w:rsidRPr="00970165" w:rsidTr="000062AF">
        <w:tblPrEx>
          <w:tblLook w:val="0000"/>
        </w:tblPrEx>
        <w:trPr>
          <w:trHeight w:val="184"/>
        </w:trPr>
        <w:tc>
          <w:tcPr>
            <w:tcW w:w="106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939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</w:tcPr>
          <w:p w:rsidR="00C37D8F" w:rsidRPr="00970165" w:rsidRDefault="00C37D8F" w:rsidP="000062A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37D8F" w:rsidRPr="00970165" w:rsidRDefault="00C37D8F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470E" w:rsidRDefault="003C470E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C470E" w:rsidRDefault="003C470E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C470E" w:rsidRDefault="003C470E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C470E" w:rsidRDefault="003C470E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C470E" w:rsidRPr="003C470E" w:rsidRDefault="003C470E" w:rsidP="00BF4F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B54757" w:rsidRPr="00970165" w:rsidRDefault="00B54757" w:rsidP="00970165">
      <w:pPr>
        <w:pStyle w:val="aa"/>
        <w:rPr>
          <w:rFonts w:ascii="Times New Roman" w:hAnsi="Times New Roman"/>
          <w:sz w:val="24"/>
          <w:szCs w:val="24"/>
        </w:rPr>
      </w:pPr>
    </w:p>
    <w:p w:rsidR="00B54757" w:rsidRPr="00970165" w:rsidRDefault="00B54757" w:rsidP="00970165">
      <w:pPr>
        <w:pStyle w:val="aa"/>
        <w:rPr>
          <w:rFonts w:ascii="Times New Roman" w:hAnsi="Times New Roman"/>
          <w:sz w:val="24"/>
          <w:szCs w:val="24"/>
        </w:rPr>
      </w:pPr>
    </w:p>
    <w:p w:rsidR="0072165C" w:rsidRPr="00970165" w:rsidRDefault="0072165C" w:rsidP="00970165">
      <w:pPr>
        <w:pStyle w:val="aa"/>
        <w:rPr>
          <w:rFonts w:ascii="Times New Roman" w:hAnsi="Times New Roman"/>
          <w:sz w:val="24"/>
          <w:szCs w:val="24"/>
        </w:rPr>
      </w:pPr>
    </w:p>
    <w:p w:rsidR="0072165C" w:rsidRPr="00970165" w:rsidRDefault="0072165C" w:rsidP="00970165">
      <w:pPr>
        <w:pStyle w:val="aa"/>
        <w:rPr>
          <w:rFonts w:ascii="Times New Roman" w:hAnsi="Times New Roman"/>
          <w:sz w:val="24"/>
          <w:szCs w:val="24"/>
        </w:rPr>
      </w:pPr>
    </w:p>
    <w:p w:rsidR="00A0261A" w:rsidRDefault="00A0261A" w:rsidP="00970165">
      <w:pPr>
        <w:pStyle w:val="aa"/>
        <w:rPr>
          <w:rFonts w:ascii="Times New Roman" w:hAnsi="Times New Roman"/>
          <w:sz w:val="24"/>
          <w:szCs w:val="24"/>
        </w:rPr>
      </w:pPr>
    </w:p>
    <w:p w:rsidR="003C470E" w:rsidRPr="00970165" w:rsidRDefault="003C470E" w:rsidP="00970165">
      <w:pPr>
        <w:pStyle w:val="aa"/>
        <w:rPr>
          <w:rFonts w:ascii="Times New Roman" w:hAnsi="Times New Roman"/>
          <w:sz w:val="24"/>
          <w:szCs w:val="24"/>
        </w:rPr>
      </w:pPr>
    </w:p>
    <w:p w:rsidR="00A0261A" w:rsidRDefault="00A0261A" w:rsidP="00970165">
      <w:pPr>
        <w:pStyle w:val="aa"/>
        <w:rPr>
          <w:rFonts w:ascii="Times New Roman" w:hAnsi="Times New Roman"/>
          <w:sz w:val="24"/>
          <w:szCs w:val="24"/>
        </w:rPr>
      </w:pPr>
      <w:r w:rsidRPr="00970165">
        <w:rPr>
          <w:rFonts w:ascii="Times New Roman" w:hAnsi="Times New Roman"/>
          <w:sz w:val="24"/>
          <w:szCs w:val="24"/>
        </w:rPr>
        <w:t xml:space="preserve"> </w:t>
      </w:r>
    </w:p>
    <w:p w:rsidR="00EC52B3" w:rsidRDefault="00EC52B3" w:rsidP="00970165">
      <w:pPr>
        <w:pStyle w:val="aa"/>
        <w:rPr>
          <w:rFonts w:ascii="Times New Roman" w:hAnsi="Times New Roman"/>
          <w:sz w:val="24"/>
          <w:szCs w:val="24"/>
        </w:rPr>
      </w:pPr>
    </w:p>
    <w:p w:rsidR="00EC52B3" w:rsidRDefault="00EC52B3" w:rsidP="00970165">
      <w:pPr>
        <w:pStyle w:val="aa"/>
        <w:rPr>
          <w:rFonts w:ascii="Times New Roman" w:hAnsi="Times New Roman"/>
          <w:sz w:val="24"/>
          <w:szCs w:val="24"/>
        </w:rPr>
      </w:pPr>
    </w:p>
    <w:p w:rsidR="00EC52B3" w:rsidRDefault="00EC52B3" w:rsidP="00970165">
      <w:pPr>
        <w:pStyle w:val="aa"/>
        <w:rPr>
          <w:rFonts w:ascii="Times New Roman" w:hAnsi="Times New Roman"/>
          <w:sz w:val="24"/>
          <w:szCs w:val="24"/>
        </w:rPr>
      </w:pPr>
    </w:p>
    <w:p w:rsidR="003C470E" w:rsidRDefault="003C470E" w:rsidP="00970165">
      <w:pPr>
        <w:pStyle w:val="aa"/>
        <w:rPr>
          <w:rFonts w:ascii="Times New Roman" w:hAnsi="Times New Roman"/>
          <w:sz w:val="24"/>
          <w:szCs w:val="24"/>
        </w:rPr>
      </w:pPr>
    </w:p>
    <w:p w:rsidR="003C470E" w:rsidRDefault="003C470E" w:rsidP="00970165">
      <w:pPr>
        <w:pStyle w:val="aa"/>
        <w:rPr>
          <w:rFonts w:ascii="Times New Roman" w:hAnsi="Times New Roman"/>
          <w:sz w:val="24"/>
          <w:szCs w:val="24"/>
        </w:rPr>
      </w:pPr>
    </w:p>
    <w:p w:rsidR="00EC52B3" w:rsidRDefault="00EC52B3" w:rsidP="00970165">
      <w:pPr>
        <w:pStyle w:val="aa"/>
        <w:rPr>
          <w:rFonts w:ascii="Times New Roman" w:hAnsi="Times New Roman"/>
          <w:sz w:val="24"/>
          <w:szCs w:val="24"/>
        </w:rPr>
      </w:pPr>
    </w:p>
    <w:p w:rsidR="00C37D8F" w:rsidRDefault="00C37D8F" w:rsidP="003C470E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A0261A" w:rsidRPr="003C470E" w:rsidRDefault="00A0261A" w:rsidP="003C470E">
      <w:pPr>
        <w:pStyle w:val="aa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470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Тематическое планирование</w:t>
      </w:r>
      <w:r w:rsidR="003C470E" w:rsidRPr="003C47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биологии </w:t>
      </w:r>
      <w:r w:rsidRPr="003C470E">
        <w:rPr>
          <w:rFonts w:ascii="Times New Roman" w:hAnsi="Times New Roman"/>
          <w:b/>
          <w:bCs/>
          <w:color w:val="000000"/>
          <w:sz w:val="24"/>
          <w:szCs w:val="24"/>
        </w:rPr>
        <w:t>9 класс</w:t>
      </w:r>
    </w:p>
    <w:tbl>
      <w:tblPr>
        <w:tblpPr w:leftFromText="180" w:rightFromText="180" w:vertAnchor="page" w:horzAnchor="margin" w:tblpY="11011"/>
        <w:tblW w:w="15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1765"/>
        <w:gridCol w:w="851"/>
        <w:gridCol w:w="2368"/>
        <w:gridCol w:w="19"/>
      </w:tblGrid>
      <w:tr w:rsidR="008F1B72" w:rsidRPr="003C470E" w:rsidTr="003C470E">
        <w:trPr>
          <w:trHeight w:val="292"/>
        </w:trPr>
        <w:tc>
          <w:tcPr>
            <w:tcW w:w="959" w:type="dxa"/>
          </w:tcPr>
          <w:p w:rsidR="008F1B72" w:rsidRPr="003C470E" w:rsidRDefault="008F1B72" w:rsidP="003C470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70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65" w:type="dxa"/>
          </w:tcPr>
          <w:p w:rsidR="008F1B72" w:rsidRPr="003C470E" w:rsidRDefault="008F1B72" w:rsidP="003C470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70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8F1B72" w:rsidRPr="003C470E" w:rsidRDefault="008F1B72" w:rsidP="003C470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70E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387" w:type="dxa"/>
            <w:gridSpan w:val="2"/>
          </w:tcPr>
          <w:p w:rsidR="008F1B72" w:rsidRPr="003C470E" w:rsidRDefault="008F1B72" w:rsidP="003C470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70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</w:tr>
      <w:tr w:rsidR="00970165" w:rsidRPr="00970165" w:rsidTr="003C470E">
        <w:trPr>
          <w:trHeight w:val="165"/>
        </w:trPr>
        <w:tc>
          <w:tcPr>
            <w:tcW w:w="959" w:type="dxa"/>
          </w:tcPr>
          <w:p w:rsidR="00970165" w:rsidRPr="00970165" w:rsidRDefault="00970165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</w:tcPr>
          <w:p w:rsidR="00970165" w:rsidRPr="00970165" w:rsidRDefault="00970165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0165" w:rsidRPr="00970165" w:rsidRDefault="00970165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970165" w:rsidRPr="00970165" w:rsidRDefault="00970165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-«Школьный музей»;</w:t>
            </w:r>
          </w:p>
          <w:p w:rsidR="00970165" w:rsidRPr="00970165" w:rsidRDefault="00970165" w:rsidP="00970165">
            <w:pPr>
              <w:pStyle w:val="aa"/>
              <w:rPr>
                <w:rFonts w:ascii="Times New Roman" w:eastAsia="Symbol" w:hAnsi="Times New Roman"/>
                <w:bCs/>
                <w:sz w:val="24"/>
                <w:szCs w:val="24"/>
              </w:rPr>
            </w:pPr>
            <w:r w:rsidRPr="00970165">
              <w:rPr>
                <w:rFonts w:ascii="Times New Roman" w:eastAsia="Symbol" w:hAnsi="Times New Roman"/>
                <w:bCs/>
                <w:sz w:val="24"/>
                <w:szCs w:val="24"/>
              </w:rPr>
              <w:t>-«</w:t>
            </w:r>
            <w:r w:rsidRPr="00970165">
              <w:rPr>
                <w:rFonts w:ascii="Times New Roman" w:hAnsi="Times New Roman"/>
                <w:sz w:val="24"/>
                <w:szCs w:val="24"/>
              </w:rPr>
              <w:t>Экскурсии,   экспедиции, походы»</w:t>
            </w:r>
            <w:proofErr w:type="gramStart"/>
            <w:r w:rsidRPr="00970165">
              <w:rPr>
                <w:rFonts w:ascii="Times New Roman" w:hAnsi="Times New Roman"/>
                <w:sz w:val="24"/>
                <w:szCs w:val="24"/>
              </w:rPr>
              <w:t>;</w:t>
            </w:r>
            <w:r w:rsidRPr="00970165">
              <w:rPr>
                <w:rFonts w:ascii="Times New Roman" w:eastAsia="Symbol" w:hAnsi="Times New Roman"/>
                <w:bCs/>
                <w:sz w:val="24"/>
                <w:szCs w:val="24"/>
              </w:rPr>
              <w:t>«</w:t>
            </w:r>
            <w:proofErr w:type="gramEnd"/>
            <w:r w:rsidRPr="00970165">
              <w:rPr>
                <w:rFonts w:ascii="Times New Roman" w:eastAsia="Symbol" w:hAnsi="Times New Roman"/>
                <w:bCs/>
                <w:sz w:val="24"/>
                <w:szCs w:val="24"/>
              </w:rPr>
              <w:t>Профориентация»</w:t>
            </w:r>
          </w:p>
          <w:p w:rsidR="00970165" w:rsidRPr="00970165" w:rsidRDefault="00970165" w:rsidP="000062A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eastAsia="Symbol" w:hAnsi="Times New Roman"/>
                <w:bCs/>
                <w:sz w:val="24"/>
                <w:szCs w:val="24"/>
              </w:rPr>
              <w:t>.«Школьный урок»</w:t>
            </w:r>
            <w:proofErr w:type="gramStart"/>
            <w:r w:rsidRPr="00970165">
              <w:rPr>
                <w:rFonts w:ascii="Times New Roman" w:eastAsia="Symbol" w:hAnsi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970165">
              <w:rPr>
                <w:rFonts w:ascii="Times New Roman" w:eastAsia="Symbol" w:hAnsi="Times New Roman"/>
                <w:bCs/>
                <w:sz w:val="24"/>
                <w:szCs w:val="24"/>
              </w:rPr>
              <w:t xml:space="preserve"> «Организация предметно-эстетической среды». </w:t>
            </w:r>
            <w:r w:rsidR="000062AF">
              <w:rPr>
                <w:rFonts w:ascii="Times New Roman" w:eastAsia="Symbol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F1B72" w:rsidRPr="00970165" w:rsidTr="003C470E">
        <w:trPr>
          <w:trHeight w:val="25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65" w:type="dxa"/>
            <w:tcBorders>
              <w:top w:val="single" w:sz="4" w:space="0" w:color="auto"/>
            </w:tcBorders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Введение-1ч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gridSpan w:val="2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61A" w:rsidRPr="00970165" w:rsidTr="003C470E">
        <w:trPr>
          <w:gridAfter w:val="3"/>
          <w:wAfter w:w="3238" w:type="dxa"/>
          <w:trHeight w:val="195"/>
        </w:trPr>
        <w:tc>
          <w:tcPr>
            <w:tcW w:w="12724" w:type="dxa"/>
            <w:gridSpan w:val="2"/>
          </w:tcPr>
          <w:p w:rsidR="00A0261A" w:rsidRPr="00970165" w:rsidRDefault="00A0261A" w:rsidP="00970165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0165">
              <w:rPr>
                <w:rFonts w:ascii="Times New Roman" w:hAnsi="Times New Roman"/>
                <w:sz w:val="24"/>
                <w:szCs w:val="24"/>
                <w:u w:val="single"/>
              </w:rPr>
              <w:t>Общий обзор организма человека-5ч</w:t>
            </w:r>
          </w:p>
        </w:tc>
      </w:tr>
      <w:tr w:rsidR="008F1B72" w:rsidRPr="00970165" w:rsidTr="003C470E">
        <w:trPr>
          <w:trHeight w:val="217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Обзор строения человека, клетки и ткани человека.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gridSpan w:val="2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4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Химический состав и жизнедеятельность клетки.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5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Ткани. Органы.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5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Система органов организма.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50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Обобщающий  урок.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61A" w:rsidRPr="00970165" w:rsidTr="003C470E">
        <w:trPr>
          <w:gridAfter w:val="3"/>
          <w:wAfter w:w="3238" w:type="dxa"/>
          <w:trHeight w:val="229"/>
        </w:trPr>
        <w:tc>
          <w:tcPr>
            <w:tcW w:w="12724" w:type="dxa"/>
            <w:gridSpan w:val="2"/>
          </w:tcPr>
          <w:p w:rsidR="00A0261A" w:rsidRPr="00970165" w:rsidRDefault="00A0261A" w:rsidP="00970165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0165">
              <w:rPr>
                <w:rFonts w:ascii="Times New Roman" w:hAnsi="Times New Roman"/>
                <w:sz w:val="24"/>
                <w:szCs w:val="24"/>
                <w:u w:val="single"/>
              </w:rPr>
              <w:t>Опора и движение-12ч</w:t>
            </w:r>
          </w:p>
        </w:tc>
      </w:tr>
      <w:tr w:rsidR="008F1B72" w:rsidRPr="00970165" w:rsidTr="003C470E">
        <w:trPr>
          <w:gridAfter w:val="1"/>
          <w:wAfter w:w="19" w:type="dxa"/>
          <w:trHeight w:val="25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spellStart"/>
            <w:proofErr w:type="gramStart"/>
            <w:r w:rsidRPr="00970165">
              <w:rPr>
                <w:rFonts w:ascii="Times New Roman" w:hAnsi="Times New Roman"/>
                <w:sz w:val="24"/>
                <w:szCs w:val="24"/>
              </w:rPr>
              <w:t>опорно</w:t>
            </w:r>
            <w:proofErr w:type="spellEnd"/>
            <w:r w:rsidRPr="00970165">
              <w:rPr>
                <w:rFonts w:ascii="Times New Roman" w:hAnsi="Times New Roman"/>
                <w:sz w:val="24"/>
                <w:szCs w:val="24"/>
              </w:rPr>
              <w:t>- двигательной</w:t>
            </w:r>
            <w:proofErr w:type="gramEnd"/>
            <w:r w:rsidRPr="00970165">
              <w:rPr>
                <w:rFonts w:ascii="Times New Roman" w:hAnsi="Times New Roman"/>
                <w:sz w:val="24"/>
                <w:szCs w:val="24"/>
              </w:rPr>
              <w:t xml:space="preserve"> системы, соединение костей.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5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Состав и строение костей.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4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Скелет головы.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87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Скелет туловища.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89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Скелет конечностей.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5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Первая помощь </w:t>
            </w:r>
            <w:proofErr w:type="gramStart"/>
            <w:r w:rsidRPr="0097016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970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0165">
              <w:rPr>
                <w:rFonts w:ascii="Times New Roman" w:hAnsi="Times New Roman"/>
                <w:sz w:val="24"/>
                <w:szCs w:val="24"/>
              </w:rPr>
              <w:t>растяжение</w:t>
            </w:r>
            <w:proofErr w:type="gramEnd"/>
            <w:r w:rsidRPr="00970165">
              <w:rPr>
                <w:rFonts w:ascii="Times New Roman" w:hAnsi="Times New Roman"/>
                <w:sz w:val="24"/>
                <w:szCs w:val="24"/>
              </w:rPr>
              <w:t xml:space="preserve"> связок, вывихах суставов, переломах костей.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5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Строение и значение мышц.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5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Основные группы      мышц.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125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Работа мышц.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83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Осанка и здоровье человека.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5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proofErr w:type="spellStart"/>
            <w:r w:rsidRPr="00970165">
              <w:rPr>
                <w:rFonts w:ascii="Times New Roman" w:hAnsi="Times New Roman"/>
                <w:sz w:val="24"/>
                <w:szCs w:val="24"/>
              </w:rPr>
              <w:t>физ-ких</w:t>
            </w:r>
            <w:proofErr w:type="spellEnd"/>
            <w:r w:rsidRPr="00970165">
              <w:rPr>
                <w:rFonts w:ascii="Times New Roman" w:hAnsi="Times New Roman"/>
                <w:sz w:val="24"/>
                <w:szCs w:val="24"/>
              </w:rPr>
              <w:t xml:space="preserve"> упражнений для правильного </w:t>
            </w:r>
            <w:proofErr w:type="spellStart"/>
            <w:r w:rsidRPr="00970165">
              <w:rPr>
                <w:rFonts w:ascii="Times New Roman" w:hAnsi="Times New Roman"/>
                <w:sz w:val="24"/>
                <w:szCs w:val="24"/>
              </w:rPr>
              <w:t>формир-я</w:t>
            </w:r>
            <w:proofErr w:type="spellEnd"/>
            <w:r w:rsidRPr="00970165">
              <w:rPr>
                <w:rFonts w:ascii="Times New Roman" w:hAnsi="Times New Roman"/>
                <w:sz w:val="24"/>
                <w:szCs w:val="24"/>
              </w:rPr>
              <w:t xml:space="preserve"> скелета и мышц.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5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Контрольная  работа.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61A" w:rsidRPr="00970165" w:rsidTr="003C470E">
        <w:trPr>
          <w:gridAfter w:val="3"/>
          <w:wAfter w:w="3238" w:type="dxa"/>
          <w:trHeight w:val="302"/>
        </w:trPr>
        <w:tc>
          <w:tcPr>
            <w:tcW w:w="127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261A" w:rsidRPr="00970165" w:rsidRDefault="00A0261A" w:rsidP="00970165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0165">
              <w:rPr>
                <w:rFonts w:ascii="Times New Roman" w:hAnsi="Times New Roman"/>
                <w:sz w:val="24"/>
                <w:szCs w:val="24"/>
                <w:u w:val="single"/>
              </w:rPr>
              <w:t>Кровь. Кровообращение-8ч.</w:t>
            </w:r>
          </w:p>
        </w:tc>
      </w:tr>
      <w:tr w:rsidR="008F1B72" w:rsidRPr="00970165" w:rsidTr="003C470E">
        <w:trPr>
          <w:gridAfter w:val="1"/>
          <w:wAfter w:w="19" w:type="dxa"/>
          <w:trHeight w:val="25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765" w:type="dxa"/>
            <w:tcBorders>
              <w:top w:val="nil"/>
            </w:tcBorders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Значение крови и ее состав.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C37D8F">
        <w:trPr>
          <w:gridAfter w:val="1"/>
          <w:wAfter w:w="19" w:type="dxa"/>
          <w:trHeight w:val="88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Работа сердца.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5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Кровеносные сосуды. Круги </w:t>
            </w:r>
            <w:proofErr w:type="spellStart"/>
            <w:r w:rsidRPr="00970165">
              <w:rPr>
                <w:rFonts w:ascii="Times New Roman" w:hAnsi="Times New Roman"/>
                <w:sz w:val="24"/>
                <w:szCs w:val="24"/>
              </w:rPr>
              <w:t>кровообр-я</w:t>
            </w:r>
            <w:proofErr w:type="spellEnd"/>
            <w:r w:rsidRPr="009701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69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Движения крови по сосудам. Пульс.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302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Сердце, его строение. Предупреждение  </w:t>
            </w:r>
            <w:proofErr w:type="spellStart"/>
            <w:proofErr w:type="gramStart"/>
            <w:r w:rsidRPr="00970165">
              <w:rPr>
                <w:rFonts w:ascii="Times New Roman" w:hAnsi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970165">
              <w:rPr>
                <w:rFonts w:ascii="Times New Roman" w:hAnsi="Times New Roman"/>
                <w:sz w:val="24"/>
                <w:szCs w:val="24"/>
              </w:rPr>
              <w:t xml:space="preserve"> заболеваний.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5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Первая помощь при кровотечениях.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5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Отрицательное влияние никотина и алкоголя на сердце и сосуды.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4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61A" w:rsidRPr="00970165" w:rsidTr="003C470E">
        <w:trPr>
          <w:gridAfter w:val="3"/>
          <w:wAfter w:w="3238" w:type="dxa"/>
          <w:trHeight w:val="98"/>
        </w:trPr>
        <w:tc>
          <w:tcPr>
            <w:tcW w:w="12724" w:type="dxa"/>
            <w:gridSpan w:val="2"/>
            <w:tcBorders>
              <w:right w:val="single" w:sz="4" w:space="0" w:color="auto"/>
            </w:tcBorders>
          </w:tcPr>
          <w:p w:rsidR="00A0261A" w:rsidRPr="00970165" w:rsidRDefault="00A0261A" w:rsidP="00970165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0165">
              <w:rPr>
                <w:rFonts w:ascii="Times New Roman" w:hAnsi="Times New Roman"/>
                <w:sz w:val="24"/>
                <w:szCs w:val="24"/>
                <w:u w:val="single"/>
              </w:rPr>
              <w:t>Дыхание-6ч.</w:t>
            </w:r>
          </w:p>
        </w:tc>
      </w:tr>
      <w:tr w:rsidR="008F1B72" w:rsidRPr="00970165" w:rsidTr="003C470E">
        <w:trPr>
          <w:gridAfter w:val="1"/>
          <w:wAfter w:w="19" w:type="dxa"/>
          <w:trHeight w:val="154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Значение органов дыхания. Голосовой аппарат.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5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Строение легких.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5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Дыхательные движения.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5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Болезни органов дыхания и </w:t>
            </w:r>
            <w:proofErr w:type="spellStart"/>
            <w:r w:rsidRPr="00970165">
              <w:rPr>
                <w:rFonts w:ascii="Times New Roman" w:hAnsi="Times New Roman"/>
                <w:sz w:val="24"/>
                <w:szCs w:val="24"/>
              </w:rPr>
              <w:t>ихпредупреждения</w:t>
            </w:r>
            <w:proofErr w:type="spellEnd"/>
            <w:r w:rsidRPr="009701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5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Гигиена дыхания. Охрана </w:t>
            </w:r>
            <w:proofErr w:type="spellStart"/>
            <w:r w:rsidRPr="00970165">
              <w:rPr>
                <w:rFonts w:ascii="Times New Roman" w:hAnsi="Times New Roman"/>
                <w:sz w:val="24"/>
                <w:szCs w:val="24"/>
              </w:rPr>
              <w:t>воздуш</w:t>
            </w:r>
            <w:proofErr w:type="gramStart"/>
            <w:r w:rsidRPr="0097016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70165">
              <w:rPr>
                <w:rFonts w:ascii="Times New Roman" w:hAnsi="Times New Roman"/>
                <w:sz w:val="24"/>
                <w:szCs w:val="24"/>
              </w:rPr>
              <w:t>реды</w:t>
            </w:r>
            <w:proofErr w:type="spellEnd"/>
            <w:r w:rsidRPr="009701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41"/>
        </w:trPr>
        <w:tc>
          <w:tcPr>
            <w:tcW w:w="959" w:type="dxa"/>
            <w:tcBorders>
              <w:bottom w:val="single" w:sz="4" w:space="0" w:color="auto"/>
            </w:tcBorders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61A" w:rsidRPr="00970165" w:rsidTr="003C470E">
        <w:trPr>
          <w:gridAfter w:val="3"/>
          <w:wAfter w:w="3238" w:type="dxa"/>
          <w:trHeight w:val="619"/>
        </w:trPr>
        <w:tc>
          <w:tcPr>
            <w:tcW w:w="12724" w:type="dxa"/>
            <w:gridSpan w:val="2"/>
            <w:tcBorders>
              <w:top w:val="single" w:sz="4" w:space="0" w:color="auto"/>
            </w:tcBorders>
          </w:tcPr>
          <w:p w:rsidR="00A0261A" w:rsidRPr="00970165" w:rsidRDefault="00A0261A" w:rsidP="00970165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0165">
              <w:rPr>
                <w:rFonts w:ascii="Times New Roman" w:hAnsi="Times New Roman"/>
                <w:sz w:val="24"/>
                <w:szCs w:val="24"/>
                <w:u w:val="single"/>
              </w:rPr>
              <w:t>Пищеварение-13ч.</w:t>
            </w:r>
          </w:p>
        </w:tc>
      </w:tr>
      <w:tr w:rsidR="008F1B72" w:rsidRPr="00970165" w:rsidTr="003C470E">
        <w:trPr>
          <w:gridAfter w:val="1"/>
          <w:wAfter w:w="19" w:type="dxa"/>
          <w:trHeight w:val="25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Значение и состав пищи.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5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Органы пищеварения.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5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Строение и значение зубов.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5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Пищеварение в ротовой полости.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4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Пищеварение в желудке.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5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Пищеварение в кишечнике.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35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Гигиена   питания.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33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Норма питания.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5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Витамины и их значение.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395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Предупреждение </w:t>
            </w:r>
            <w:proofErr w:type="spellStart"/>
            <w:proofErr w:type="gramStart"/>
            <w:r w:rsidRPr="00970165">
              <w:rPr>
                <w:rFonts w:ascii="Times New Roman" w:hAnsi="Times New Roman"/>
                <w:sz w:val="24"/>
                <w:szCs w:val="24"/>
              </w:rPr>
              <w:t>желудочно</w:t>
            </w:r>
            <w:proofErr w:type="spellEnd"/>
            <w:r w:rsidRPr="00970165">
              <w:rPr>
                <w:rFonts w:ascii="Times New Roman" w:hAnsi="Times New Roman"/>
                <w:sz w:val="24"/>
                <w:szCs w:val="24"/>
              </w:rPr>
              <w:t xml:space="preserve"> - кишечных</w:t>
            </w:r>
            <w:proofErr w:type="gramEnd"/>
            <w:r w:rsidRPr="00970165">
              <w:rPr>
                <w:rFonts w:ascii="Times New Roman" w:hAnsi="Times New Roman"/>
                <w:sz w:val="24"/>
                <w:szCs w:val="24"/>
              </w:rPr>
              <w:t xml:space="preserve"> и глистных заболеваний.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5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Предупреждение пищевых отравлений.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4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Вредное влияние курения и употребления спиртных напитков на органы пищеварения.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198"/>
        </w:trPr>
        <w:tc>
          <w:tcPr>
            <w:tcW w:w="959" w:type="dxa"/>
            <w:tcBorders>
              <w:bottom w:val="single" w:sz="4" w:space="0" w:color="auto"/>
            </w:tcBorders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Контрольная  работа по теме «Пищеварение».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61A" w:rsidRPr="00970165" w:rsidTr="003C470E">
        <w:trPr>
          <w:gridAfter w:val="3"/>
          <w:wAfter w:w="3238" w:type="dxa"/>
          <w:trHeight w:val="180"/>
        </w:trPr>
        <w:tc>
          <w:tcPr>
            <w:tcW w:w="127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0261A" w:rsidRPr="003C470E" w:rsidRDefault="00A0261A" w:rsidP="00970165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470E">
              <w:rPr>
                <w:rFonts w:ascii="Times New Roman" w:hAnsi="Times New Roman"/>
                <w:sz w:val="24"/>
                <w:szCs w:val="24"/>
                <w:u w:val="single"/>
              </w:rPr>
              <w:t>Почки-2ч.</w:t>
            </w:r>
          </w:p>
        </w:tc>
      </w:tr>
      <w:tr w:rsidR="008F1B72" w:rsidRPr="00970165" w:rsidTr="003C470E">
        <w:trPr>
          <w:gridAfter w:val="1"/>
          <w:wAfter w:w="19" w:type="dxa"/>
          <w:trHeight w:val="25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Строение и значение почек. 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33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Предупреждение почечных заболеваний.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61A" w:rsidRPr="00970165" w:rsidTr="003C470E">
        <w:trPr>
          <w:gridAfter w:val="3"/>
          <w:wAfter w:w="3238" w:type="dxa"/>
          <w:trHeight w:val="525"/>
        </w:trPr>
        <w:tc>
          <w:tcPr>
            <w:tcW w:w="12724" w:type="dxa"/>
            <w:gridSpan w:val="2"/>
          </w:tcPr>
          <w:p w:rsidR="00A0261A" w:rsidRPr="00970165" w:rsidRDefault="00A0261A" w:rsidP="00970165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0165">
              <w:rPr>
                <w:rFonts w:ascii="Times New Roman" w:hAnsi="Times New Roman"/>
                <w:sz w:val="24"/>
                <w:szCs w:val="24"/>
                <w:u w:val="single"/>
              </w:rPr>
              <w:t>Кожа-5ч.</w:t>
            </w:r>
          </w:p>
        </w:tc>
      </w:tr>
      <w:tr w:rsidR="008F1B72" w:rsidRPr="00970165" w:rsidTr="003C470E">
        <w:trPr>
          <w:gridAfter w:val="1"/>
          <w:wAfter w:w="19" w:type="dxa"/>
          <w:trHeight w:val="24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Значение строение кожи.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5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Первая помощь при тепловом, солнечном </w:t>
            </w:r>
            <w:proofErr w:type="gramStart"/>
            <w:r w:rsidRPr="00970165">
              <w:rPr>
                <w:rFonts w:ascii="Times New Roman" w:hAnsi="Times New Roman"/>
                <w:sz w:val="24"/>
                <w:szCs w:val="24"/>
              </w:rPr>
              <w:t>ударах</w:t>
            </w:r>
            <w:proofErr w:type="gramEnd"/>
            <w:r w:rsidRPr="00970165">
              <w:rPr>
                <w:rFonts w:ascii="Times New Roman" w:hAnsi="Times New Roman"/>
                <w:sz w:val="24"/>
                <w:szCs w:val="24"/>
              </w:rPr>
              <w:t>, ожогах и обморожении.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5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Закаливание организма.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5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Гигиена кожи. Гигиенические требования к одежде и обуви.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5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61A" w:rsidRPr="00970165" w:rsidTr="003C470E">
        <w:trPr>
          <w:gridAfter w:val="3"/>
          <w:wAfter w:w="3238" w:type="dxa"/>
          <w:trHeight w:val="256"/>
        </w:trPr>
        <w:tc>
          <w:tcPr>
            <w:tcW w:w="12724" w:type="dxa"/>
            <w:gridSpan w:val="2"/>
            <w:tcBorders>
              <w:right w:val="single" w:sz="4" w:space="0" w:color="auto"/>
            </w:tcBorders>
          </w:tcPr>
          <w:p w:rsidR="00A0261A" w:rsidRPr="00970165" w:rsidRDefault="00A0261A" w:rsidP="00970165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0165">
              <w:rPr>
                <w:rFonts w:ascii="Times New Roman" w:hAnsi="Times New Roman"/>
                <w:sz w:val="24"/>
                <w:szCs w:val="24"/>
                <w:u w:val="single"/>
              </w:rPr>
              <w:t>Нервная  система-8ч.</w:t>
            </w:r>
          </w:p>
        </w:tc>
      </w:tr>
      <w:tr w:rsidR="008F1B72" w:rsidRPr="00970165" w:rsidTr="003C470E">
        <w:trPr>
          <w:gridAfter w:val="1"/>
          <w:wAfter w:w="19" w:type="dxa"/>
          <w:trHeight w:val="251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Строение и значение нервной системы.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77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Спиной мозг, его значение.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364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Головной мозг, его строение.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326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Гигиена нервной системы.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20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Режим дня.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315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Сон и его значение.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183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Влияние курения и употребления спиртных напитков на нервную систему.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gridAfter w:val="1"/>
          <w:wAfter w:w="19" w:type="dxa"/>
          <w:trHeight w:val="277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61A" w:rsidRPr="00970165" w:rsidTr="003C470E">
        <w:trPr>
          <w:gridAfter w:val="3"/>
          <w:wAfter w:w="3238" w:type="dxa"/>
          <w:trHeight w:val="239"/>
        </w:trPr>
        <w:tc>
          <w:tcPr>
            <w:tcW w:w="12724" w:type="dxa"/>
            <w:gridSpan w:val="2"/>
          </w:tcPr>
          <w:p w:rsidR="00A0261A" w:rsidRPr="00970165" w:rsidRDefault="00A0261A" w:rsidP="00970165">
            <w:pPr>
              <w:pStyle w:val="aa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70165">
              <w:rPr>
                <w:rFonts w:ascii="Times New Roman" w:hAnsi="Times New Roman"/>
                <w:sz w:val="24"/>
                <w:szCs w:val="24"/>
                <w:u w:val="single"/>
              </w:rPr>
              <w:t>Органы чувств-6ч</w:t>
            </w:r>
            <w:r w:rsidRPr="0097016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</w:tc>
      </w:tr>
      <w:tr w:rsidR="008F1B72" w:rsidRPr="00970165" w:rsidTr="003C470E">
        <w:trPr>
          <w:trHeight w:val="315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Значение органов чувств.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gridSpan w:val="2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trHeight w:val="392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Орган зрения.  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gridSpan w:val="2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trHeight w:val="375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Гигиена зрения.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gridSpan w:val="2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trHeight w:val="315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Строение органа слуха.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gridSpan w:val="2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trHeight w:val="196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Органы осязания, обоняния, вкуса.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gridSpan w:val="2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trHeight w:val="320"/>
        </w:trPr>
        <w:tc>
          <w:tcPr>
            <w:tcW w:w="12724" w:type="dxa"/>
            <w:gridSpan w:val="2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0165"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Pr="00970165">
              <w:rPr>
                <w:rFonts w:ascii="Times New Roman" w:hAnsi="Times New Roman"/>
                <w:sz w:val="24"/>
                <w:szCs w:val="24"/>
              </w:rPr>
              <w:t>овторение</w:t>
            </w:r>
            <w:r w:rsidRPr="009701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70165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387" w:type="dxa"/>
            <w:gridSpan w:val="2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F1B72" w:rsidRPr="00970165" w:rsidTr="003C470E">
        <w:trPr>
          <w:trHeight w:val="287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Контрольная работа  за год.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gridSpan w:val="2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72" w:rsidRPr="00970165" w:rsidTr="003C470E">
        <w:trPr>
          <w:trHeight w:val="172"/>
        </w:trPr>
        <w:tc>
          <w:tcPr>
            <w:tcW w:w="959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765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 xml:space="preserve">Повторение. Система, мероприятия, организация отдыха. Соц. Обеспечения по старости, болезни и потери </w:t>
            </w:r>
            <w:proofErr w:type="spellStart"/>
            <w:r w:rsidRPr="00970165">
              <w:rPr>
                <w:rFonts w:ascii="Times New Roman" w:hAnsi="Times New Roman"/>
                <w:sz w:val="24"/>
                <w:szCs w:val="24"/>
              </w:rPr>
              <w:t>трудос-сти</w:t>
            </w:r>
            <w:proofErr w:type="spellEnd"/>
            <w:r w:rsidRPr="00970165">
              <w:rPr>
                <w:rFonts w:ascii="Times New Roman" w:hAnsi="Times New Roman"/>
                <w:sz w:val="24"/>
                <w:szCs w:val="24"/>
              </w:rPr>
              <w:t>.</w:t>
            </w:r>
            <w:r w:rsidR="003C470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70165">
              <w:rPr>
                <w:rFonts w:ascii="Times New Roman" w:hAnsi="Times New Roman"/>
                <w:sz w:val="24"/>
                <w:szCs w:val="24"/>
              </w:rPr>
              <w:t xml:space="preserve">Болезни цивилизации: герпес, онкология, ВИЧ-инфекция. </w:t>
            </w:r>
            <w:r w:rsidR="003C4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165">
              <w:rPr>
                <w:rFonts w:ascii="Times New Roman" w:hAnsi="Times New Roman"/>
                <w:sz w:val="24"/>
                <w:szCs w:val="24"/>
              </w:rPr>
              <w:t>Меры профилактики.</w:t>
            </w:r>
          </w:p>
        </w:tc>
        <w:tc>
          <w:tcPr>
            <w:tcW w:w="851" w:type="dxa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701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  <w:gridSpan w:val="2"/>
          </w:tcPr>
          <w:p w:rsidR="008F1B72" w:rsidRPr="00970165" w:rsidRDefault="008F1B72" w:rsidP="009701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61A" w:rsidRPr="00970165" w:rsidRDefault="00A0261A" w:rsidP="00970165">
      <w:pPr>
        <w:pStyle w:val="aa"/>
        <w:rPr>
          <w:rFonts w:ascii="Times New Roman" w:hAnsi="Times New Roman"/>
          <w:sz w:val="24"/>
          <w:szCs w:val="24"/>
        </w:rPr>
      </w:pPr>
    </w:p>
    <w:p w:rsidR="00A0261A" w:rsidRPr="00970165" w:rsidRDefault="00A0261A" w:rsidP="00970165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0261A" w:rsidRPr="00970165" w:rsidRDefault="00A0261A" w:rsidP="00970165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0261A" w:rsidRPr="00970165" w:rsidRDefault="00A0261A" w:rsidP="00970165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0261A" w:rsidRPr="00970165" w:rsidRDefault="00A0261A" w:rsidP="00970165">
      <w:pPr>
        <w:pStyle w:val="aa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2165C" w:rsidRPr="00970165" w:rsidRDefault="0072165C" w:rsidP="00970165">
      <w:pPr>
        <w:pStyle w:val="aa"/>
        <w:rPr>
          <w:rFonts w:ascii="Times New Roman" w:hAnsi="Times New Roman"/>
          <w:sz w:val="24"/>
          <w:szCs w:val="24"/>
        </w:rPr>
      </w:pPr>
    </w:p>
    <w:p w:rsidR="0072165C" w:rsidRPr="00970165" w:rsidRDefault="0072165C" w:rsidP="00970165">
      <w:pPr>
        <w:pStyle w:val="aa"/>
        <w:rPr>
          <w:rFonts w:ascii="Times New Roman" w:hAnsi="Times New Roman"/>
          <w:sz w:val="24"/>
          <w:szCs w:val="24"/>
        </w:rPr>
      </w:pPr>
    </w:p>
    <w:p w:rsidR="0072165C" w:rsidRPr="00970165" w:rsidRDefault="0072165C" w:rsidP="00970165">
      <w:pPr>
        <w:pStyle w:val="aa"/>
        <w:rPr>
          <w:rFonts w:ascii="Times New Roman" w:hAnsi="Times New Roman"/>
          <w:sz w:val="24"/>
          <w:szCs w:val="24"/>
        </w:rPr>
      </w:pPr>
    </w:p>
    <w:p w:rsidR="0072165C" w:rsidRPr="00970165" w:rsidRDefault="0072165C" w:rsidP="00970165">
      <w:pPr>
        <w:pStyle w:val="aa"/>
        <w:rPr>
          <w:rFonts w:ascii="Times New Roman" w:hAnsi="Times New Roman"/>
          <w:sz w:val="24"/>
          <w:szCs w:val="24"/>
        </w:rPr>
      </w:pPr>
    </w:p>
    <w:p w:rsidR="00397ED9" w:rsidRPr="00970165" w:rsidRDefault="00397ED9" w:rsidP="00970165">
      <w:pPr>
        <w:pStyle w:val="aa"/>
        <w:rPr>
          <w:rFonts w:ascii="Times New Roman" w:hAnsi="Times New Roman"/>
          <w:sz w:val="24"/>
          <w:szCs w:val="24"/>
        </w:rPr>
      </w:pPr>
    </w:p>
    <w:p w:rsidR="00397ED9" w:rsidRPr="00970165" w:rsidRDefault="00397ED9" w:rsidP="00970165">
      <w:pPr>
        <w:pStyle w:val="aa"/>
        <w:rPr>
          <w:rFonts w:ascii="Times New Roman" w:hAnsi="Times New Roman"/>
          <w:sz w:val="24"/>
          <w:szCs w:val="24"/>
        </w:rPr>
      </w:pPr>
    </w:p>
    <w:p w:rsidR="00397ED9" w:rsidRPr="00970165" w:rsidRDefault="00397ED9" w:rsidP="00970165">
      <w:pPr>
        <w:pStyle w:val="aa"/>
        <w:rPr>
          <w:rFonts w:ascii="Times New Roman" w:hAnsi="Times New Roman"/>
          <w:bCs/>
          <w:color w:val="000000"/>
          <w:sz w:val="24"/>
          <w:szCs w:val="24"/>
        </w:rPr>
      </w:pPr>
    </w:p>
    <w:p w:rsidR="00397ED9" w:rsidRPr="00970165" w:rsidRDefault="00397ED9" w:rsidP="00970165">
      <w:pPr>
        <w:pStyle w:val="aa"/>
        <w:rPr>
          <w:rFonts w:ascii="Times New Roman" w:hAnsi="Times New Roman"/>
          <w:sz w:val="24"/>
          <w:szCs w:val="24"/>
        </w:rPr>
      </w:pPr>
    </w:p>
    <w:p w:rsidR="007068F8" w:rsidRPr="00970165" w:rsidRDefault="007068F8" w:rsidP="00970165">
      <w:pPr>
        <w:pStyle w:val="aa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A3348C" w:rsidRPr="00970165" w:rsidRDefault="00A3348C" w:rsidP="00970165">
      <w:pPr>
        <w:pStyle w:val="aa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A3348C" w:rsidRPr="00970165" w:rsidRDefault="00A3348C" w:rsidP="00970165">
      <w:pPr>
        <w:pStyle w:val="aa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A3348C" w:rsidRPr="00970165" w:rsidRDefault="00A3348C" w:rsidP="00970165">
      <w:pPr>
        <w:pStyle w:val="aa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397ED9" w:rsidRPr="00D83477" w:rsidRDefault="00397ED9" w:rsidP="00D83477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397ED9" w:rsidRPr="00D83477" w:rsidRDefault="00397ED9" w:rsidP="00D83477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397ED9" w:rsidRPr="00D83477" w:rsidRDefault="00397ED9" w:rsidP="00D83477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397ED9" w:rsidRPr="00D83477" w:rsidRDefault="00397ED9" w:rsidP="00D83477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397ED9" w:rsidRPr="00D83477" w:rsidRDefault="00397ED9" w:rsidP="00D83477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397ED9" w:rsidRPr="00D83477" w:rsidRDefault="00397ED9" w:rsidP="00D83477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397ED9" w:rsidRPr="00D83477" w:rsidRDefault="00397ED9" w:rsidP="00D83477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397ED9" w:rsidRPr="00D83477" w:rsidRDefault="00397ED9" w:rsidP="00D83477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397ED9" w:rsidRPr="00D83477" w:rsidRDefault="00397ED9" w:rsidP="00D83477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397ED9" w:rsidRPr="00D83477" w:rsidRDefault="00397ED9" w:rsidP="00D83477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397ED9" w:rsidRPr="00D83477" w:rsidRDefault="00397ED9" w:rsidP="00D83477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397ED9" w:rsidRPr="00D83477" w:rsidRDefault="00397ED9" w:rsidP="00D83477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A3348C" w:rsidRPr="00D83477" w:rsidRDefault="00A3348C" w:rsidP="00D83477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A3348C" w:rsidRPr="00D83477" w:rsidRDefault="00A3348C" w:rsidP="00D83477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A3348C" w:rsidRPr="00D83477" w:rsidRDefault="00A3348C" w:rsidP="00D83477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397ED9" w:rsidRDefault="00397ED9" w:rsidP="00D83477">
      <w:pPr>
        <w:pStyle w:val="aa"/>
        <w:rPr>
          <w:rFonts w:ascii="Times New Roman" w:hAnsi="Times New Roman"/>
          <w:sz w:val="24"/>
          <w:szCs w:val="24"/>
        </w:rPr>
      </w:pPr>
    </w:p>
    <w:p w:rsidR="00B54757" w:rsidRDefault="00B54757" w:rsidP="00D83477">
      <w:pPr>
        <w:pStyle w:val="aa"/>
        <w:rPr>
          <w:rFonts w:ascii="Times New Roman" w:hAnsi="Times New Roman"/>
          <w:sz w:val="24"/>
          <w:szCs w:val="24"/>
        </w:rPr>
      </w:pPr>
    </w:p>
    <w:p w:rsidR="00B54757" w:rsidRDefault="00B54757" w:rsidP="00D83477">
      <w:pPr>
        <w:pStyle w:val="aa"/>
        <w:rPr>
          <w:rFonts w:ascii="Times New Roman" w:hAnsi="Times New Roman"/>
          <w:sz w:val="24"/>
          <w:szCs w:val="24"/>
        </w:rPr>
      </w:pPr>
    </w:p>
    <w:p w:rsidR="00B54757" w:rsidRPr="00D83477" w:rsidRDefault="00B54757" w:rsidP="00D83477">
      <w:pPr>
        <w:pStyle w:val="aa"/>
        <w:rPr>
          <w:rFonts w:ascii="Times New Roman" w:hAnsi="Times New Roman"/>
          <w:sz w:val="24"/>
          <w:szCs w:val="24"/>
        </w:rPr>
      </w:pPr>
    </w:p>
    <w:p w:rsidR="00D003D5" w:rsidRPr="00D83477" w:rsidRDefault="00A3348C" w:rsidP="00D83477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D83477">
        <w:rPr>
          <w:rFonts w:ascii="Times New Roman" w:hAnsi="Times New Roman"/>
          <w:sz w:val="24"/>
          <w:szCs w:val="24"/>
        </w:rPr>
        <w:t xml:space="preserve"> </w:t>
      </w:r>
    </w:p>
    <w:p w:rsidR="00E62753" w:rsidRPr="00D83477" w:rsidRDefault="00E62753" w:rsidP="00B54757">
      <w:pPr>
        <w:pStyle w:val="aa"/>
        <w:rPr>
          <w:rFonts w:ascii="Times New Roman" w:hAnsi="Times New Roman"/>
          <w:sz w:val="24"/>
          <w:szCs w:val="24"/>
        </w:rPr>
      </w:pPr>
    </w:p>
    <w:p w:rsidR="00E62753" w:rsidRPr="00D83477" w:rsidRDefault="00E62753" w:rsidP="00D83477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62753" w:rsidRPr="00D83477" w:rsidRDefault="00E62753" w:rsidP="00D83477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62753" w:rsidRPr="00D83477" w:rsidRDefault="0072165C" w:rsidP="002841D8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E62753" w:rsidRPr="00D83477" w:rsidRDefault="00E62753" w:rsidP="00D83477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62753" w:rsidRDefault="00E62753" w:rsidP="00D83477">
      <w:pPr>
        <w:pStyle w:val="aa"/>
        <w:rPr>
          <w:rFonts w:ascii="Times New Roman" w:hAnsi="Times New Roman"/>
          <w:sz w:val="24"/>
          <w:szCs w:val="24"/>
        </w:rPr>
      </w:pPr>
    </w:p>
    <w:p w:rsidR="00B54757" w:rsidRDefault="00B54757" w:rsidP="00D83477">
      <w:pPr>
        <w:pStyle w:val="aa"/>
        <w:rPr>
          <w:rFonts w:ascii="Times New Roman" w:hAnsi="Times New Roman"/>
          <w:sz w:val="24"/>
          <w:szCs w:val="24"/>
        </w:rPr>
      </w:pPr>
    </w:p>
    <w:p w:rsidR="00B54757" w:rsidRDefault="00B54757" w:rsidP="00D83477">
      <w:pPr>
        <w:pStyle w:val="aa"/>
        <w:rPr>
          <w:rFonts w:ascii="Times New Roman" w:hAnsi="Times New Roman"/>
          <w:sz w:val="24"/>
          <w:szCs w:val="24"/>
        </w:rPr>
      </w:pPr>
    </w:p>
    <w:p w:rsidR="00B54757" w:rsidRDefault="00B54757" w:rsidP="00D83477">
      <w:pPr>
        <w:pStyle w:val="aa"/>
        <w:rPr>
          <w:rFonts w:ascii="Times New Roman" w:hAnsi="Times New Roman"/>
          <w:sz w:val="24"/>
          <w:szCs w:val="24"/>
        </w:rPr>
      </w:pPr>
    </w:p>
    <w:p w:rsidR="00B54757" w:rsidRDefault="00B54757" w:rsidP="00D83477">
      <w:pPr>
        <w:pStyle w:val="aa"/>
        <w:rPr>
          <w:rFonts w:ascii="Times New Roman" w:hAnsi="Times New Roman"/>
          <w:sz w:val="24"/>
          <w:szCs w:val="24"/>
        </w:rPr>
      </w:pPr>
    </w:p>
    <w:p w:rsidR="00B54757" w:rsidRPr="00D83477" w:rsidRDefault="00B54757" w:rsidP="00D83477">
      <w:pPr>
        <w:pStyle w:val="aa"/>
        <w:rPr>
          <w:rFonts w:ascii="Times New Roman" w:hAnsi="Times New Roman"/>
          <w:sz w:val="24"/>
          <w:szCs w:val="24"/>
        </w:rPr>
      </w:pPr>
    </w:p>
    <w:sectPr w:rsidR="00B54757" w:rsidRPr="00D83477" w:rsidSect="003C470E">
      <w:pgSz w:w="16838" w:h="11906" w:orient="landscape"/>
      <w:pgMar w:top="567" w:right="567" w:bottom="62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40D" w:rsidRDefault="0086540D" w:rsidP="00C37D8F">
      <w:pPr>
        <w:pStyle w:val="aa"/>
      </w:pPr>
      <w:r>
        <w:separator/>
      </w:r>
    </w:p>
  </w:endnote>
  <w:endnote w:type="continuationSeparator" w:id="0">
    <w:p w:rsidR="0086540D" w:rsidRDefault="0086540D" w:rsidP="00C37D8F">
      <w:pPr>
        <w:pStyle w:val="a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40D" w:rsidRDefault="0086540D" w:rsidP="00C37D8F">
      <w:pPr>
        <w:pStyle w:val="aa"/>
      </w:pPr>
      <w:r>
        <w:separator/>
      </w:r>
    </w:p>
  </w:footnote>
  <w:footnote w:type="continuationSeparator" w:id="0">
    <w:p w:rsidR="0086540D" w:rsidRDefault="0086540D" w:rsidP="00C37D8F">
      <w:pPr>
        <w:pStyle w:val="a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A5BCCA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8"/>
        <w:szCs w:val="28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41D78F2"/>
    <w:multiLevelType w:val="multilevel"/>
    <w:tmpl w:val="51E6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EA2E05"/>
    <w:multiLevelType w:val="multilevel"/>
    <w:tmpl w:val="767AC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1A3E0D"/>
    <w:multiLevelType w:val="multilevel"/>
    <w:tmpl w:val="891C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A10703"/>
    <w:multiLevelType w:val="multilevel"/>
    <w:tmpl w:val="3D7A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50276D"/>
    <w:multiLevelType w:val="multilevel"/>
    <w:tmpl w:val="9762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9321AB"/>
    <w:multiLevelType w:val="multilevel"/>
    <w:tmpl w:val="8CAE6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2F02D1"/>
    <w:multiLevelType w:val="multilevel"/>
    <w:tmpl w:val="63BE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9C0DA6"/>
    <w:multiLevelType w:val="multilevel"/>
    <w:tmpl w:val="7F80B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26053F"/>
    <w:multiLevelType w:val="multilevel"/>
    <w:tmpl w:val="07FA7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0AA3458"/>
    <w:multiLevelType w:val="multilevel"/>
    <w:tmpl w:val="7FE03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293D16"/>
    <w:multiLevelType w:val="multilevel"/>
    <w:tmpl w:val="5F96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6C2FA0"/>
    <w:multiLevelType w:val="multilevel"/>
    <w:tmpl w:val="7D0C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052705"/>
    <w:multiLevelType w:val="multilevel"/>
    <w:tmpl w:val="4FB6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37754E"/>
    <w:multiLevelType w:val="multilevel"/>
    <w:tmpl w:val="1ADA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2143FD"/>
    <w:multiLevelType w:val="multilevel"/>
    <w:tmpl w:val="1B8A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194358"/>
    <w:multiLevelType w:val="multilevel"/>
    <w:tmpl w:val="8866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0A3DF8"/>
    <w:multiLevelType w:val="multilevel"/>
    <w:tmpl w:val="1E78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003111"/>
    <w:multiLevelType w:val="multilevel"/>
    <w:tmpl w:val="27B2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666BE4"/>
    <w:multiLevelType w:val="multilevel"/>
    <w:tmpl w:val="A39C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4D240D"/>
    <w:multiLevelType w:val="multilevel"/>
    <w:tmpl w:val="89BA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8E720F"/>
    <w:multiLevelType w:val="multilevel"/>
    <w:tmpl w:val="E4EA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E1495E"/>
    <w:multiLevelType w:val="multilevel"/>
    <w:tmpl w:val="E0BA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B9280D"/>
    <w:multiLevelType w:val="multilevel"/>
    <w:tmpl w:val="5044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52411"/>
    <w:multiLevelType w:val="multilevel"/>
    <w:tmpl w:val="D5BA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FE7177"/>
    <w:multiLevelType w:val="multilevel"/>
    <w:tmpl w:val="6E82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B1400F"/>
    <w:multiLevelType w:val="multilevel"/>
    <w:tmpl w:val="74B82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1D7145"/>
    <w:multiLevelType w:val="multilevel"/>
    <w:tmpl w:val="6244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9B0FA0"/>
    <w:multiLevelType w:val="multilevel"/>
    <w:tmpl w:val="508A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CC43CB"/>
    <w:multiLevelType w:val="multilevel"/>
    <w:tmpl w:val="F3407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07250A"/>
    <w:multiLevelType w:val="multilevel"/>
    <w:tmpl w:val="583A3F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095168"/>
    <w:multiLevelType w:val="multilevel"/>
    <w:tmpl w:val="B764E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D27CFF"/>
    <w:multiLevelType w:val="multilevel"/>
    <w:tmpl w:val="33828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7DD4096F"/>
    <w:multiLevelType w:val="multilevel"/>
    <w:tmpl w:val="3F5C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6"/>
  </w:num>
  <w:num w:numId="11">
    <w:abstractNumId w:val="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3"/>
  </w:num>
  <w:num w:numId="19">
    <w:abstractNumId w:val="14"/>
  </w:num>
  <w:num w:numId="20">
    <w:abstractNumId w:val="40"/>
  </w:num>
  <w:num w:numId="21">
    <w:abstractNumId w:val="9"/>
  </w:num>
  <w:num w:numId="22">
    <w:abstractNumId w:val="18"/>
  </w:num>
  <w:num w:numId="23">
    <w:abstractNumId w:val="24"/>
  </w:num>
  <w:num w:numId="24">
    <w:abstractNumId w:val="35"/>
  </w:num>
  <w:num w:numId="25">
    <w:abstractNumId w:val="19"/>
  </w:num>
  <w:num w:numId="26">
    <w:abstractNumId w:val="10"/>
  </w:num>
  <w:num w:numId="27">
    <w:abstractNumId w:val="26"/>
  </w:num>
  <w:num w:numId="28">
    <w:abstractNumId w:val="17"/>
  </w:num>
  <w:num w:numId="29">
    <w:abstractNumId w:val="25"/>
  </w:num>
  <w:num w:numId="30">
    <w:abstractNumId w:val="36"/>
  </w:num>
  <w:num w:numId="31">
    <w:abstractNumId w:val="20"/>
  </w:num>
  <w:num w:numId="32">
    <w:abstractNumId w:val="28"/>
  </w:num>
  <w:num w:numId="33">
    <w:abstractNumId w:val="8"/>
  </w:num>
  <w:num w:numId="34">
    <w:abstractNumId w:val="27"/>
  </w:num>
  <w:num w:numId="35">
    <w:abstractNumId w:val="11"/>
  </w:num>
  <w:num w:numId="36">
    <w:abstractNumId w:val="29"/>
  </w:num>
  <w:num w:numId="37">
    <w:abstractNumId w:val="32"/>
  </w:num>
  <w:num w:numId="38">
    <w:abstractNumId w:val="39"/>
  </w:num>
  <w:num w:numId="39">
    <w:abstractNumId w:val="30"/>
  </w:num>
  <w:num w:numId="40">
    <w:abstractNumId w:val="21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C4"/>
    <w:rsid w:val="000062AF"/>
    <w:rsid w:val="000466C4"/>
    <w:rsid w:val="00074A8E"/>
    <w:rsid w:val="00084884"/>
    <w:rsid w:val="00136D3F"/>
    <w:rsid w:val="00141574"/>
    <w:rsid w:val="001527CB"/>
    <w:rsid w:val="001632EC"/>
    <w:rsid w:val="00163DCC"/>
    <w:rsid w:val="00174C0B"/>
    <w:rsid w:val="0018616D"/>
    <w:rsid w:val="001B264D"/>
    <w:rsid w:val="001E20B4"/>
    <w:rsid w:val="001E3D19"/>
    <w:rsid w:val="0020225D"/>
    <w:rsid w:val="00230872"/>
    <w:rsid w:val="00250D71"/>
    <w:rsid w:val="002714CA"/>
    <w:rsid w:val="002841D8"/>
    <w:rsid w:val="002B6925"/>
    <w:rsid w:val="002D28B3"/>
    <w:rsid w:val="00333026"/>
    <w:rsid w:val="00362212"/>
    <w:rsid w:val="00371B5D"/>
    <w:rsid w:val="00397ED9"/>
    <w:rsid w:val="003C470E"/>
    <w:rsid w:val="003F6B41"/>
    <w:rsid w:val="004002D7"/>
    <w:rsid w:val="00421B6A"/>
    <w:rsid w:val="00534171"/>
    <w:rsid w:val="00574781"/>
    <w:rsid w:val="005B395B"/>
    <w:rsid w:val="00657640"/>
    <w:rsid w:val="0069038A"/>
    <w:rsid w:val="007068F8"/>
    <w:rsid w:val="0072165C"/>
    <w:rsid w:val="007343B3"/>
    <w:rsid w:val="0075326D"/>
    <w:rsid w:val="0078025F"/>
    <w:rsid w:val="00787B95"/>
    <w:rsid w:val="007A18B1"/>
    <w:rsid w:val="008157F4"/>
    <w:rsid w:val="00823744"/>
    <w:rsid w:val="00841E51"/>
    <w:rsid w:val="0085022A"/>
    <w:rsid w:val="0086540D"/>
    <w:rsid w:val="00895AA6"/>
    <w:rsid w:val="00897100"/>
    <w:rsid w:val="008A5535"/>
    <w:rsid w:val="008B41DD"/>
    <w:rsid w:val="008F1B72"/>
    <w:rsid w:val="00925616"/>
    <w:rsid w:val="0094549F"/>
    <w:rsid w:val="00970165"/>
    <w:rsid w:val="00976437"/>
    <w:rsid w:val="0097738A"/>
    <w:rsid w:val="009A1072"/>
    <w:rsid w:val="009C65C0"/>
    <w:rsid w:val="009D0974"/>
    <w:rsid w:val="00A0261A"/>
    <w:rsid w:val="00A3348C"/>
    <w:rsid w:val="00AC36D7"/>
    <w:rsid w:val="00AD22A0"/>
    <w:rsid w:val="00AF331F"/>
    <w:rsid w:val="00B21425"/>
    <w:rsid w:val="00B402E6"/>
    <w:rsid w:val="00B54757"/>
    <w:rsid w:val="00B7273E"/>
    <w:rsid w:val="00B83D10"/>
    <w:rsid w:val="00B9190F"/>
    <w:rsid w:val="00BB4132"/>
    <w:rsid w:val="00BF4F81"/>
    <w:rsid w:val="00C37D8F"/>
    <w:rsid w:val="00C41786"/>
    <w:rsid w:val="00C51B95"/>
    <w:rsid w:val="00CB4446"/>
    <w:rsid w:val="00D003D5"/>
    <w:rsid w:val="00D05E94"/>
    <w:rsid w:val="00D1438B"/>
    <w:rsid w:val="00D23AAB"/>
    <w:rsid w:val="00D512D1"/>
    <w:rsid w:val="00D51C1D"/>
    <w:rsid w:val="00D72466"/>
    <w:rsid w:val="00D83477"/>
    <w:rsid w:val="00DB7DE0"/>
    <w:rsid w:val="00E139F9"/>
    <w:rsid w:val="00E62753"/>
    <w:rsid w:val="00E67B72"/>
    <w:rsid w:val="00E8691E"/>
    <w:rsid w:val="00EB0702"/>
    <w:rsid w:val="00EB17E8"/>
    <w:rsid w:val="00EC52B3"/>
    <w:rsid w:val="00EE16EA"/>
    <w:rsid w:val="00F9767C"/>
    <w:rsid w:val="00FE5164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C4"/>
    <w:rPr>
      <w:rFonts w:ascii="Arial" w:eastAsia="Times New Roman" w:hAnsi="Arial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6C4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6C4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6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66C4"/>
    <w:rPr>
      <w:rFonts w:ascii="Arial" w:eastAsia="Times New Roman" w:hAnsi="Arial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466C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466C4"/>
    <w:pPr>
      <w:spacing w:after="120"/>
      <w:ind w:firstLine="709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0466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7"/>
    <w:uiPriority w:val="99"/>
    <w:semiHidden/>
    <w:rsid w:val="000466C4"/>
    <w:rPr>
      <w:rFonts w:ascii="Arial" w:eastAsia="Times New Roman" w:hAnsi="Arial" w:cs="Times New Roman"/>
      <w:lang w:eastAsia="ru-RU"/>
    </w:rPr>
  </w:style>
  <w:style w:type="paragraph" w:styleId="a7">
    <w:name w:val="Body Text Indent"/>
    <w:basedOn w:val="a"/>
    <w:link w:val="a6"/>
    <w:uiPriority w:val="99"/>
    <w:semiHidden/>
    <w:unhideWhenUsed/>
    <w:rsid w:val="000466C4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0466C4"/>
    <w:rPr>
      <w:rFonts w:ascii="Arial" w:eastAsia="Times New Roman" w:hAnsi="Arial" w:cs="Times New Roman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0466C4"/>
    <w:pPr>
      <w:spacing w:after="120" w:line="48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0466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0466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0466C4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List Paragraph"/>
    <w:basedOn w:val="a"/>
    <w:uiPriority w:val="99"/>
    <w:qFormat/>
    <w:rsid w:val="000466C4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rsid w:val="000466C4"/>
    <w:pPr>
      <w:spacing w:after="0"/>
      <w:ind w:left="720" w:firstLine="709"/>
      <w:contextualSpacing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listparagraph">
    <w:name w:val="listparagraph"/>
    <w:basedOn w:val="a"/>
    <w:rsid w:val="000466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466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0466C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paragraph" w:customStyle="1" w:styleId="c6">
    <w:name w:val="c6"/>
    <w:basedOn w:val="a"/>
    <w:rsid w:val="000466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rsid w:val="000466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0466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3">
    <w:name w:val="c23"/>
    <w:basedOn w:val="a"/>
    <w:rsid w:val="000466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0">
    <w:name w:val="c40"/>
    <w:basedOn w:val="a"/>
    <w:rsid w:val="000466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rsid w:val="000466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rtal-headlinelogin">
    <w:name w:val="portal-headline__login"/>
    <w:basedOn w:val="a0"/>
    <w:rsid w:val="000466C4"/>
  </w:style>
  <w:style w:type="character" w:customStyle="1" w:styleId="butback">
    <w:name w:val="butback"/>
    <w:basedOn w:val="a0"/>
    <w:rsid w:val="000466C4"/>
  </w:style>
  <w:style w:type="character" w:customStyle="1" w:styleId="submenu-table">
    <w:name w:val="submenu-table"/>
    <w:basedOn w:val="a0"/>
    <w:rsid w:val="000466C4"/>
  </w:style>
  <w:style w:type="character" w:customStyle="1" w:styleId="clrgrey">
    <w:name w:val="clr_grey"/>
    <w:basedOn w:val="a0"/>
    <w:rsid w:val="000466C4"/>
  </w:style>
  <w:style w:type="character" w:customStyle="1" w:styleId="c0">
    <w:name w:val="c0"/>
    <w:basedOn w:val="a0"/>
    <w:rsid w:val="000466C4"/>
  </w:style>
  <w:style w:type="character" w:customStyle="1" w:styleId="c4">
    <w:name w:val="c4"/>
    <w:basedOn w:val="a0"/>
    <w:rsid w:val="000466C4"/>
  </w:style>
  <w:style w:type="character" w:customStyle="1" w:styleId="c7">
    <w:name w:val="c7"/>
    <w:basedOn w:val="a0"/>
    <w:rsid w:val="000466C4"/>
  </w:style>
  <w:style w:type="character" w:customStyle="1" w:styleId="c11">
    <w:name w:val="c11"/>
    <w:basedOn w:val="a0"/>
    <w:rsid w:val="000466C4"/>
  </w:style>
  <w:style w:type="character" w:customStyle="1" w:styleId="c2">
    <w:name w:val="c2"/>
    <w:basedOn w:val="a0"/>
    <w:rsid w:val="000466C4"/>
  </w:style>
  <w:style w:type="character" w:customStyle="1" w:styleId="c49">
    <w:name w:val="c49"/>
    <w:basedOn w:val="a0"/>
    <w:rsid w:val="000466C4"/>
  </w:style>
  <w:style w:type="character" w:styleId="ae">
    <w:name w:val="Strong"/>
    <w:basedOn w:val="a0"/>
    <w:qFormat/>
    <w:rsid w:val="000466C4"/>
    <w:rPr>
      <w:b/>
      <w:bCs/>
    </w:rPr>
  </w:style>
  <w:style w:type="paragraph" w:customStyle="1" w:styleId="c85">
    <w:name w:val="c85"/>
    <w:basedOn w:val="a"/>
    <w:rsid w:val="00780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78025F"/>
  </w:style>
  <w:style w:type="character" w:customStyle="1" w:styleId="c43">
    <w:name w:val="c43"/>
    <w:basedOn w:val="a0"/>
    <w:rsid w:val="0078025F"/>
  </w:style>
  <w:style w:type="paragraph" w:customStyle="1" w:styleId="c16">
    <w:name w:val="c16"/>
    <w:basedOn w:val="a"/>
    <w:rsid w:val="00780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2">
    <w:name w:val="c122"/>
    <w:basedOn w:val="a0"/>
    <w:rsid w:val="0078025F"/>
  </w:style>
  <w:style w:type="paragraph" w:customStyle="1" w:styleId="c61">
    <w:name w:val="c61"/>
    <w:basedOn w:val="a"/>
    <w:rsid w:val="00780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780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rsid w:val="00B54757"/>
    <w:rPr>
      <w:rFonts w:ascii="Arial" w:eastAsia="Times New Roman" w:hAnsi="Arial" w:cs="Times New Roman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C3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37D8F"/>
    <w:rPr>
      <w:rFonts w:ascii="Arial" w:eastAsia="Times New Roman" w:hAnsi="Arial" w:cs="Times New Roman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C3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37D8F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65C5-C1C0-4153-887C-FB5380F4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23</Pages>
  <Words>5476</Words>
  <Characters>31214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Silver</cp:lastModifiedBy>
  <cp:revision>22</cp:revision>
  <cp:lastPrinted>2021-09-27T07:43:00Z</cp:lastPrinted>
  <dcterms:created xsi:type="dcterms:W3CDTF">2020-11-09T15:00:00Z</dcterms:created>
  <dcterms:modified xsi:type="dcterms:W3CDTF">2021-11-03T07:39:00Z</dcterms:modified>
</cp:coreProperties>
</file>