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68B4" w:rsidRDefault="00AA692B" w:rsidP="001857AA">
      <w:pPr>
        <w:spacing w:after="0" w:line="240" w:lineRule="auto"/>
        <w:ind w:left="142" w:right="-45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E2647" w:rsidRPr="00E368B4" w:rsidRDefault="00AA692B" w:rsidP="001857AA">
      <w:pPr>
        <w:spacing w:after="0" w:line="240" w:lineRule="auto"/>
        <w:ind w:left="142" w:right="-45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4E2647"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МАОУ ОСОШ № 1, Отдел образования </w:t>
      </w:r>
      <w:r w:rsidR="004E2647" w:rsidRPr="00E368B4">
        <w:rPr>
          <w:rFonts w:ascii="Times New Roman" w:eastAsia="Calibri" w:hAnsi="Times New Roman" w:cs="Times New Roman"/>
          <w:sz w:val="24"/>
          <w:szCs w:val="24"/>
        </w:rPr>
        <w:t xml:space="preserve">администрации Омутинского муниципального района </w:t>
      </w:r>
      <w:r w:rsidR="004E2647" w:rsidRPr="00E368B4">
        <w:rPr>
          <w:rFonts w:ascii="Times New Roman" w:hAnsi="Times New Roman" w:cs="Times New Roman"/>
          <w:sz w:val="24"/>
          <w:szCs w:val="24"/>
        </w:rPr>
        <w:t>приглашают Вас принять участие во</w:t>
      </w:r>
      <w:r w:rsidR="004E2647"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647" w:rsidRPr="00E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неделе родительской компетентности (дистанционный формат),</w:t>
      </w:r>
      <w:r w:rsidR="004E2647"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проводимой </w:t>
      </w:r>
      <w:r w:rsidR="004E2647" w:rsidRPr="00E368B4">
        <w:rPr>
          <w:rFonts w:ascii="Times New Roman" w:hAnsi="Times New Roman" w:cs="Times New Roman"/>
          <w:sz w:val="24"/>
          <w:szCs w:val="24"/>
        </w:rPr>
        <w:t xml:space="preserve"> </w:t>
      </w: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</w:t>
      </w:r>
      <w:r w:rsidR="004E2647"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Российской Федерации </w:t>
      </w:r>
      <w:r w:rsidR="001857AA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(организатор:</w:t>
      </w:r>
      <w:proofErr w:type="gramEnd"/>
      <w:r w:rsidR="00185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57AA">
        <w:rPr>
          <w:rFonts w:ascii="Times New Roman" w:eastAsia="Times New Roman" w:hAnsi="Times New Roman" w:cs="Times New Roman"/>
          <w:color w:val="000000"/>
        </w:rPr>
        <w:t xml:space="preserve">ФГБОУ </w:t>
      </w:r>
      <w:proofErr w:type="gramStart"/>
      <w:r w:rsidR="001857AA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="001857AA" w:rsidRPr="002C0AB1">
        <w:rPr>
          <w:rFonts w:ascii="Times New Roman" w:eastAsia="Times New Roman" w:hAnsi="Times New Roman" w:cs="Times New Roman"/>
          <w:color w:val="000000"/>
        </w:rPr>
        <w:t xml:space="preserve"> </w:t>
      </w:r>
      <w:r w:rsidR="001857AA">
        <w:rPr>
          <w:rFonts w:ascii="Times New Roman" w:eastAsia="Times New Roman" w:hAnsi="Times New Roman" w:cs="Times New Roman"/>
          <w:color w:val="000000"/>
        </w:rPr>
        <w:t>«</w:t>
      </w:r>
      <w:r w:rsidR="001857AA" w:rsidRPr="002C0AB1">
        <w:rPr>
          <w:rFonts w:ascii="Times New Roman" w:eastAsia="Times New Roman" w:hAnsi="Times New Roman" w:cs="Times New Roman"/>
          <w:color w:val="000000"/>
        </w:rPr>
        <w:t>Уральский государственный педаго</w:t>
      </w:r>
      <w:r w:rsidR="001857AA">
        <w:rPr>
          <w:rFonts w:ascii="Times New Roman" w:eastAsia="Times New Roman" w:hAnsi="Times New Roman" w:cs="Times New Roman"/>
          <w:color w:val="000000"/>
        </w:rPr>
        <w:t>гический университет»</w:t>
      </w:r>
      <w:r w:rsidR="001857AA">
        <w:rPr>
          <w:rFonts w:ascii="Times New Roman" w:eastAsia="Times New Roman" w:hAnsi="Times New Roman" w:cs="Times New Roman"/>
          <w:color w:val="000000"/>
        </w:rPr>
        <w:t>)</w:t>
      </w:r>
    </w:p>
    <w:p w:rsidR="00AA692B" w:rsidRPr="001857AA" w:rsidRDefault="00AA692B" w:rsidP="001857AA">
      <w:pPr>
        <w:spacing w:after="0" w:line="240" w:lineRule="auto"/>
        <w:ind w:left="142" w:right="-456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15-19 ноября 2021 г. </w:t>
      </w:r>
    </w:p>
    <w:p w:rsidR="006535C4" w:rsidRPr="00E368B4" w:rsidRDefault="006535C4" w:rsidP="00185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456" w:firstLineChars="369" w:firstLine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проведения:</w:t>
      </w: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формирования позитивного и ответственного отцовства и материнства, укрепления института семьи и духовно-нравственных традиций семейных отношений.</w:t>
      </w:r>
    </w:p>
    <w:p w:rsidR="006535C4" w:rsidRPr="00E368B4" w:rsidRDefault="006535C4" w:rsidP="00185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456" w:firstLineChars="251" w:firstLine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Участники: родители (законные представители) детей в возрасте от 0 до 18 лет, а также граждане, желающие принять на воспитание в свои семьи детей, оставшихся без попечения родителей.</w:t>
      </w:r>
    </w:p>
    <w:p w:rsidR="006535C4" w:rsidRPr="00E368B4" w:rsidRDefault="006535C4" w:rsidP="00185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456" w:firstLineChars="251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проведения</w:t>
      </w: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открытые лекции, </w:t>
      </w:r>
      <w:proofErr w:type="spellStart"/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мастер-классы для родителей несовершеннолетних по наиболее актуальным темам для родителей детей всех возрастов в областях: воспитания, обучения, социализации детей и подростков, возможных трудностей и кризисных ситуаций, с которыми приходится сталкиваться родителям.</w:t>
      </w:r>
    </w:p>
    <w:p w:rsidR="006535C4" w:rsidRPr="00E368B4" w:rsidRDefault="006535C4" w:rsidP="00185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456" w:firstLineChars="251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Всероссийской недели родительской компетентности.</w:t>
      </w:r>
    </w:p>
    <w:p w:rsidR="006535C4" w:rsidRDefault="006535C4" w:rsidP="001857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right="-456" w:firstLineChars="251" w:firstLine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мероприятиях недели родители (законные представители) несовершеннолетних регистрируются на сайтах Всероссийской недели родительской компетентности (по регионам).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воспитания, развития, обучения детей и подростков. </w:t>
      </w:r>
    </w:p>
    <w:p w:rsidR="008435D9" w:rsidRPr="00E368B4" w:rsidRDefault="008435D9" w:rsidP="001857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right="-456" w:firstLineChars="251" w:firstLine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5D9" w:rsidRPr="008435D9" w:rsidRDefault="008435D9" w:rsidP="001857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right="-456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5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Пройдя регистрацию, участник получает доступ ко всем мероприятиям недели, рассылке методических и информационных материалов по актуальным для него темам (в т.ч. на основе данных анкетирования).</w:t>
      </w:r>
    </w:p>
    <w:p w:rsidR="008D2CDD" w:rsidRPr="008435D9" w:rsidRDefault="008435D9" w:rsidP="001857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right="-456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35D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 участник Всероссийской недели родительской компетентности имеет возможность бесплатного получения психолого-педагогических, методических консультаций от ведущих российских экспертов, участвующих во Всероссийской неделе родительской компетентности.</w:t>
      </w:r>
      <w:r w:rsidR="00E23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Ссылка</w:t>
      </w:r>
      <w:r w:rsidRPr="00843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регистрации участников Всероссийской недели родительской компетентности</w:t>
      </w:r>
      <w:r w:rsidRPr="008435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D2CDD" w:rsidRPr="008D2CDD"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 w:rsidR="008D2CDD" w:rsidRPr="008435D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https://mp.uspu.ru/vserossijskaja-nedelja-roditelskoj-kompetentnosti/</w:t>
        </w:r>
      </w:hyperlink>
    </w:p>
    <w:p w:rsidR="008435D9" w:rsidRPr="008435D9" w:rsidRDefault="008435D9" w:rsidP="008D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417"/>
        <w:gridCol w:w="3119"/>
        <w:gridCol w:w="3969"/>
        <w:gridCol w:w="5670"/>
      </w:tblGrid>
      <w:tr w:rsidR="00473F41" w:rsidRPr="002C0AB1" w:rsidTr="00473F41">
        <w:trPr>
          <w:trHeight w:val="223"/>
        </w:trPr>
        <w:tc>
          <w:tcPr>
            <w:tcW w:w="1276" w:type="dxa"/>
            <w:vAlign w:val="center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417" w:type="dxa"/>
            <w:vAlign w:val="center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 по МСК</w:t>
            </w:r>
          </w:p>
        </w:tc>
        <w:tc>
          <w:tcPr>
            <w:tcW w:w="3119" w:type="dxa"/>
            <w:vAlign w:val="center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3969" w:type="dxa"/>
            <w:vAlign w:val="center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Спикеры события</w:t>
            </w:r>
          </w:p>
        </w:tc>
        <w:tc>
          <w:tcPr>
            <w:tcW w:w="5670" w:type="dxa"/>
            <w:vAlign w:val="center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Аннотация события</w:t>
            </w:r>
          </w:p>
        </w:tc>
      </w:tr>
      <w:tr w:rsidR="00473F41" w:rsidRPr="002C0AB1" w:rsidTr="00473F41">
        <w:trPr>
          <w:trHeight w:val="697"/>
        </w:trPr>
        <w:tc>
          <w:tcPr>
            <w:tcW w:w="1276" w:type="dxa"/>
            <w:shd w:val="clear" w:color="auto" w:fill="auto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1417" w:type="dxa"/>
            <w:shd w:val="clear" w:color="auto" w:fill="FFFFFF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17.00 - 17.30</w:t>
            </w:r>
          </w:p>
        </w:tc>
        <w:tc>
          <w:tcPr>
            <w:tcW w:w="3119" w:type="dxa"/>
            <w:shd w:val="clear" w:color="auto" w:fill="FFFFFF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и родителей. Часть 1</w:t>
            </w:r>
          </w:p>
        </w:tc>
        <w:tc>
          <w:tcPr>
            <w:tcW w:w="396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Идрисова Оксана Игоревна, ассистент кафедры педагогики и педагогической компаративистики </w:t>
            </w:r>
          </w:p>
        </w:tc>
        <w:tc>
          <w:tcPr>
            <w:tcW w:w="5670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узнают, как играть с детьми в визуально-тактильные игры, как развивать мелкую моторику, мышление, память в каждодневной рутинной деятельности</w:t>
            </w:r>
          </w:p>
        </w:tc>
      </w:tr>
      <w:tr w:rsidR="00473F41" w:rsidRPr="002C0AB1" w:rsidTr="00473F41">
        <w:trPr>
          <w:trHeight w:val="669"/>
        </w:trPr>
        <w:tc>
          <w:tcPr>
            <w:tcW w:w="1276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1417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311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с ОВЗ и их родителей. Часть 2</w:t>
            </w:r>
          </w:p>
        </w:tc>
        <w:tc>
          <w:tcPr>
            <w:tcW w:w="396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Козлова Зоя Романовна, специалист по учебно-методической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</w:t>
            </w:r>
            <w:r w:rsidR="0076729F">
              <w:rPr>
                <w:rFonts w:ascii="Times New Roman" w:eastAsia="Times New Roman" w:hAnsi="Times New Roman" w:cs="Times New Roman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как играть с детьми в визуально-тактильные игры, как развивать мелкую моторику, мышление, память в каждодневной рутинной деятельности.</w:t>
            </w:r>
          </w:p>
        </w:tc>
      </w:tr>
      <w:tr w:rsidR="00473F41" w:rsidRPr="002C0AB1" w:rsidTr="00473F41">
        <w:trPr>
          <w:trHeight w:val="2240"/>
        </w:trPr>
        <w:tc>
          <w:tcPr>
            <w:tcW w:w="1276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17.11.2021</w:t>
            </w:r>
          </w:p>
        </w:tc>
        <w:tc>
          <w:tcPr>
            <w:tcW w:w="1417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311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Поколение Z: психологические особенности современных подростков</w:t>
            </w:r>
          </w:p>
        </w:tc>
        <w:tc>
          <w:tcPr>
            <w:tcW w:w="396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Водяха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Юлия 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сих.н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общей психологии и </w:t>
            </w: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конфликтологии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Как допустить меньше ошибок, осуществляя помощь ребенку в выборе будущей профессии? Будьте особо внимательны к своему ребенку в период начала профессионального самоопределения, так как решение этой жизненной задачи является одним из первых опытов самостоятельной жизни ребенка, пусть данный опыт будет положительным, придающим уверенность в собственных силах! Мы поговорим о том, какой возраст является оптимальным для начала профориентации, как и </w:t>
            </w:r>
            <w:proofErr w:type="gram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когда</w:t>
            </w:r>
            <w:proofErr w:type="gram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стоит знакомить ребенка с миром профессий, чем помочь ему на разных этапах профессионального и жизненного самоопределения.</w:t>
            </w:r>
          </w:p>
        </w:tc>
      </w:tr>
      <w:tr w:rsidR="00473F41" w:rsidRPr="002C0AB1" w:rsidTr="00473F41">
        <w:trPr>
          <w:trHeight w:val="1395"/>
        </w:trPr>
        <w:tc>
          <w:tcPr>
            <w:tcW w:w="1276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1417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311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Педагогика сотрудничества об организации взаимодействия между детьми, их родителями и педагогами</w:t>
            </w:r>
          </w:p>
        </w:tc>
        <w:tc>
          <w:tcPr>
            <w:tcW w:w="396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Дорохова Татьяна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сих.н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педагогики и педагогической компаративистики </w:t>
            </w:r>
          </w:p>
        </w:tc>
        <w:tc>
          <w:tcPr>
            <w:tcW w:w="5670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В лекции "Наследие классиков" преломляется через сегодняшние проблемы организация взаимодействия между детьми, их родителями и педагогами. Предлагаются формы, методы и приемы организации конструктивного взаимодействия различных субъектов воспитательного процесса</w:t>
            </w:r>
          </w:p>
        </w:tc>
      </w:tr>
      <w:tr w:rsidR="00473F41" w:rsidRPr="002C0AB1" w:rsidTr="00473F41">
        <w:trPr>
          <w:trHeight w:val="669"/>
        </w:trPr>
        <w:tc>
          <w:tcPr>
            <w:tcW w:w="1276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1417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311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и родителей. Часть 3</w:t>
            </w:r>
          </w:p>
        </w:tc>
        <w:tc>
          <w:tcPr>
            <w:tcW w:w="3969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Идрисова Оксана Игоревна, ассистент кафедры педагогики и педагогической компаративистики </w:t>
            </w:r>
          </w:p>
        </w:tc>
        <w:tc>
          <w:tcPr>
            <w:tcW w:w="5670" w:type="dxa"/>
          </w:tcPr>
          <w:p w:rsidR="00473F41" w:rsidRPr="002C0AB1" w:rsidRDefault="00473F41" w:rsidP="0067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узнаю, как играть с детьми в визуально-тактильные игры, как развивать мелкую моторику, мышление, память в каждодневной рутинной деятельности.</w:t>
            </w:r>
          </w:p>
        </w:tc>
      </w:tr>
    </w:tbl>
    <w:p w:rsidR="006535C4" w:rsidRPr="008435D9" w:rsidRDefault="006535C4" w:rsidP="00E368B4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6535C4" w:rsidRPr="008435D9" w:rsidSect="00E23BBB">
      <w:pgSz w:w="16838" w:h="11906" w:orient="landscape"/>
      <w:pgMar w:top="568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2B"/>
    <w:rsid w:val="001857AA"/>
    <w:rsid w:val="003C61D8"/>
    <w:rsid w:val="00473F41"/>
    <w:rsid w:val="004E2647"/>
    <w:rsid w:val="006535C4"/>
    <w:rsid w:val="0076729F"/>
    <w:rsid w:val="008435D9"/>
    <w:rsid w:val="008D2CDD"/>
    <w:rsid w:val="00AA692B"/>
    <w:rsid w:val="00E23BBB"/>
    <w:rsid w:val="00E368B4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uspu.ru/vserossijskaja-nedelj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uzer5</dc:creator>
  <cp:keywords/>
  <dc:description/>
  <cp:lastModifiedBy>uzer5</cp:lastModifiedBy>
  <cp:revision>75</cp:revision>
  <dcterms:created xsi:type="dcterms:W3CDTF">2021-11-15T04:06:00Z</dcterms:created>
  <dcterms:modified xsi:type="dcterms:W3CDTF">2021-11-15T04:26:00Z</dcterms:modified>
</cp:coreProperties>
</file>