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BC" w:rsidRDefault="00F971BC" w:rsidP="00F971BC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534150" cy="9237936"/>
            <wp:effectExtent l="19050" t="0" r="0" b="0"/>
            <wp:docPr id="1" name="Рисунок 1" descr="F:\1\гордина\титул программы по чтению 4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титул программы по чтению 4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3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BC" w:rsidRDefault="00F971BC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971BC" w:rsidRDefault="00F971BC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971BC" w:rsidRDefault="00F971BC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971BC" w:rsidRDefault="00F971BC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E310C" w:rsidRPr="00CB5634" w:rsidRDefault="00FE310C" w:rsidP="00FE310C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CB5634">
        <w:rPr>
          <w:b/>
        </w:rPr>
        <w:lastRenderedPageBreak/>
        <w:t>Планируемые результаты изучения предмета</w:t>
      </w:r>
    </w:p>
    <w:p w:rsidR="00FE310C" w:rsidRPr="00CB5634" w:rsidRDefault="00FE310C" w:rsidP="00FE310C">
      <w:pPr>
        <w:tabs>
          <w:tab w:val="left" w:pos="993"/>
        </w:tabs>
        <w:spacing w:line="240" w:lineRule="atLeast"/>
        <w:contextualSpacing/>
        <w:rPr>
          <w:i/>
        </w:rPr>
      </w:pPr>
      <w:r w:rsidRPr="00CB5634">
        <w:rPr>
          <w:b/>
          <w:bCs/>
        </w:rPr>
        <w:tab/>
      </w:r>
      <w:r w:rsidRPr="00CB5634">
        <w:rPr>
          <w:bCs/>
        </w:rPr>
        <w:t xml:space="preserve">В результате изучения предмета учащиеся </w:t>
      </w:r>
      <w:r w:rsidR="00B10378">
        <w:rPr>
          <w:bCs/>
        </w:rPr>
        <w:t>4</w:t>
      </w:r>
      <w:r w:rsidRPr="00CB5634">
        <w:rPr>
          <w:bCs/>
        </w:rPr>
        <w:t xml:space="preserve"> класса должны приобрести:</w:t>
      </w:r>
    </w:p>
    <w:p w:rsidR="00FE310C" w:rsidRPr="00CB5634" w:rsidRDefault="00FE310C" w:rsidP="00FE310C">
      <w:pPr>
        <w:tabs>
          <w:tab w:val="num" w:pos="-180"/>
        </w:tabs>
        <w:jc w:val="both"/>
        <w:rPr>
          <w:b/>
        </w:rPr>
      </w:pPr>
      <w:r w:rsidRPr="00CB5634">
        <w:rPr>
          <w:b/>
          <w:i/>
        </w:rPr>
        <w:t xml:space="preserve">  </w:t>
      </w:r>
      <w:r w:rsidRPr="00CB5634">
        <w:rPr>
          <w:b/>
          <w:i/>
        </w:rPr>
        <w:tab/>
        <w:t xml:space="preserve"> </w:t>
      </w:r>
      <w:r w:rsidRPr="00CB5634">
        <w:rPr>
          <w:b/>
        </w:rPr>
        <w:t>Личностные результаты:</w:t>
      </w:r>
    </w:p>
    <w:p w:rsidR="00FE310C" w:rsidRPr="00CB5634" w:rsidRDefault="00FE310C" w:rsidP="003244B9">
      <w:pPr>
        <w:pStyle w:val="a7"/>
        <w:numPr>
          <w:ilvl w:val="0"/>
          <w:numId w:val="5"/>
        </w:numPr>
        <w:tabs>
          <w:tab w:val="num" w:pos="-180"/>
        </w:tabs>
        <w:contextualSpacing w:val="0"/>
        <w:jc w:val="both"/>
      </w:pPr>
      <w:r w:rsidRPr="00CB5634">
        <w:t>Уважительное отношение к семейным ценностям;</w:t>
      </w:r>
    </w:p>
    <w:p w:rsidR="00FE310C" w:rsidRPr="00CB5634" w:rsidRDefault="00FE310C" w:rsidP="003244B9">
      <w:pPr>
        <w:pStyle w:val="a7"/>
        <w:numPr>
          <w:ilvl w:val="0"/>
          <w:numId w:val="5"/>
        </w:numPr>
        <w:contextualSpacing w:val="0"/>
        <w:jc w:val="both"/>
      </w:pPr>
      <w:r w:rsidRPr="00CB5634">
        <w:t>Бережное отношение к окружающему миру;</w:t>
      </w:r>
    </w:p>
    <w:p w:rsidR="00FE310C" w:rsidRPr="00CB5634" w:rsidRDefault="00FE310C" w:rsidP="003244B9">
      <w:pPr>
        <w:pStyle w:val="a7"/>
        <w:numPr>
          <w:ilvl w:val="0"/>
          <w:numId w:val="5"/>
        </w:numPr>
        <w:contextualSpacing w:val="0"/>
        <w:jc w:val="both"/>
        <w:rPr>
          <w:b/>
        </w:rPr>
      </w:pPr>
      <w:r w:rsidRPr="00CB5634">
        <w:t>Заинтересованность в приобретении и расширении знаний;</w:t>
      </w:r>
    </w:p>
    <w:p w:rsidR="00FE310C" w:rsidRPr="00CB5634" w:rsidRDefault="00FE310C" w:rsidP="003244B9">
      <w:pPr>
        <w:pStyle w:val="a7"/>
        <w:numPr>
          <w:ilvl w:val="0"/>
          <w:numId w:val="5"/>
        </w:numPr>
        <w:contextualSpacing w:val="0"/>
        <w:jc w:val="both"/>
        <w:rPr>
          <w:b/>
        </w:rPr>
      </w:pPr>
      <w:r w:rsidRPr="00CB5634">
        <w:t>Навыки сотрудничество с взрослыми  и сверстниками;</w:t>
      </w:r>
    </w:p>
    <w:p w:rsidR="00FE310C" w:rsidRPr="00CB5634" w:rsidRDefault="00FE310C" w:rsidP="003244B9">
      <w:pPr>
        <w:pStyle w:val="a7"/>
        <w:numPr>
          <w:ilvl w:val="0"/>
          <w:numId w:val="5"/>
        </w:numPr>
        <w:contextualSpacing w:val="0"/>
        <w:jc w:val="both"/>
        <w:rPr>
          <w:b/>
        </w:rPr>
      </w:pPr>
      <w:r w:rsidRPr="00CB5634">
        <w:t>Установка на здоровый образ жизни.</w:t>
      </w:r>
    </w:p>
    <w:p w:rsidR="00C62273" w:rsidRPr="00CB5634" w:rsidRDefault="00C62273" w:rsidP="003570DD">
      <w:pPr>
        <w:ind w:left="360"/>
        <w:jc w:val="both"/>
        <w:rPr>
          <w:b/>
        </w:rPr>
      </w:pPr>
      <w:r w:rsidRPr="00CB5634">
        <w:rPr>
          <w:b/>
        </w:rPr>
        <w:t>Базовые учебные действия</w:t>
      </w:r>
    </w:p>
    <w:p w:rsidR="00C62273" w:rsidRPr="00CB5634" w:rsidRDefault="00C62273" w:rsidP="00C62273">
      <w:pPr>
        <w:ind w:left="360"/>
        <w:jc w:val="both"/>
        <w:rPr>
          <w:i/>
        </w:rPr>
      </w:pPr>
      <w:proofErr w:type="gramStart"/>
      <w:r w:rsidRPr="00CB5634">
        <w:rPr>
          <w:i/>
        </w:rPr>
        <w:t>Регулятивные</w:t>
      </w:r>
      <w:proofErr w:type="gramEnd"/>
      <w:r w:rsidRPr="00CB5634">
        <w:rPr>
          <w:i/>
        </w:rPr>
        <w:t xml:space="preserve"> УД:</w:t>
      </w:r>
    </w:p>
    <w:p w:rsidR="00C62273" w:rsidRPr="00CB5634" w:rsidRDefault="00C62273" w:rsidP="003244B9">
      <w:pPr>
        <w:pStyle w:val="a7"/>
        <w:numPr>
          <w:ilvl w:val="0"/>
          <w:numId w:val="4"/>
        </w:numPr>
        <w:contextualSpacing w:val="0"/>
        <w:jc w:val="both"/>
      </w:pPr>
      <w:r w:rsidRPr="00CB5634">
        <w:t>Входить и выходить из учебного помещения со звонком</w:t>
      </w:r>
    </w:p>
    <w:p w:rsidR="00C62273" w:rsidRPr="00CB5634" w:rsidRDefault="00C62273" w:rsidP="003244B9">
      <w:pPr>
        <w:pStyle w:val="a7"/>
        <w:numPr>
          <w:ilvl w:val="0"/>
          <w:numId w:val="4"/>
        </w:numPr>
        <w:contextualSpacing w:val="0"/>
        <w:jc w:val="both"/>
      </w:pPr>
      <w:r w:rsidRPr="00CB5634">
        <w:t>Ориентироваться в пространстве класса (зала, учебного помещения)</w:t>
      </w:r>
    </w:p>
    <w:p w:rsidR="00C62273" w:rsidRPr="00CB5634" w:rsidRDefault="00C62273" w:rsidP="003244B9">
      <w:pPr>
        <w:pStyle w:val="a7"/>
        <w:numPr>
          <w:ilvl w:val="0"/>
          <w:numId w:val="4"/>
        </w:numPr>
        <w:contextualSpacing w:val="0"/>
        <w:jc w:val="both"/>
      </w:pPr>
      <w:r w:rsidRPr="00CB5634">
        <w:t>Адекватно использовать ритуалы школьного поведения (поднимать руку, вставать и выходить из-за парты и т. д.)</w:t>
      </w:r>
    </w:p>
    <w:p w:rsidR="00C62273" w:rsidRPr="00CB5634" w:rsidRDefault="00C62273" w:rsidP="003244B9">
      <w:pPr>
        <w:pStyle w:val="a7"/>
        <w:numPr>
          <w:ilvl w:val="0"/>
          <w:numId w:val="4"/>
        </w:numPr>
        <w:contextualSpacing w:val="0"/>
        <w:jc w:val="both"/>
      </w:pPr>
      <w:r w:rsidRPr="00CB5634">
        <w:t>Работать с учебными принадлежностями и организовывать рабочее место под руководством учителя;</w:t>
      </w:r>
    </w:p>
    <w:p w:rsidR="00C62273" w:rsidRPr="00CB5634" w:rsidRDefault="00C62273" w:rsidP="003244B9">
      <w:pPr>
        <w:pStyle w:val="a7"/>
        <w:numPr>
          <w:ilvl w:val="0"/>
          <w:numId w:val="4"/>
        </w:numPr>
        <w:contextualSpacing w:val="0"/>
        <w:jc w:val="both"/>
      </w:pPr>
      <w:r w:rsidRPr="00CB5634">
        <w:t>Корректировать выполнение задания в соответствии с планом под руководством учителя;</w:t>
      </w:r>
    </w:p>
    <w:p w:rsidR="00C62273" w:rsidRPr="00CB5634" w:rsidRDefault="00C62273" w:rsidP="00C62273">
      <w:pPr>
        <w:ind w:left="360"/>
        <w:jc w:val="both"/>
        <w:rPr>
          <w:i/>
        </w:rPr>
      </w:pPr>
      <w:proofErr w:type="gramStart"/>
      <w:r w:rsidRPr="00CB5634">
        <w:rPr>
          <w:i/>
        </w:rPr>
        <w:t>Познавательные</w:t>
      </w:r>
      <w:proofErr w:type="gramEnd"/>
      <w:r w:rsidRPr="00CB5634">
        <w:rPr>
          <w:i/>
        </w:rPr>
        <w:t xml:space="preserve"> УД:</w:t>
      </w:r>
    </w:p>
    <w:p w:rsidR="00C62273" w:rsidRPr="00CB5634" w:rsidRDefault="00C62273" w:rsidP="003244B9">
      <w:pPr>
        <w:pStyle w:val="a7"/>
        <w:numPr>
          <w:ilvl w:val="0"/>
          <w:numId w:val="2"/>
        </w:numPr>
        <w:contextualSpacing w:val="0"/>
        <w:jc w:val="both"/>
      </w:pPr>
      <w:r w:rsidRPr="00CB5634">
        <w:t>Выделять существенные, общие и отличительные свойства предметов</w:t>
      </w:r>
    </w:p>
    <w:p w:rsidR="00C62273" w:rsidRPr="00CB5634" w:rsidRDefault="00C62273" w:rsidP="003244B9">
      <w:pPr>
        <w:numPr>
          <w:ilvl w:val="0"/>
          <w:numId w:val="2"/>
        </w:numPr>
        <w:jc w:val="both"/>
      </w:pPr>
      <w:r w:rsidRPr="00CB5634">
        <w:t>Ориентироваться в учебнике, на листе бумаги и у доски под руководством учителя;</w:t>
      </w:r>
    </w:p>
    <w:p w:rsidR="00C62273" w:rsidRPr="00CB5634" w:rsidRDefault="00C62273" w:rsidP="003244B9">
      <w:pPr>
        <w:numPr>
          <w:ilvl w:val="0"/>
          <w:numId w:val="2"/>
        </w:numPr>
        <w:jc w:val="both"/>
      </w:pPr>
      <w:r w:rsidRPr="00CB5634">
        <w:t>Уметь слушать и отвечать на простые вопросы учителя;</w:t>
      </w:r>
    </w:p>
    <w:p w:rsidR="00C62273" w:rsidRPr="00CB5634" w:rsidRDefault="00C62273" w:rsidP="003244B9">
      <w:pPr>
        <w:numPr>
          <w:ilvl w:val="0"/>
          <w:numId w:val="2"/>
        </w:numPr>
        <w:jc w:val="both"/>
      </w:pPr>
      <w:r w:rsidRPr="00CB5634"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C62273" w:rsidRPr="00CB5634" w:rsidRDefault="00C62273" w:rsidP="003244B9">
      <w:pPr>
        <w:numPr>
          <w:ilvl w:val="0"/>
          <w:numId w:val="2"/>
        </w:numPr>
        <w:jc w:val="both"/>
      </w:pPr>
      <w:r w:rsidRPr="00CB5634">
        <w:t>Группировать предметы на основе существенных признаков (одного-двух) с помощью учителя;</w:t>
      </w:r>
    </w:p>
    <w:p w:rsidR="00C62273" w:rsidRPr="00CB5634" w:rsidRDefault="00C62273" w:rsidP="003244B9">
      <w:pPr>
        <w:numPr>
          <w:ilvl w:val="0"/>
          <w:numId w:val="2"/>
        </w:numPr>
        <w:jc w:val="both"/>
      </w:pPr>
      <w:r w:rsidRPr="00CB5634">
        <w:t xml:space="preserve">Использовать </w:t>
      </w:r>
      <w:proofErr w:type="spellStart"/>
      <w:r w:rsidRPr="00CB5634">
        <w:t>знако-символические</w:t>
      </w:r>
      <w:proofErr w:type="spellEnd"/>
      <w:r w:rsidRPr="00CB5634">
        <w:t xml:space="preserve"> средства с помощью учителя.</w:t>
      </w:r>
    </w:p>
    <w:p w:rsidR="00C62273" w:rsidRPr="00CB5634" w:rsidRDefault="00C62273" w:rsidP="00C62273">
      <w:pPr>
        <w:ind w:left="360"/>
        <w:jc w:val="both"/>
        <w:rPr>
          <w:i/>
        </w:rPr>
      </w:pPr>
      <w:proofErr w:type="gramStart"/>
      <w:r w:rsidRPr="00CB5634">
        <w:rPr>
          <w:i/>
        </w:rPr>
        <w:t>Коммуникативные</w:t>
      </w:r>
      <w:proofErr w:type="gramEnd"/>
      <w:r w:rsidRPr="00CB5634">
        <w:rPr>
          <w:i/>
        </w:rPr>
        <w:t xml:space="preserve"> УД:</w:t>
      </w:r>
    </w:p>
    <w:p w:rsidR="00C62273" w:rsidRPr="00CB5634" w:rsidRDefault="00C62273" w:rsidP="003244B9">
      <w:pPr>
        <w:pStyle w:val="a7"/>
        <w:numPr>
          <w:ilvl w:val="0"/>
          <w:numId w:val="3"/>
        </w:numPr>
        <w:contextualSpacing w:val="0"/>
        <w:jc w:val="both"/>
      </w:pPr>
      <w:r w:rsidRPr="00CB5634">
        <w:t>Вступать в контакт и работать в коллективе (учитель – ученик, ученик – ученик, ученик – класс, учител</w:t>
      </w:r>
      <w:proofErr w:type="gramStart"/>
      <w:r w:rsidRPr="00CB5634">
        <w:t>ь-</w:t>
      </w:r>
      <w:proofErr w:type="gramEnd"/>
      <w:r w:rsidRPr="00CB5634">
        <w:t xml:space="preserve"> класс)</w:t>
      </w:r>
    </w:p>
    <w:p w:rsidR="00C62273" w:rsidRPr="00CB5634" w:rsidRDefault="00C62273" w:rsidP="003244B9">
      <w:pPr>
        <w:pStyle w:val="a7"/>
        <w:numPr>
          <w:ilvl w:val="0"/>
          <w:numId w:val="3"/>
        </w:numPr>
        <w:contextualSpacing w:val="0"/>
        <w:jc w:val="both"/>
      </w:pPr>
      <w:r w:rsidRPr="00CB5634">
        <w:t>Обращаться за помощью и принимать помощь</w:t>
      </w:r>
    </w:p>
    <w:p w:rsidR="00C62273" w:rsidRPr="00CB5634" w:rsidRDefault="00C62273" w:rsidP="003244B9">
      <w:pPr>
        <w:pStyle w:val="a7"/>
        <w:numPr>
          <w:ilvl w:val="0"/>
          <w:numId w:val="3"/>
        </w:numPr>
        <w:contextualSpacing w:val="0"/>
        <w:jc w:val="both"/>
      </w:pPr>
      <w:r w:rsidRPr="00CB5634">
        <w:t>Слушать и понимать инструкцию к учебному заданию в разных видах деятельности и быту</w:t>
      </w:r>
    </w:p>
    <w:p w:rsidR="00C62273" w:rsidRPr="00CB5634" w:rsidRDefault="00C62273" w:rsidP="003244B9">
      <w:pPr>
        <w:numPr>
          <w:ilvl w:val="0"/>
          <w:numId w:val="3"/>
        </w:numPr>
        <w:jc w:val="both"/>
      </w:pPr>
      <w:r w:rsidRPr="00CB5634">
        <w:t>Участвовать в диалоге на уроке в жизненных ситуациях;</w:t>
      </w:r>
    </w:p>
    <w:p w:rsidR="00C62273" w:rsidRPr="00CB5634" w:rsidRDefault="00C62273" w:rsidP="003244B9">
      <w:pPr>
        <w:numPr>
          <w:ilvl w:val="0"/>
          <w:numId w:val="3"/>
        </w:numPr>
        <w:jc w:val="both"/>
      </w:pPr>
      <w:r w:rsidRPr="00CB5634">
        <w:t>Оформлять свои мысли в устной речи;</w:t>
      </w:r>
    </w:p>
    <w:p w:rsidR="00C62273" w:rsidRPr="00CB5634" w:rsidRDefault="00C62273" w:rsidP="003244B9">
      <w:pPr>
        <w:numPr>
          <w:ilvl w:val="0"/>
          <w:numId w:val="3"/>
        </w:numPr>
        <w:jc w:val="both"/>
      </w:pPr>
      <w:r w:rsidRPr="00CB5634">
        <w:t>Соблюдать простейшие нормы речевого этикета: здороваться, прощаться;</w:t>
      </w:r>
    </w:p>
    <w:p w:rsidR="00C62273" w:rsidRPr="00CB5634" w:rsidRDefault="00C62273" w:rsidP="003244B9">
      <w:pPr>
        <w:numPr>
          <w:ilvl w:val="0"/>
          <w:numId w:val="3"/>
        </w:numPr>
        <w:jc w:val="both"/>
      </w:pPr>
      <w:r w:rsidRPr="00CB5634">
        <w:t>Слушать и понимать речь других;</w:t>
      </w:r>
    </w:p>
    <w:p w:rsidR="00C62273" w:rsidRPr="00CB5634" w:rsidRDefault="00C62273" w:rsidP="003244B9">
      <w:pPr>
        <w:numPr>
          <w:ilvl w:val="0"/>
          <w:numId w:val="3"/>
        </w:numPr>
        <w:jc w:val="both"/>
      </w:pPr>
      <w:r w:rsidRPr="00CB5634">
        <w:t>Участвовать в паре;</w:t>
      </w:r>
    </w:p>
    <w:p w:rsidR="00C62273" w:rsidRPr="00CB5634" w:rsidRDefault="00C62273" w:rsidP="003244B9">
      <w:pPr>
        <w:numPr>
          <w:ilvl w:val="0"/>
          <w:numId w:val="3"/>
        </w:numPr>
        <w:jc w:val="both"/>
      </w:pPr>
      <w:r w:rsidRPr="00CB5634">
        <w:t>Плавно читать по слогам слова, предложения, короткие тексты заданий, задач из учебников.</w:t>
      </w:r>
    </w:p>
    <w:p w:rsidR="00C62273" w:rsidRPr="00CB5634" w:rsidRDefault="00C62273" w:rsidP="00C62273">
      <w:pPr>
        <w:ind w:left="360" w:firstLine="348"/>
        <w:jc w:val="both"/>
        <w:rPr>
          <w:b/>
        </w:rPr>
      </w:pPr>
      <w:r w:rsidRPr="00CB5634">
        <w:rPr>
          <w:b/>
        </w:rPr>
        <w:t>Развитие жизненной компетенции:</w:t>
      </w:r>
    </w:p>
    <w:p w:rsidR="00C62273" w:rsidRPr="00CB5634" w:rsidRDefault="00C62273" w:rsidP="003244B9">
      <w:pPr>
        <w:numPr>
          <w:ilvl w:val="0"/>
          <w:numId w:val="1"/>
        </w:numPr>
        <w:jc w:val="both"/>
        <w:rPr>
          <w:b/>
        </w:rPr>
      </w:pPr>
      <w:r w:rsidRPr="00CB5634"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обучения.</w:t>
      </w:r>
    </w:p>
    <w:p w:rsidR="00C62273" w:rsidRPr="00CB5634" w:rsidRDefault="00C62273" w:rsidP="003244B9">
      <w:pPr>
        <w:numPr>
          <w:ilvl w:val="0"/>
          <w:numId w:val="1"/>
        </w:numPr>
        <w:jc w:val="both"/>
        <w:rPr>
          <w:b/>
        </w:rPr>
      </w:pPr>
      <w:r w:rsidRPr="00CB5634">
        <w:t>Овладение социально-бытовыми умениями, используемыми в повседневной жизни;</w:t>
      </w:r>
    </w:p>
    <w:p w:rsidR="00C62273" w:rsidRPr="00CB5634" w:rsidRDefault="00C62273" w:rsidP="003244B9">
      <w:pPr>
        <w:numPr>
          <w:ilvl w:val="0"/>
          <w:numId w:val="1"/>
        </w:numPr>
        <w:jc w:val="both"/>
        <w:rPr>
          <w:b/>
        </w:rPr>
      </w:pPr>
      <w:r w:rsidRPr="00CB5634">
        <w:t>Овладение навыками коммуникации;</w:t>
      </w:r>
    </w:p>
    <w:p w:rsidR="00C62273" w:rsidRPr="00CB5634" w:rsidRDefault="00C62273" w:rsidP="003244B9">
      <w:pPr>
        <w:numPr>
          <w:ilvl w:val="0"/>
          <w:numId w:val="1"/>
        </w:numPr>
        <w:jc w:val="both"/>
        <w:rPr>
          <w:b/>
        </w:rPr>
      </w:pPr>
      <w:r w:rsidRPr="00CB5634">
        <w:t>Дифференциация и осмысление картины мира и ее временно-пространственной организации;</w:t>
      </w:r>
    </w:p>
    <w:p w:rsidR="00C62273" w:rsidRPr="00CB5634" w:rsidRDefault="00C62273" w:rsidP="003244B9">
      <w:pPr>
        <w:numPr>
          <w:ilvl w:val="0"/>
          <w:numId w:val="1"/>
        </w:numPr>
        <w:jc w:val="both"/>
        <w:rPr>
          <w:b/>
        </w:rPr>
      </w:pPr>
      <w:r w:rsidRPr="00CB5634">
        <w:t xml:space="preserve">Осмысление своего социального окружения и освоению соответствующих возрасту системы ценностей и социальных ролей. </w:t>
      </w:r>
    </w:p>
    <w:p w:rsidR="009A43DF" w:rsidRPr="00CB5634" w:rsidRDefault="009A43DF" w:rsidP="00DB4603">
      <w:pPr>
        <w:pStyle w:val="Bodytext40"/>
        <w:shd w:val="clear" w:color="auto" w:fill="auto"/>
        <w:spacing w:before="0" w:line="276" w:lineRule="auto"/>
        <w:ind w:right="120"/>
        <w:jc w:val="both"/>
        <w:rPr>
          <w:rFonts w:cs="Times New Roman"/>
        </w:rPr>
      </w:pPr>
      <w:r w:rsidRPr="00CB5634">
        <w:rPr>
          <w:rFonts w:cs="Times New Roman"/>
        </w:rPr>
        <w:t>АООП ОО выделяет два уровня овладения предметными результатами:</w:t>
      </w:r>
    </w:p>
    <w:p w:rsidR="009A43DF" w:rsidRPr="00CB5634" w:rsidRDefault="009A43DF" w:rsidP="003244B9">
      <w:pPr>
        <w:pStyle w:val="Bodytext40"/>
        <w:numPr>
          <w:ilvl w:val="0"/>
          <w:numId w:val="6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CB5634">
        <w:rPr>
          <w:rFonts w:cs="Times New Roman"/>
        </w:rPr>
        <w:t>минимальный</w:t>
      </w:r>
      <w:proofErr w:type="gramEnd"/>
      <w:r w:rsidRPr="00CB5634">
        <w:rPr>
          <w:rFonts w:cs="Times New Roman"/>
        </w:rPr>
        <w:t xml:space="preserve"> - является обязательным для всех обучающихся с умственной отсталостью;</w:t>
      </w:r>
    </w:p>
    <w:p w:rsidR="009A43DF" w:rsidRPr="00CB5634" w:rsidRDefault="009A43DF" w:rsidP="003244B9">
      <w:pPr>
        <w:pStyle w:val="Bodytext40"/>
        <w:numPr>
          <w:ilvl w:val="0"/>
          <w:numId w:val="6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CB5634">
        <w:rPr>
          <w:rFonts w:cs="Times New Roman"/>
        </w:rPr>
        <w:t>достаточный</w:t>
      </w:r>
      <w:proofErr w:type="gramEnd"/>
      <w:r w:rsidRPr="00CB5634">
        <w:rPr>
          <w:rFonts w:cs="Times New Roman"/>
        </w:rPr>
        <w:t xml:space="preserve"> - не является обязательным для всех обучающихся.</w:t>
      </w:r>
    </w:p>
    <w:p w:rsidR="009A43DF" w:rsidRPr="00CB5634" w:rsidRDefault="009A43DF" w:rsidP="00C54545">
      <w:pPr>
        <w:jc w:val="center"/>
        <w:rPr>
          <w:b/>
        </w:rPr>
      </w:pPr>
      <w:bookmarkStart w:id="2" w:name="bookmark19"/>
      <w:proofErr w:type="gramStart"/>
      <w:r w:rsidRPr="00CB5634">
        <w:rPr>
          <w:b/>
        </w:rPr>
        <w:t xml:space="preserve">Минимальный и достаточный уровни усвоения предметных результатов по </w:t>
      </w:r>
      <w:r w:rsidR="00DB4603" w:rsidRPr="00CB5634">
        <w:rPr>
          <w:b/>
        </w:rPr>
        <w:t>чтению</w:t>
      </w:r>
      <w:r w:rsidRPr="00CB5634">
        <w:rPr>
          <w:b/>
        </w:rPr>
        <w:t xml:space="preserve"> на конец</w:t>
      </w:r>
      <w:bookmarkEnd w:id="2"/>
      <w:r w:rsidRPr="00CB5634">
        <w:rPr>
          <w:b/>
        </w:rPr>
        <w:t xml:space="preserve"> обучения в </w:t>
      </w:r>
      <w:r w:rsidR="009B2C72">
        <w:rPr>
          <w:b/>
        </w:rPr>
        <w:t>4</w:t>
      </w:r>
      <w:r w:rsidRPr="00CB5634">
        <w:rPr>
          <w:b/>
        </w:rPr>
        <w:t xml:space="preserve"> классе.</w:t>
      </w:r>
      <w:proofErr w:type="gramEnd"/>
    </w:p>
    <w:p w:rsidR="00C54545" w:rsidRPr="00CB5634" w:rsidRDefault="00C54545" w:rsidP="009A43DF">
      <w:pPr>
        <w:jc w:val="both"/>
      </w:pPr>
    </w:p>
    <w:tbl>
      <w:tblPr>
        <w:tblW w:w="102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70"/>
        <w:gridCol w:w="3659"/>
        <w:gridCol w:w="4758"/>
      </w:tblGrid>
      <w:tr w:rsidR="009A43DF" w:rsidRPr="00CB5634" w:rsidTr="007A2A85">
        <w:trPr>
          <w:trHeight w:val="314"/>
        </w:trPr>
        <w:tc>
          <w:tcPr>
            <w:tcW w:w="1870" w:type="dxa"/>
            <w:vMerge w:val="restart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417" w:type="dxa"/>
            <w:gridSpan w:val="2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CB5634" w:rsidTr="007A2A85">
        <w:trPr>
          <w:trHeight w:val="264"/>
        </w:trPr>
        <w:tc>
          <w:tcPr>
            <w:tcW w:w="1870" w:type="dxa"/>
            <w:vMerge/>
            <w:shd w:val="clear" w:color="auto" w:fill="FFFFFF"/>
          </w:tcPr>
          <w:p w:rsidR="009A43DF" w:rsidRPr="00CB5634" w:rsidRDefault="009A43DF" w:rsidP="00983A44">
            <w:pPr>
              <w:jc w:val="center"/>
            </w:pPr>
          </w:p>
        </w:tc>
        <w:tc>
          <w:tcPr>
            <w:tcW w:w="3659" w:type="dxa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758" w:type="dxa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CB5634" w:rsidTr="007A2A85">
        <w:trPr>
          <w:trHeight w:val="271"/>
        </w:trPr>
        <w:tc>
          <w:tcPr>
            <w:tcW w:w="1870" w:type="dxa"/>
            <w:shd w:val="clear" w:color="auto" w:fill="FFFFFF"/>
          </w:tcPr>
          <w:p w:rsidR="009A43DF" w:rsidRPr="00CB5634" w:rsidRDefault="009A43DF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  <w:r w:rsidRPr="00CB5634">
              <w:rPr>
                <w:rFonts w:cs="Times New Roman"/>
                <w:lang w:eastAsia="ru-RU"/>
              </w:rPr>
              <w:lastRenderedPageBreak/>
              <w:t>Чтение</w:t>
            </w:r>
          </w:p>
        </w:tc>
        <w:tc>
          <w:tcPr>
            <w:tcW w:w="3659" w:type="dxa"/>
            <w:shd w:val="clear" w:color="auto" w:fill="FFFFFF"/>
          </w:tcPr>
          <w:p w:rsidR="009F2D7A" w:rsidRPr="00DD66C7" w:rsidRDefault="009F2D7A" w:rsidP="009F2D7A">
            <w:pPr>
              <w:pStyle w:val="1"/>
              <w:ind w:left="105" w:right="1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6C7">
              <w:rPr>
                <w:sz w:val="24"/>
                <w:szCs w:val="24"/>
              </w:rPr>
              <w:t>Слушать чтение произведения учителем, отвечать на вопросы по содержанию;</w:t>
            </w:r>
          </w:p>
          <w:p w:rsidR="009F2D7A" w:rsidRPr="00DD66C7" w:rsidRDefault="009F2D7A" w:rsidP="009F2D7A">
            <w:pPr>
              <w:pStyle w:val="1"/>
              <w:ind w:left="105" w:right="1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6C7">
              <w:rPr>
                <w:sz w:val="24"/>
                <w:szCs w:val="24"/>
              </w:rPr>
              <w:t>Читать те</w:t>
            </w:r>
            <w:proofErr w:type="gramStart"/>
            <w:r w:rsidRPr="00DD66C7">
              <w:rPr>
                <w:sz w:val="24"/>
                <w:szCs w:val="24"/>
              </w:rPr>
              <w:t>кст всл</w:t>
            </w:r>
            <w:proofErr w:type="gramEnd"/>
            <w:r w:rsidRPr="00DD66C7">
              <w:rPr>
                <w:sz w:val="24"/>
                <w:szCs w:val="24"/>
              </w:rPr>
              <w:t>ух целыми словами (по слогам трудные по семантике и структуре слова);</w:t>
            </w:r>
          </w:p>
          <w:p w:rsidR="009F2D7A" w:rsidRPr="00DD66C7" w:rsidRDefault="009F2D7A" w:rsidP="009F2D7A">
            <w:pPr>
              <w:pStyle w:val="1"/>
              <w:ind w:left="105" w:right="1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6C7">
              <w:rPr>
                <w:sz w:val="24"/>
                <w:szCs w:val="24"/>
              </w:rPr>
              <w:t>Активно участвовать в анализе произведения;</w:t>
            </w:r>
          </w:p>
          <w:p w:rsidR="009F2D7A" w:rsidRPr="00DD66C7" w:rsidRDefault="009F2D7A" w:rsidP="009F2D7A">
            <w:pPr>
              <w:pStyle w:val="1"/>
              <w:ind w:left="105" w:right="1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6C7">
              <w:rPr>
                <w:sz w:val="24"/>
                <w:szCs w:val="24"/>
              </w:rPr>
              <w:t>Пересказывать содержание рассказа по частям близко к тексту с опорой на картинный план;</w:t>
            </w:r>
          </w:p>
          <w:p w:rsidR="009F2D7A" w:rsidRPr="00DD66C7" w:rsidRDefault="009F2D7A" w:rsidP="009F2D7A">
            <w:pPr>
              <w:pStyle w:val="1"/>
              <w:ind w:left="105" w:right="1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Высказывать </w:t>
            </w:r>
            <w:r w:rsidRPr="00DD66C7">
              <w:rPr>
                <w:sz w:val="24"/>
                <w:szCs w:val="24"/>
              </w:rPr>
              <w:t>свое отношение</w:t>
            </w:r>
            <w:proofErr w:type="gramEnd"/>
            <w:r w:rsidRPr="00DD66C7">
              <w:rPr>
                <w:sz w:val="24"/>
                <w:szCs w:val="24"/>
              </w:rPr>
              <w:t xml:space="preserve"> к поступку героя, к событию после проведенного анализа произведения;</w:t>
            </w:r>
          </w:p>
          <w:p w:rsidR="009A43DF" w:rsidRPr="0017396A" w:rsidRDefault="009F2D7A" w:rsidP="009F2D7A">
            <w:pPr>
              <w:ind w:right="132"/>
              <w:rPr>
                <w:color w:val="000000"/>
                <w:sz w:val="28"/>
                <w:szCs w:val="28"/>
              </w:rPr>
            </w:pPr>
            <w:r>
              <w:t xml:space="preserve">- </w:t>
            </w:r>
            <w:r w:rsidRPr="00DD66C7">
              <w:t>Выразительно читать наизусть 5-7 стихотворений;</w:t>
            </w:r>
          </w:p>
        </w:tc>
        <w:tc>
          <w:tcPr>
            <w:tcW w:w="4758" w:type="dxa"/>
            <w:shd w:val="clear" w:color="auto" w:fill="FFFFFF"/>
          </w:tcPr>
          <w:p w:rsidR="009F2D7A" w:rsidRPr="00DD66C7" w:rsidRDefault="009F2D7A" w:rsidP="009F2D7A">
            <w:pPr>
              <w:pStyle w:val="1"/>
              <w:spacing w:after="200"/>
              <w:ind w:left="131" w:right="7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6C7">
              <w:rPr>
                <w:sz w:val="24"/>
                <w:szCs w:val="24"/>
              </w:rPr>
              <w:t>Слушать чтение произведения учителем, отвечать на вопросы информационного плана («Как зовут героя рассказа?», «Куда он пошел?», «Что делал?»);</w:t>
            </w:r>
          </w:p>
          <w:p w:rsidR="009F2D7A" w:rsidRPr="00DD66C7" w:rsidRDefault="009F2D7A" w:rsidP="009F2D7A">
            <w:pPr>
              <w:pStyle w:val="1"/>
              <w:spacing w:after="200"/>
              <w:ind w:left="131" w:right="7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6C7">
              <w:rPr>
                <w:sz w:val="24"/>
                <w:szCs w:val="24"/>
              </w:rPr>
              <w:t>Правильно читать те</w:t>
            </w:r>
            <w:proofErr w:type="gramStart"/>
            <w:r w:rsidRPr="00DD66C7">
              <w:rPr>
                <w:sz w:val="24"/>
                <w:szCs w:val="24"/>
              </w:rPr>
              <w:t>кст всл</w:t>
            </w:r>
            <w:proofErr w:type="gramEnd"/>
            <w:r w:rsidRPr="00DD66C7">
              <w:rPr>
                <w:sz w:val="24"/>
                <w:szCs w:val="24"/>
              </w:rPr>
              <w:t>ух по слогам с постепенным переходом на чтение  целым словом часто встречающихся двусложных слов;</w:t>
            </w:r>
          </w:p>
          <w:p w:rsidR="009F2D7A" w:rsidRPr="00DD66C7" w:rsidRDefault="009F2D7A" w:rsidP="009F2D7A">
            <w:pPr>
              <w:pStyle w:val="1"/>
              <w:spacing w:after="200"/>
              <w:ind w:left="131" w:right="7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66C7">
              <w:rPr>
                <w:sz w:val="24"/>
                <w:szCs w:val="24"/>
              </w:rPr>
              <w:t>Соотносить иллюстрацию с определенным отрывком текста;</w:t>
            </w:r>
          </w:p>
          <w:p w:rsidR="009F2D7A" w:rsidRDefault="009F2D7A" w:rsidP="009F2D7A">
            <w:pPr>
              <w:pStyle w:val="1"/>
              <w:spacing w:after="200"/>
              <w:ind w:left="131" w:right="7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6C7">
              <w:rPr>
                <w:sz w:val="24"/>
                <w:szCs w:val="24"/>
              </w:rPr>
              <w:t>Пересказывать содержание части текста по вопросам учителя или по картинно-символическому плану к каждому предложению;</w:t>
            </w:r>
          </w:p>
          <w:p w:rsidR="009A43DF" w:rsidRPr="009F2D7A" w:rsidRDefault="009F2D7A" w:rsidP="009F2D7A">
            <w:pPr>
              <w:pStyle w:val="1"/>
              <w:spacing w:after="200"/>
              <w:ind w:left="131" w:right="7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66C7">
              <w:rPr>
                <w:sz w:val="24"/>
                <w:szCs w:val="24"/>
              </w:rPr>
              <w:t xml:space="preserve">Выразительно читать наизусть </w:t>
            </w:r>
            <w:r>
              <w:t>7-8</w:t>
            </w:r>
            <w:r w:rsidRPr="00DD66C7">
              <w:rPr>
                <w:sz w:val="24"/>
                <w:szCs w:val="24"/>
              </w:rPr>
              <w:t xml:space="preserve"> </w:t>
            </w:r>
            <w:proofErr w:type="gramStart"/>
            <w:r w:rsidRPr="00DD66C7">
              <w:rPr>
                <w:sz w:val="24"/>
                <w:szCs w:val="24"/>
              </w:rPr>
              <w:t>небольших</w:t>
            </w:r>
            <w:proofErr w:type="gramEnd"/>
            <w:r w:rsidRPr="00DD66C7">
              <w:rPr>
                <w:sz w:val="24"/>
                <w:szCs w:val="24"/>
              </w:rPr>
              <w:t xml:space="preserve"> стихотворения.</w:t>
            </w:r>
          </w:p>
        </w:tc>
      </w:tr>
    </w:tbl>
    <w:p w:rsidR="009A43DF" w:rsidRPr="00CB5634" w:rsidRDefault="009A43DF" w:rsidP="005131B2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93F" w:rsidRPr="00CB5634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7396A" w:rsidRDefault="0017396A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C1776" w:rsidRPr="00CB5634" w:rsidRDefault="000D376F" w:rsidP="00DB460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CB5634">
        <w:rPr>
          <w:b/>
        </w:rPr>
        <w:lastRenderedPageBreak/>
        <w:t>Содержание</w:t>
      </w:r>
      <w:r w:rsidRPr="00CB5634">
        <w:rPr>
          <w:rFonts w:eastAsia="MS Mincho"/>
          <w:b/>
          <w:bCs/>
        </w:rPr>
        <w:t xml:space="preserve"> </w:t>
      </w:r>
      <w:r w:rsidR="00D42E17" w:rsidRPr="00CB5634">
        <w:rPr>
          <w:rFonts w:eastAsia="MS Mincho"/>
          <w:b/>
          <w:bCs/>
        </w:rPr>
        <w:t>предмета</w:t>
      </w:r>
      <w:r w:rsidRPr="00CB5634">
        <w:rPr>
          <w:rFonts w:eastAsia="MS Mincho"/>
          <w:b/>
          <w:bCs/>
        </w:rPr>
        <w:t xml:space="preserve"> </w:t>
      </w:r>
    </w:p>
    <w:p w:rsidR="00D42E17" w:rsidRPr="00CB5634" w:rsidRDefault="00D42E17" w:rsidP="005131B2">
      <w:pPr>
        <w:pStyle w:val="a7"/>
        <w:tabs>
          <w:tab w:val="left" w:pos="142"/>
        </w:tabs>
        <w:spacing w:line="240" w:lineRule="atLeast"/>
        <w:jc w:val="center"/>
        <w:rPr>
          <w:b/>
        </w:rPr>
      </w:pP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>Содержание чтения:</w:t>
      </w:r>
      <w:r w:rsidRPr="0017396A">
        <w:rPr>
          <w:sz w:val="22"/>
          <w:szCs w:val="22"/>
        </w:rPr>
        <w:t xml:space="preserve"> произведения устного народного  творчества: загадки, поговорки, </w:t>
      </w:r>
      <w:proofErr w:type="spellStart"/>
      <w:r w:rsidRPr="0017396A">
        <w:rPr>
          <w:sz w:val="22"/>
          <w:szCs w:val="22"/>
        </w:rPr>
        <w:t>потешки</w:t>
      </w:r>
      <w:proofErr w:type="spellEnd"/>
      <w:r w:rsidRPr="0017396A">
        <w:rPr>
          <w:sz w:val="22"/>
          <w:szCs w:val="22"/>
        </w:rPr>
        <w:t xml:space="preserve"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 w:rsidRPr="0017396A">
        <w:rPr>
          <w:sz w:val="22"/>
          <w:szCs w:val="22"/>
        </w:rPr>
        <w:t>со</w:t>
      </w:r>
      <w:proofErr w:type="gramEnd"/>
      <w:r w:rsidRPr="0017396A">
        <w:rPr>
          <w:sz w:val="22"/>
          <w:szCs w:val="22"/>
        </w:rPr>
        <w:t xml:space="preserve"> взрослыми. Нравственное и безнравственное в этих отношениях. Рождественские рассказы.</w:t>
      </w: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sz w:val="22"/>
          <w:szCs w:val="22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>Примерные лексические темы:</w:t>
      </w:r>
      <w:r w:rsidRPr="0017396A">
        <w:rPr>
          <w:sz w:val="22"/>
          <w:szCs w:val="22"/>
        </w:rPr>
        <w:t xml:space="preserve"> «Школьная жизнь», «Листьям время опадать», «Делу врем</w:t>
      </w:r>
      <w:proofErr w:type="gramStart"/>
      <w:r w:rsidRPr="0017396A">
        <w:rPr>
          <w:sz w:val="22"/>
          <w:szCs w:val="22"/>
        </w:rPr>
        <w:t>я-</w:t>
      </w:r>
      <w:proofErr w:type="gramEnd"/>
      <w:r w:rsidRPr="0017396A">
        <w:rPr>
          <w:sz w:val="22"/>
          <w:szCs w:val="22"/>
        </w:rPr>
        <w:t xml:space="preserve"> потехе час», «О братьях наших меньших», «Поёт зима, аукает», «Жизнь дана на добрые дела», «В мире волшебной сказки», «Весна, весна! И все ей рады»,  «Смешные истории», «Родная земля», «Лето пришло». </w:t>
      </w: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>Техника чтения.</w:t>
      </w:r>
      <w:r w:rsidRPr="0017396A">
        <w:rPr>
          <w:sz w:val="22"/>
          <w:szCs w:val="22"/>
        </w:rPr>
        <w:t xml:space="preserve"> Чтение без искажения звукового состава слова с соблюдением правильного ударения. Переход  на чтение целыми словами. </w:t>
      </w: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sz w:val="22"/>
          <w:szCs w:val="22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17396A">
        <w:rPr>
          <w:sz w:val="22"/>
          <w:szCs w:val="22"/>
        </w:rPr>
        <w:t>послоговое</w:t>
      </w:r>
      <w:proofErr w:type="spellEnd"/>
      <w:r w:rsidRPr="0017396A">
        <w:rPr>
          <w:sz w:val="22"/>
          <w:szCs w:val="22"/>
        </w:rPr>
        <w:t xml:space="preserve"> орфографическое чтение малознакомых слов со сложными слоговыми структурами. </w:t>
      </w: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 xml:space="preserve">Выразительное чтение </w:t>
      </w:r>
      <w:r w:rsidRPr="0017396A">
        <w:rPr>
          <w:sz w:val="22"/>
          <w:szCs w:val="22"/>
        </w:rPr>
        <w:t xml:space="preserve"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тона голоса для передачи  эмоционального содержания читаемого (радость, грусть, удивление, обида). Выделение ремарок автора, подсказывающих тон голоса и темп речи (мальчик </w:t>
      </w:r>
      <w:proofErr w:type="gramStart"/>
      <w:r w:rsidRPr="0017396A">
        <w:rPr>
          <w:sz w:val="22"/>
          <w:szCs w:val="22"/>
        </w:rPr>
        <w:t>затараторил</w:t>
      </w:r>
      <w:proofErr w:type="gramEnd"/>
      <w:r w:rsidRPr="0017396A">
        <w:rPr>
          <w:sz w:val="22"/>
          <w:szCs w:val="22"/>
        </w:rPr>
        <w:t>, радостно воскликнул и др.). Чтение по ролям и драматизация отработанных диалогов.</w:t>
      </w: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>Сознательное чтение.</w:t>
      </w:r>
      <w:r w:rsidRPr="0017396A">
        <w:rPr>
          <w:sz w:val="22"/>
          <w:szCs w:val="22"/>
        </w:rPr>
        <w:t xml:space="preserve"> Прослушивание текста с установкой на его эмоциональную оценку. 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 xml:space="preserve">Развитие речи. </w:t>
      </w:r>
      <w:r w:rsidRPr="0017396A">
        <w:rPr>
          <w:sz w:val="22"/>
          <w:szCs w:val="22"/>
        </w:rPr>
        <w:t xml:space="preserve"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gramStart"/>
      <w:r w:rsidRPr="0017396A">
        <w:rPr>
          <w:sz w:val="22"/>
          <w:szCs w:val="22"/>
        </w:rPr>
        <w:t>слово</w:t>
      </w:r>
      <w:proofErr w:type="gramEnd"/>
      <w:r w:rsidRPr="0017396A">
        <w:rPr>
          <w:sz w:val="22"/>
          <w:szCs w:val="22"/>
        </w:rPr>
        <w:t xml:space="preserve"> было, и др.). Выборочный пересказ эпизодов из </w:t>
      </w:r>
      <w:proofErr w:type="gramStart"/>
      <w:r w:rsidRPr="0017396A">
        <w:rPr>
          <w:sz w:val="22"/>
          <w:szCs w:val="22"/>
        </w:rPr>
        <w:t>прочитанного</w:t>
      </w:r>
      <w:proofErr w:type="gramEnd"/>
      <w:r w:rsidRPr="0017396A">
        <w:rPr>
          <w:sz w:val="22"/>
          <w:szCs w:val="22"/>
        </w:rPr>
        <w:t xml:space="preserve"> с использованием авторских слов и выражений. Словесное рисование картинок к отдельным отрывкам текста.</w:t>
      </w:r>
    </w:p>
    <w:p w:rsidR="0017396A" w:rsidRPr="0017396A" w:rsidRDefault="0017396A" w:rsidP="0017396A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 xml:space="preserve">Внеклассное чтение. </w:t>
      </w:r>
      <w:r w:rsidRPr="0017396A">
        <w:rPr>
          <w:sz w:val="22"/>
          <w:szCs w:val="22"/>
        </w:rPr>
        <w:t xml:space="preserve">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 w:rsidRPr="0017396A">
        <w:rPr>
          <w:sz w:val="22"/>
          <w:szCs w:val="22"/>
        </w:rPr>
        <w:t>прочитанном</w:t>
      </w:r>
      <w:proofErr w:type="gramEnd"/>
      <w:r w:rsidRPr="0017396A">
        <w:rPr>
          <w:sz w:val="22"/>
          <w:szCs w:val="22"/>
        </w:rPr>
        <w:t>, пересказ отдельных эпизодов. Регулярное посещение школьной библиотеки. Отчёт о прочитанной книге перед классом на уроке чтения.</w:t>
      </w:r>
    </w:p>
    <w:p w:rsidR="0017396A" w:rsidRPr="0017396A" w:rsidRDefault="0017396A" w:rsidP="0017396A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07"/>
        <w:gridCol w:w="2953"/>
      </w:tblGrid>
      <w:tr w:rsidR="0017396A" w:rsidRPr="0017396A" w:rsidTr="0017396A">
        <w:trPr>
          <w:trHeight w:val="523"/>
          <w:jc w:val="center"/>
        </w:trPr>
        <w:tc>
          <w:tcPr>
            <w:tcW w:w="566" w:type="dxa"/>
          </w:tcPr>
          <w:p w:rsidR="0017396A" w:rsidRPr="0017396A" w:rsidRDefault="0017396A" w:rsidP="0017396A">
            <w:pPr>
              <w:rPr>
                <w:b/>
              </w:rPr>
            </w:pPr>
            <w:r w:rsidRPr="001739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7" w:type="dxa"/>
          </w:tcPr>
          <w:p w:rsidR="0017396A" w:rsidRPr="0017396A" w:rsidRDefault="0017396A" w:rsidP="0017396A">
            <w:pPr>
              <w:rPr>
                <w:b/>
              </w:rPr>
            </w:pPr>
            <w:r w:rsidRPr="0017396A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953" w:type="dxa"/>
          </w:tcPr>
          <w:p w:rsidR="0017396A" w:rsidRPr="0017396A" w:rsidRDefault="0017396A" w:rsidP="0017396A">
            <w:pPr>
              <w:rPr>
                <w:b/>
              </w:rPr>
            </w:pPr>
            <w:r w:rsidRPr="0017396A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17396A" w:rsidRPr="0017396A" w:rsidTr="0017396A">
        <w:trPr>
          <w:trHeight w:val="261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1.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«Школьная жизнь»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11</w:t>
            </w:r>
          </w:p>
        </w:tc>
      </w:tr>
      <w:tr w:rsidR="0017396A" w:rsidRPr="0017396A" w:rsidTr="0017396A">
        <w:trPr>
          <w:trHeight w:val="261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2.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 xml:space="preserve"> «Время листьям опадать»</w:t>
            </w:r>
          </w:p>
        </w:tc>
        <w:tc>
          <w:tcPr>
            <w:tcW w:w="2953" w:type="dxa"/>
          </w:tcPr>
          <w:p w:rsidR="0017396A" w:rsidRPr="0017396A" w:rsidRDefault="0017396A" w:rsidP="00370163">
            <w:r w:rsidRPr="0017396A">
              <w:rPr>
                <w:sz w:val="22"/>
                <w:szCs w:val="22"/>
              </w:rPr>
              <w:t>1</w:t>
            </w:r>
            <w:r w:rsidR="00370163">
              <w:rPr>
                <w:sz w:val="22"/>
                <w:szCs w:val="22"/>
              </w:rPr>
              <w:t>8</w:t>
            </w:r>
          </w:p>
        </w:tc>
      </w:tr>
      <w:tr w:rsidR="0017396A" w:rsidRPr="0017396A" w:rsidTr="0017396A">
        <w:trPr>
          <w:trHeight w:val="261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3.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«Дел</w:t>
            </w:r>
            <w:proofErr w:type="gramStart"/>
            <w:r w:rsidRPr="0017396A">
              <w:rPr>
                <w:sz w:val="22"/>
                <w:szCs w:val="22"/>
              </w:rPr>
              <w:t>у-</w:t>
            </w:r>
            <w:proofErr w:type="gramEnd"/>
            <w:r w:rsidRPr="0017396A">
              <w:rPr>
                <w:sz w:val="22"/>
                <w:szCs w:val="22"/>
              </w:rPr>
              <w:t xml:space="preserve"> время, потехе- час»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7</w:t>
            </w:r>
          </w:p>
        </w:tc>
      </w:tr>
      <w:tr w:rsidR="0017396A" w:rsidRPr="0017396A" w:rsidTr="0017396A">
        <w:trPr>
          <w:trHeight w:val="261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4.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«В мире животных»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13</w:t>
            </w:r>
          </w:p>
        </w:tc>
      </w:tr>
      <w:tr w:rsidR="0017396A" w:rsidRPr="0017396A" w:rsidTr="0017396A">
        <w:trPr>
          <w:trHeight w:val="261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5.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«Жизнь дана на добрые дела»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8</w:t>
            </w:r>
          </w:p>
        </w:tc>
      </w:tr>
      <w:tr w:rsidR="0017396A" w:rsidRPr="0017396A" w:rsidTr="0017396A">
        <w:trPr>
          <w:trHeight w:val="261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6.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«Зима наступила»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23</w:t>
            </w:r>
          </w:p>
        </w:tc>
      </w:tr>
      <w:tr w:rsidR="0017396A" w:rsidRPr="0017396A" w:rsidTr="0017396A">
        <w:trPr>
          <w:trHeight w:val="404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7.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«Весёлые истории»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9</w:t>
            </w:r>
          </w:p>
        </w:tc>
      </w:tr>
      <w:tr w:rsidR="0017396A" w:rsidRPr="0017396A" w:rsidTr="0017396A">
        <w:trPr>
          <w:trHeight w:val="261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«Полюбуйся, весна наступает»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13</w:t>
            </w:r>
          </w:p>
        </w:tc>
      </w:tr>
      <w:tr w:rsidR="0017396A" w:rsidRPr="0017396A" w:rsidTr="0017396A">
        <w:trPr>
          <w:trHeight w:val="261"/>
          <w:jc w:val="center"/>
        </w:trPr>
        <w:tc>
          <w:tcPr>
            <w:tcW w:w="566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9.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«В мире волшебной сказки»</w:t>
            </w:r>
          </w:p>
        </w:tc>
        <w:tc>
          <w:tcPr>
            <w:tcW w:w="2953" w:type="dxa"/>
          </w:tcPr>
          <w:p w:rsidR="0017396A" w:rsidRPr="0017396A" w:rsidRDefault="0017396A" w:rsidP="005E42C0">
            <w:r w:rsidRPr="0017396A">
              <w:rPr>
                <w:sz w:val="22"/>
                <w:szCs w:val="22"/>
              </w:rPr>
              <w:t>1</w:t>
            </w:r>
            <w:r w:rsidR="005E42C0">
              <w:rPr>
                <w:sz w:val="22"/>
                <w:szCs w:val="22"/>
              </w:rPr>
              <w:t>3</w:t>
            </w:r>
          </w:p>
        </w:tc>
      </w:tr>
      <w:tr w:rsidR="0017396A" w:rsidRPr="0017396A" w:rsidTr="0017396A">
        <w:trPr>
          <w:trHeight w:val="276"/>
          <w:jc w:val="center"/>
        </w:trPr>
        <w:tc>
          <w:tcPr>
            <w:tcW w:w="566" w:type="dxa"/>
          </w:tcPr>
          <w:p w:rsidR="0017396A" w:rsidRPr="0017396A" w:rsidRDefault="0017396A" w:rsidP="0017396A">
            <w:pPr>
              <w:contextualSpacing/>
            </w:pPr>
            <w:r w:rsidRPr="0017396A">
              <w:rPr>
                <w:sz w:val="22"/>
                <w:szCs w:val="22"/>
              </w:rPr>
              <w:t>10.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«Родная земля»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10</w:t>
            </w:r>
          </w:p>
        </w:tc>
      </w:tr>
      <w:tr w:rsidR="0017396A" w:rsidRPr="0017396A" w:rsidTr="0017396A">
        <w:trPr>
          <w:trHeight w:val="276"/>
          <w:jc w:val="center"/>
        </w:trPr>
        <w:tc>
          <w:tcPr>
            <w:tcW w:w="566" w:type="dxa"/>
          </w:tcPr>
          <w:p w:rsidR="0017396A" w:rsidRPr="0017396A" w:rsidRDefault="0017396A" w:rsidP="0017396A">
            <w:pPr>
              <w:contextualSpacing/>
            </w:pPr>
            <w:r w:rsidRPr="0017396A">
              <w:rPr>
                <w:sz w:val="22"/>
                <w:szCs w:val="22"/>
              </w:rPr>
              <w:t>11.</w:t>
            </w:r>
          </w:p>
        </w:tc>
        <w:tc>
          <w:tcPr>
            <w:tcW w:w="4507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«Лето пришло»</w:t>
            </w:r>
          </w:p>
        </w:tc>
        <w:tc>
          <w:tcPr>
            <w:tcW w:w="2953" w:type="dxa"/>
          </w:tcPr>
          <w:p w:rsidR="0017396A" w:rsidRPr="0017396A" w:rsidRDefault="0017396A" w:rsidP="005E42C0">
            <w:r w:rsidRPr="0017396A">
              <w:rPr>
                <w:sz w:val="22"/>
                <w:szCs w:val="22"/>
              </w:rPr>
              <w:t>1</w:t>
            </w:r>
            <w:r w:rsidR="005E42C0">
              <w:rPr>
                <w:sz w:val="22"/>
                <w:szCs w:val="22"/>
              </w:rPr>
              <w:t>1</w:t>
            </w:r>
          </w:p>
        </w:tc>
      </w:tr>
      <w:tr w:rsidR="0017396A" w:rsidRPr="0017396A" w:rsidTr="0017396A">
        <w:trPr>
          <w:trHeight w:val="276"/>
          <w:jc w:val="center"/>
        </w:trPr>
        <w:tc>
          <w:tcPr>
            <w:tcW w:w="566" w:type="dxa"/>
          </w:tcPr>
          <w:p w:rsidR="0017396A" w:rsidRPr="0017396A" w:rsidRDefault="0017396A" w:rsidP="0017396A"/>
        </w:tc>
        <w:tc>
          <w:tcPr>
            <w:tcW w:w="4507" w:type="dxa"/>
          </w:tcPr>
          <w:p w:rsidR="0017396A" w:rsidRPr="0017396A" w:rsidRDefault="0017396A" w:rsidP="0017396A">
            <w:pPr>
              <w:tabs>
                <w:tab w:val="left" w:pos="3493"/>
              </w:tabs>
              <w:jc w:val="both"/>
            </w:pPr>
            <w:r w:rsidRPr="0017396A">
              <w:rPr>
                <w:sz w:val="22"/>
                <w:szCs w:val="22"/>
              </w:rPr>
              <w:tab/>
              <w:t>Итого:</w:t>
            </w:r>
          </w:p>
        </w:tc>
        <w:tc>
          <w:tcPr>
            <w:tcW w:w="2953" w:type="dxa"/>
          </w:tcPr>
          <w:p w:rsidR="0017396A" w:rsidRPr="0017396A" w:rsidRDefault="0017396A" w:rsidP="0017396A">
            <w:r w:rsidRPr="0017396A">
              <w:rPr>
                <w:sz w:val="22"/>
                <w:szCs w:val="22"/>
              </w:rPr>
              <w:t>136 часов</w:t>
            </w:r>
          </w:p>
        </w:tc>
      </w:tr>
    </w:tbl>
    <w:p w:rsidR="0017396A" w:rsidRPr="0017396A" w:rsidRDefault="0017396A" w:rsidP="009A5357">
      <w:pPr>
        <w:spacing w:line="240" w:lineRule="atLeast"/>
        <w:contextualSpacing/>
        <w:jc w:val="center"/>
        <w:rPr>
          <w:b/>
          <w:sz w:val="22"/>
          <w:szCs w:val="22"/>
        </w:rPr>
      </w:pPr>
    </w:p>
    <w:p w:rsidR="0017396A" w:rsidRPr="0017396A" w:rsidRDefault="0017396A" w:rsidP="0017396A">
      <w:pPr>
        <w:rPr>
          <w:sz w:val="22"/>
          <w:szCs w:val="22"/>
        </w:rPr>
      </w:pPr>
    </w:p>
    <w:p w:rsidR="009A5357" w:rsidRPr="0017396A" w:rsidRDefault="009A5357" w:rsidP="0017396A">
      <w:pPr>
        <w:sectPr w:rsidR="009A5357" w:rsidRPr="0017396A" w:rsidSect="001C177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A5357" w:rsidRPr="00FE310C" w:rsidRDefault="00DB344B" w:rsidP="00DB344B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="009A5357" w:rsidRPr="00FE310C">
        <w:rPr>
          <w:b/>
        </w:rPr>
        <w:t>ематическое планирование</w:t>
      </w:r>
    </w:p>
    <w:p w:rsidR="009A5357" w:rsidRDefault="009A5357" w:rsidP="009A5357">
      <w:pPr>
        <w:spacing w:line="240" w:lineRule="atLeast"/>
        <w:contextualSpacing/>
        <w:jc w:val="center"/>
      </w:pP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38"/>
        <w:gridCol w:w="2601"/>
        <w:gridCol w:w="992"/>
        <w:gridCol w:w="957"/>
      </w:tblGrid>
      <w:tr w:rsidR="00F971BC" w:rsidRPr="008A2767" w:rsidTr="009C64AE">
        <w:trPr>
          <w:trHeight w:val="563"/>
        </w:trPr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A2767">
              <w:rPr>
                <w:b/>
                <w:color w:val="000000"/>
              </w:rPr>
              <w:t>п</w:t>
            </w:r>
            <w:proofErr w:type="spellEnd"/>
            <w:proofErr w:type="gramEnd"/>
            <w:r w:rsidRPr="008A2767">
              <w:rPr>
                <w:b/>
                <w:color w:val="000000"/>
              </w:rPr>
              <w:t>/</w:t>
            </w:r>
            <w:proofErr w:type="spellStart"/>
            <w:r w:rsidRPr="008A276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601" w:type="dxa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Кол-во</w:t>
            </w:r>
          </w:p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час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Дата</w:t>
            </w:r>
          </w:p>
        </w:tc>
      </w:tr>
      <w:tr w:rsidR="00F971BC" w:rsidRPr="008A2767" w:rsidTr="009C64AE">
        <w:trPr>
          <w:trHeight w:val="295"/>
        </w:trPr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Осень пришла – в школу пора!</w:t>
            </w:r>
          </w:p>
        </w:tc>
        <w:tc>
          <w:tcPr>
            <w:tcW w:w="2601" w:type="dxa"/>
          </w:tcPr>
          <w:p w:rsidR="00F971BC" w:rsidRPr="00FE1F0C" w:rsidRDefault="00F971BC" w:rsidP="009C64A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</w:p>
        </w:tc>
      </w:tr>
      <w:tr w:rsidR="00F971BC" w:rsidRPr="008A2767" w:rsidTr="009C64AE">
        <w:trPr>
          <w:trHeight w:val="295"/>
        </w:trPr>
        <w:tc>
          <w:tcPr>
            <w:tcW w:w="0" w:type="auto"/>
          </w:tcPr>
          <w:p w:rsidR="00F971BC" w:rsidRPr="008A2767" w:rsidRDefault="00F971BC" w:rsidP="009C64AE">
            <w:r w:rsidRPr="008A2767">
              <w:t>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Прочитай! Чтение прямых открытых слогов и односложных слов. 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  <w:rPr>
                <w:b/>
                <w:color w:val="000000"/>
              </w:rPr>
            </w:pPr>
          </w:p>
        </w:tc>
      </w:tr>
      <w:tr w:rsidR="00F971BC" w:rsidRPr="008A2767" w:rsidTr="009C64AE">
        <w:trPr>
          <w:trHeight w:val="127"/>
        </w:trPr>
        <w:tc>
          <w:tcPr>
            <w:tcW w:w="0" w:type="auto"/>
          </w:tcPr>
          <w:p w:rsidR="00F971BC" w:rsidRPr="008A2767" w:rsidRDefault="00F971BC" w:rsidP="009C64AE">
            <w:r w:rsidRPr="008A2767">
              <w:t>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Все куда-нибудь идут. По В. </w:t>
            </w:r>
            <w:proofErr w:type="spellStart"/>
            <w:r w:rsidRPr="008A2767">
              <w:t>Голявкину</w:t>
            </w:r>
            <w:proofErr w:type="spellEnd"/>
            <w:r w:rsidRPr="008A2767">
              <w:t>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  <w:rPr>
                <w:color w:val="000000"/>
              </w:rPr>
            </w:pPr>
          </w:p>
        </w:tc>
      </w:tr>
      <w:tr w:rsidR="00F971BC" w:rsidRPr="008A2767" w:rsidTr="009C64AE">
        <w:trPr>
          <w:trHeight w:val="23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Первый урок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  <w:rPr>
                <w:color w:val="000000"/>
              </w:rPr>
            </w:pPr>
          </w:p>
        </w:tc>
      </w:tr>
      <w:tr w:rsidR="00F971BC" w:rsidRPr="008A2767" w:rsidTr="009C64AE">
        <w:trPr>
          <w:trHeight w:val="297"/>
        </w:trPr>
        <w:tc>
          <w:tcPr>
            <w:tcW w:w="0" w:type="auto"/>
          </w:tcPr>
          <w:p w:rsidR="00F971BC" w:rsidRPr="008A2767" w:rsidRDefault="00F971BC" w:rsidP="009C64AE">
            <w:r w:rsidRPr="008A2767">
              <w:t>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Мы рисуем 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  <w:rPr>
                <w:color w:val="000000"/>
              </w:rPr>
            </w:pPr>
          </w:p>
        </w:tc>
      </w:tr>
      <w:tr w:rsidR="00F971BC" w:rsidRPr="008A2767" w:rsidTr="009C64AE">
        <w:trPr>
          <w:trHeight w:val="297"/>
        </w:trPr>
        <w:tc>
          <w:tcPr>
            <w:tcW w:w="0" w:type="auto"/>
          </w:tcPr>
          <w:p w:rsidR="00F971BC" w:rsidRPr="008A2767" w:rsidRDefault="00F971BC" w:rsidP="009C64AE">
            <w:r w:rsidRPr="008A2767">
              <w:t>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Грибной лес (в сокращении). Я. Аким. Прочитай!  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  <w:rPr>
                <w:color w:val="000000"/>
              </w:rPr>
            </w:pPr>
          </w:p>
        </w:tc>
      </w:tr>
      <w:tr w:rsidR="00F971BC" w:rsidRPr="008A2767" w:rsidTr="009C64AE">
        <w:trPr>
          <w:trHeight w:val="297"/>
        </w:trPr>
        <w:tc>
          <w:tcPr>
            <w:tcW w:w="0" w:type="auto"/>
          </w:tcPr>
          <w:p w:rsidR="00F971BC" w:rsidRPr="008A2767" w:rsidRDefault="00F971BC" w:rsidP="009C64AE">
            <w:r w:rsidRPr="008A2767">
              <w:t>6</w:t>
            </w:r>
          </w:p>
        </w:tc>
        <w:tc>
          <w:tcPr>
            <w:tcW w:w="0" w:type="auto"/>
          </w:tcPr>
          <w:p w:rsidR="00F971BC" w:rsidRPr="008A2767" w:rsidRDefault="00F971BC" w:rsidP="009C64AE">
            <w:proofErr w:type="gramStart"/>
            <w:r w:rsidRPr="008A2767">
              <w:t>Слон Бэби (отрывок.</w:t>
            </w:r>
            <w:proofErr w:type="gramEnd"/>
            <w:r w:rsidRPr="008A2767">
              <w:t xml:space="preserve"> По В. Дурову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  <w:rPr>
                <w:color w:val="000000"/>
              </w:rPr>
            </w:pPr>
          </w:p>
        </w:tc>
      </w:tr>
      <w:tr w:rsidR="00F971BC" w:rsidRPr="008A2767" w:rsidTr="009C64AE">
        <w:trPr>
          <w:trHeight w:val="200"/>
        </w:trPr>
        <w:tc>
          <w:tcPr>
            <w:tcW w:w="0" w:type="auto"/>
          </w:tcPr>
          <w:p w:rsidR="00F971BC" w:rsidRPr="008A2767" w:rsidRDefault="00F971BC" w:rsidP="009C64AE">
            <w:r w:rsidRPr="008A2767">
              <w:t>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Птичья школа (в сокращении). Б. </w:t>
            </w:r>
            <w:proofErr w:type="spellStart"/>
            <w:r w:rsidRPr="008A2767">
              <w:t>Заходер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Осенние подарки. По Н. Сладкову.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В парке. 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Падают, падают листья… М. </w:t>
            </w:r>
            <w:proofErr w:type="spellStart"/>
            <w:r w:rsidRPr="008A2767">
              <w:t>Ивенсен</w:t>
            </w:r>
            <w:proofErr w:type="spellEnd"/>
            <w:r w:rsidRPr="008A2767">
              <w:t xml:space="preserve">. Прочитай!  </w:t>
            </w:r>
          </w:p>
        </w:tc>
        <w:tc>
          <w:tcPr>
            <w:tcW w:w="2601" w:type="dxa"/>
          </w:tcPr>
          <w:p w:rsidR="00F971BC" w:rsidRPr="00FE1F0C" w:rsidRDefault="00F971BC" w:rsidP="009C64AE">
            <w:r w:rsidRPr="00FE1F0C">
              <w:t>День листопада</w:t>
            </w: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Осенний лес. По В. Корабельникову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Всякой вещи свое место. По К. Ушинскому. 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13</w:t>
            </w:r>
          </w:p>
        </w:tc>
        <w:tc>
          <w:tcPr>
            <w:tcW w:w="0" w:type="auto"/>
          </w:tcPr>
          <w:p w:rsidR="00F971BC" w:rsidRPr="008A2767" w:rsidRDefault="00F971BC" w:rsidP="009C64AE">
            <w:pPr>
              <w:autoSpaceDE w:val="0"/>
              <w:autoSpaceDN w:val="0"/>
              <w:adjustRightInd w:val="0"/>
            </w:pPr>
            <w:r w:rsidRPr="008A2767">
              <w:t>Прочитай! Чтение слов с буквами, сходными по начертанию.</w:t>
            </w:r>
            <w:r w:rsidRPr="008A2767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14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Хозяин в доме. Д. </w:t>
            </w:r>
            <w:proofErr w:type="spellStart"/>
            <w:r w:rsidRPr="008A2767">
              <w:t>Летнёва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98"/>
        </w:trPr>
        <w:tc>
          <w:tcPr>
            <w:tcW w:w="0" w:type="auto"/>
          </w:tcPr>
          <w:p w:rsidR="00F971BC" w:rsidRPr="008A2767" w:rsidRDefault="00F971BC" w:rsidP="009C64AE">
            <w:r w:rsidRPr="008A2767">
              <w:t>15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Зачем дети ходят в школу?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7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Прочитай! Чтение прямых открытых слов с акустически сходными мягкими согласными звуками.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17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Серый вечер. По А. </w:t>
            </w:r>
            <w:proofErr w:type="spellStart"/>
            <w:r w:rsidRPr="008A2767">
              <w:t>Тунбасову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18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</w:t>
            </w:r>
            <w:r w:rsidRPr="008A2767">
              <w:rPr>
                <w:color w:val="000000"/>
              </w:rPr>
              <w:t>Осень пришла – в школу пора!»</w:t>
            </w:r>
            <w:r w:rsidRPr="008A2767">
              <w:rPr>
                <w:b/>
                <w:color w:val="000000"/>
              </w:rPr>
              <w:t xml:space="preserve"> </w:t>
            </w:r>
            <w:r w:rsidRPr="008A2767">
              <w:t>Проверь себя!</w:t>
            </w:r>
          </w:p>
        </w:tc>
        <w:tc>
          <w:tcPr>
            <w:tcW w:w="2601" w:type="dxa"/>
          </w:tcPr>
          <w:p w:rsidR="00F971BC" w:rsidRPr="00FE1F0C" w:rsidRDefault="00F971BC" w:rsidP="009C64AE">
            <w:r w:rsidRPr="00FE1F0C">
              <w:t>Мини – экспедиция «Раз травинка, два травинка»</w:t>
            </w: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</w:pPr>
            <w:r w:rsidRPr="008A2767">
              <w:rPr>
                <w:b/>
              </w:rPr>
              <w:t>Почитаем – поиграем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19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Одна буква. По А. Шибаеву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20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Слоги (в сокращении). А. Усачёв.  Прочитай!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21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Дразнилка. По С. Иванову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</w:pPr>
          </w:p>
        </w:tc>
      </w:tr>
      <w:tr w:rsidR="00F971BC" w:rsidRPr="008A2767" w:rsidTr="009C64AE">
        <w:trPr>
          <w:trHeight w:val="233"/>
        </w:trPr>
        <w:tc>
          <w:tcPr>
            <w:tcW w:w="0" w:type="auto"/>
          </w:tcPr>
          <w:p w:rsidR="00F971BC" w:rsidRPr="008A2767" w:rsidRDefault="00F971BC" w:rsidP="009C64AE">
            <w:r w:rsidRPr="008A2767">
              <w:t>22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Черепаха. К. Чуковский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23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Шумный </w:t>
            </w:r>
            <w:proofErr w:type="spellStart"/>
            <w:proofErr w:type="gramStart"/>
            <w:r w:rsidRPr="008A2767">
              <w:t>Ба-Бах</w:t>
            </w:r>
            <w:proofErr w:type="spellEnd"/>
            <w:proofErr w:type="gramEnd"/>
            <w:r w:rsidRPr="008A2767">
              <w:t xml:space="preserve">. Дж. </w:t>
            </w:r>
            <w:proofErr w:type="spellStart"/>
            <w:r w:rsidRPr="008A2767">
              <w:t>Ривз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24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Если плачет кто-то рядом… Л. Яхнин. Прочитай!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25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Загадки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25"/>
        </w:trPr>
        <w:tc>
          <w:tcPr>
            <w:tcW w:w="0" w:type="auto"/>
          </w:tcPr>
          <w:p w:rsidR="00F971BC" w:rsidRPr="008A2767" w:rsidRDefault="00F971BC" w:rsidP="009C64AE">
            <w:r w:rsidRPr="008A2767">
              <w:t>26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Доскажи словечко.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27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Кто квакает, кто крякает, а кто каркает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28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«Почитаем – поиграем»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49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</w:rPr>
            </w:pPr>
            <w:r w:rsidRPr="008A2767">
              <w:rPr>
                <w:b/>
              </w:rPr>
              <w:t>В гостях у сказки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lastRenderedPageBreak/>
              <w:t>29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Лиса и волк (Русская народная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13"/>
        </w:trPr>
        <w:tc>
          <w:tcPr>
            <w:tcW w:w="0" w:type="auto"/>
          </w:tcPr>
          <w:p w:rsidR="00F971BC" w:rsidRPr="008A2767" w:rsidRDefault="00F971BC" w:rsidP="009C64AE">
            <w:r w:rsidRPr="008A2767">
              <w:t>30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Гуси и лиса (Русская народная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</w:pPr>
          </w:p>
        </w:tc>
      </w:tr>
      <w:tr w:rsidR="00F971BC" w:rsidRPr="008A2767" w:rsidTr="009C64AE">
        <w:trPr>
          <w:trHeight w:val="213"/>
        </w:trPr>
        <w:tc>
          <w:tcPr>
            <w:tcW w:w="0" w:type="auto"/>
          </w:tcPr>
          <w:p w:rsidR="00F971BC" w:rsidRPr="008A2767" w:rsidRDefault="00F971BC" w:rsidP="009C64AE">
            <w:r w:rsidRPr="008A2767">
              <w:t>31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Лиса и козёл (Русская народная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Мышка вышла гулять. По Л. Толстому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Прочитай! Чтение слогов и двусложных слов со стечением согласных.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Волк и баран (Литовская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Сказка о том, как зайцы испугали серого волка. По С. Прокофьевой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Рак и ворона (Литовская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Заяц и черепаха (Казахская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Благородный медведь (Мордовская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39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Прочитай! Чтение слогов и слов с </w:t>
            </w:r>
            <w:proofErr w:type="gramStart"/>
            <w:r w:rsidRPr="008A2767">
              <w:t>разделительными</w:t>
            </w:r>
            <w:proofErr w:type="gramEnd"/>
            <w:r w:rsidRPr="008A2767">
              <w:t xml:space="preserve"> Ь и Ъ.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70"/>
        </w:trPr>
        <w:tc>
          <w:tcPr>
            <w:tcW w:w="0" w:type="auto"/>
          </w:tcPr>
          <w:p w:rsidR="00F971BC" w:rsidRPr="008A2767" w:rsidRDefault="00F971BC" w:rsidP="009C64AE">
            <w:r w:rsidRPr="008A2767">
              <w:t>40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Как белка и заяц друг друга не узнали (Якутская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Волк и ягнёнок (Армянская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jc w:val="center"/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Умей обождать! (Русская народная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«В гостях у сказки»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</w:rPr>
            </w:pPr>
            <w:r w:rsidRPr="008A2767">
              <w:rPr>
                <w:b/>
              </w:rPr>
              <w:t>Животные рядом с нами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Умная собака (Индийская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Прочитай! Чтение целым словом.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Я домой пришла! По Э. </w:t>
            </w:r>
            <w:proofErr w:type="spellStart"/>
            <w:r w:rsidRPr="008A2767">
              <w:t>Шиму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Лошадка (Русская народная присказка)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Кролики. По Е. </w:t>
            </w:r>
            <w:proofErr w:type="spellStart"/>
            <w:r w:rsidRPr="008A2767">
              <w:t>Чарушину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49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Баран. В. Лифшиц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Прочитай! Чтение слогов и двухсложных слов по слогам со стечением согласных. 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Храбрый утенок. По Б. Житкову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Все умеют сами. По Э. </w:t>
            </w:r>
            <w:proofErr w:type="spellStart"/>
            <w:r w:rsidRPr="008A2767">
              <w:t>Шиму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Котенок. М. </w:t>
            </w:r>
            <w:proofErr w:type="spellStart"/>
            <w:r w:rsidRPr="008A2767">
              <w:t>Бородицкая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Прочитай! Чтение слогов и двухсложных слов по слогам со стечением согласных.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Три котенка. По В. </w:t>
            </w:r>
            <w:proofErr w:type="spellStart"/>
            <w:r w:rsidRPr="008A2767">
              <w:t>Сутееву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Петушок с семьей. По К. Ушинскому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Упрямые козлята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Пес (в сокращении). В. Лифшиц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59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«Животные рядом с нами»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</w:rPr>
            </w:pPr>
            <w:r w:rsidRPr="008A2767">
              <w:rPr>
                <w:b/>
              </w:rPr>
              <w:t>Ой, ты, зимушка-зима!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Первый снег (в сокращении), Я. Аким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Большой снег. По Э. Киселёвой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Снежный колобок. По Н. </w:t>
            </w:r>
            <w:proofErr w:type="spellStart"/>
            <w:r w:rsidRPr="008A2767">
              <w:t>Калининой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Снеговик-новосел. По С. </w:t>
            </w:r>
            <w:proofErr w:type="spellStart"/>
            <w:r w:rsidRPr="008A2767">
              <w:t>Вангели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>
            <w:r>
              <w:t>Фабрика Деда Мороза</w:t>
            </w: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64</w:t>
            </w:r>
          </w:p>
        </w:tc>
        <w:tc>
          <w:tcPr>
            <w:tcW w:w="0" w:type="auto"/>
          </w:tcPr>
          <w:p w:rsidR="00F971BC" w:rsidRPr="008A2767" w:rsidRDefault="00F971BC" w:rsidP="009C64AE">
            <w:proofErr w:type="spellStart"/>
            <w:r w:rsidRPr="008A2767">
              <w:t>Воробышкин</w:t>
            </w:r>
            <w:proofErr w:type="spellEnd"/>
            <w:r w:rsidRPr="008A2767">
              <w:t xml:space="preserve"> домик. По Е. </w:t>
            </w:r>
            <w:proofErr w:type="spellStart"/>
            <w:r w:rsidRPr="008A2767">
              <w:t>Шведеру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Зимние картинки (в сокращении).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Миша и Шура. Е. Самойлова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lastRenderedPageBreak/>
              <w:t>67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Купили снег. Ш. </w:t>
            </w:r>
            <w:proofErr w:type="spellStart"/>
            <w:r w:rsidRPr="008A2767">
              <w:t>Галиев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68</w:t>
            </w:r>
          </w:p>
        </w:tc>
        <w:tc>
          <w:tcPr>
            <w:tcW w:w="0" w:type="auto"/>
          </w:tcPr>
          <w:p w:rsidR="00F971BC" w:rsidRPr="008A2767" w:rsidRDefault="00F971BC" w:rsidP="009C64AE">
            <w:proofErr w:type="spellStart"/>
            <w:r w:rsidRPr="008A2767">
              <w:t>Буратиний</w:t>
            </w:r>
            <w:proofErr w:type="spellEnd"/>
            <w:r w:rsidRPr="008A2767">
              <w:t xml:space="preserve"> нос. По Г. Юдину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69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Живи, </w:t>
            </w:r>
            <w:proofErr w:type="spellStart"/>
            <w:r w:rsidRPr="008A2767">
              <w:t>едочка</w:t>
            </w:r>
            <w:proofErr w:type="spellEnd"/>
            <w:r w:rsidRPr="008A2767">
              <w:t xml:space="preserve">! (в сокращении). И. </w:t>
            </w:r>
            <w:proofErr w:type="spellStart"/>
            <w:r w:rsidRPr="008A2767">
              <w:t>Токмакова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Про елки. По В. </w:t>
            </w:r>
            <w:proofErr w:type="spellStart"/>
            <w:r w:rsidRPr="008A2767">
              <w:t>Сутееву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Коньки купили не напрасно.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Ромашки в январе. По М. </w:t>
            </w:r>
            <w:proofErr w:type="spellStart"/>
            <w:r w:rsidRPr="008A2767">
              <w:t>Пляцковскому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Мороз и заяц (Русская народная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Вьюга (Литовская народная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На лесной полянке. По Г. </w:t>
            </w:r>
            <w:proofErr w:type="spellStart"/>
            <w:r w:rsidRPr="008A2767">
              <w:t>Скребицкому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«Ой, ты, зимушка-зима!»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</w:rPr>
            </w:pPr>
            <w:r w:rsidRPr="008A2767">
              <w:rPr>
                <w:b/>
              </w:rPr>
              <w:t>Что такое хорошо и что такое плохо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Коля заболел. По А. </w:t>
            </w:r>
            <w:proofErr w:type="spellStart"/>
            <w:r w:rsidRPr="008A2767">
              <w:t>Митту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Подружки рассорились. Д. </w:t>
            </w:r>
            <w:proofErr w:type="spellStart"/>
            <w:r w:rsidRPr="008A2767">
              <w:t>Летнёва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79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Вязальщик.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Самокат.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Скамейка, прыгуны-гвоздики и Алик. По Э. Киселёвой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Торопливый ножик. По Е. Пермяку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Вьюга. По В. Сухомлинскому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Трус. По И. </w:t>
            </w:r>
            <w:proofErr w:type="spellStart"/>
            <w:r w:rsidRPr="008A2767">
              <w:t>Бутмину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Как я под партой сидел.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Петя мечтает (в сокращении). Б. </w:t>
            </w:r>
            <w:proofErr w:type="spellStart"/>
            <w:r w:rsidRPr="008A2767">
              <w:t>Заходер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Мёд в кармане. По В. Витка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146"/>
        </w:trPr>
        <w:tc>
          <w:tcPr>
            <w:tcW w:w="0" w:type="auto"/>
          </w:tcPr>
          <w:p w:rsidR="00F971BC" w:rsidRPr="008A2767" w:rsidRDefault="00F971BC" w:rsidP="009C64AE">
            <w:r w:rsidRPr="008A2767">
              <w:t>88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Канавка. По В. Донниковой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89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Назло Солнцу (Узбекская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90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Мостки. А. </w:t>
            </w:r>
            <w:proofErr w:type="spellStart"/>
            <w:r w:rsidRPr="008A2767">
              <w:t>барто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91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Песенка обо всем. По М. Дружининой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92</w:t>
            </w:r>
          </w:p>
        </w:tc>
        <w:tc>
          <w:tcPr>
            <w:tcW w:w="0" w:type="auto"/>
          </w:tcPr>
          <w:p w:rsidR="00F971BC" w:rsidRPr="008A2767" w:rsidRDefault="00F971BC" w:rsidP="009C64AE">
            <w:proofErr w:type="spellStart"/>
            <w:r w:rsidRPr="008A2767">
              <w:t>Лемеле</w:t>
            </w:r>
            <w:proofErr w:type="spellEnd"/>
            <w:r w:rsidRPr="008A2767">
              <w:t xml:space="preserve"> хозяйничает. Л. </w:t>
            </w:r>
            <w:proofErr w:type="spellStart"/>
            <w:r w:rsidRPr="008A2767">
              <w:t>Квитко</w:t>
            </w:r>
            <w:proofErr w:type="spellEnd"/>
            <w:r w:rsidRPr="008A2767">
              <w:t xml:space="preserve"> 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93</w:t>
            </w:r>
          </w:p>
        </w:tc>
        <w:tc>
          <w:tcPr>
            <w:tcW w:w="0" w:type="auto"/>
          </w:tcPr>
          <w:p w:rsidR="00F971BC" w:rsidRPr="008A2767" w:rsidRDefault="00F971BC" w:rsidP="009C64AE">
            <w:proofErr w:type="spellStart"/>
            <w:r w:rsidRPr="008A2767">
              <w:t>Неряха</w:t>
            </w:r>
            <w:proofErr w:type="spellEnd"/>
            <w:r w:rsidRPr="008A2767">
              <w:t xml:space="preserve">. По И. </w:t>
            </w:r>
            <w:proofErr w:type="spellStart"/>
            <w:r w:rsidRPr="008A2767">
              <w:t>Туричину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94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«Что такое хорошо и что такое плохо»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</w:rPr>
            </w:pPr>
            <w:r w:rsidRPr="008A2767">
              <w:rPr>
                <w:b/>
              </w:rPr>
              <w:t>Весна идет!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95</w:t>
            </w:r>
          </w:p>
        </w:tc>
        <w:tc>
          <w:tcPr>
            <w:tcW w:w="0" w:type="auto"/>
          </w:tcPr>
          <w:p w:rsidR="00F971BC" w:rsidRPr="008A2767" w:rsidRDefault="00F971BC" w:rsidP="009C64AE">
            <w:pPr>
              <w:rPr>
                <w:rFonts w:eastAsia="Calibri"/>
              </w:rPr>
            </w:pPr>
            <w:r w:rsidRPr="008A2767">
              <w:rPr>
                <w:rFonts w:eastAsia="Calibri"/>
              </w:rPr>
              <w:t>Март. Я. Аким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96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Невидимка. По Ю. Ковалю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97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Праздник мам. В. Берестов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98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Подарок к празднику (По рассказу В. Драгунского «Рыцари»)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99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Снег и заяц (Бурятская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Помощники весны.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Лягушонок. По М. Пришвину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Весна. Г. </w:t>
            </w:r>
            <w:proofErr w:type="spellStart"/>
            <w:r w:rsidRPr="008A2767">
              <w:t>Лодонщиков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Барсук. По Е. </w:t>
            </w:r>
            <w:proofErr w:type="spellStart"/>
            <w:r w:rsidRPr="008A2767">
              <w:t>Чарушину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Весенняя песенка. С. Маршак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На краю леса. По И. Соколову-Микитину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Подходящая вещь.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lastRenderedPageBreak/>
              <w:t>107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Деньки стоят погожие… (в сокращении) М. </w:t>
            </w:r>
            <w:proofErr w:type="spellStart"/>
            <w:r w:rsidRPr="008A2767">
              <w:t>Пляцковский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Ручей и камень. По С. Козлову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109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Как птицы лису проучили (Русская народная сказка)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Вкусный урок. По Т. </w:t>
            </w:r>
            <w:proofErr w:type="spellStart"/>
            <w:r w:rsidRPr="008A2767">
              <w:t>Шарыгиной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Почему скворец веселый? С. </w:t>
            </w:r>
            <w:proofErr w:type="spellStart"/>
            <w:r w:rsidRPr="008A2767">
              <w:t>Косенко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Храбрый птенец. Э. </w:t>
            </w:r>
            <w:proofErr w:type="spellStart"/>
            <w:r w:rsidRPr="008A2767">
              <w:t>Шим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Кому пригодилась старая Митина шапка. По М. Быкову.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«Весна идет!»</w:t>
            </w:r>
          </w:p>
        </w:tc>
        <w:tc>
          <w:tcPr>
            <w:tcW w:w="2601" w:type="dxa"/>
          </w:tcPr>
          <w:p w:rsidR="00F971BC" w:rsidRPr="00FE1F0C" w:rsidRDefault="00F971BC" w:rsidP="009C64AE">
            <w:r w:rsidRPr="00FE1F0C">
              <w:t>Мини – экспедиция «Раз травинка, два травинка»</w:t>
            </w: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</w:rPr>
            </w:pPr>
            <w:r w:rsidRPr="008A2767">
              <w:rPr>
                <w:b/>
              </w:rPr>
              <w:t>Чудесное рядом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Лосёнок. По Г. Цыферову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Игра (в сокращении). О. </w:t>
            </w:r>
            <w:proofErr w:type="spellStart"/>
            <w:r w:rsidRPr="008A2767">
              <w:t>Дриз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Удивление первое. Г. Цыферов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118</w:t>
            </w:r>
          </w:p>
        </w:tc>
        <w:tc>
          <w:tcPr>
            <w:tcW w:w="0" w:type="auto"/>
          </w:tcPr>
          <w:p w:rsidR="00F971BC" w:rsidRPr="008A2767" w:rsidRDefault="00F971BC" w:rsidP="009C64AE">
            <w:proofErr w:type="spellStart"/>
            <w:r w:rsidRPr="008A2767">
              <w:t>Осьминожек</w:t>
            </w:r>
            <w:proofErr w:type="spellEnd"/>
            <w:r w:rsidRPr="008A2767">
              <w:t>. По Г. Снегирёву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119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Друзья. По С. Козлову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Необыкновенная весна. По С. Козлову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Не понимаю. Э. </w:t>
            </w:r>
            <w:proofErr w:type="spellStart"/>
            <w:r w:rsidRPr="008A2767">
              <w:t>Мошковская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Кот </w:t>
            </w:r>
            <w:proofErr w:type="spellStart"/>
            <w:r w:rsidRPr="008A2767">
              <w:t>Иваныч</w:t>
            </w:r>
            <w:proofErr w:type="spellEnd"/>
            <w:r w:rsidRPr="008A2767">
              <w:t xml:space="preserve">. По Г. </w:t>
            </w:r>
            <w:proofErr w:type="spellStart"/>
            <w:r w:rsidRPr="008A2767">
              <w:t>Скребицкому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Золотой луг. По М. </w:t>
            </w:r>
            <w:proofErr w:type="spellStart"/>
            <w:r w:rsidRPr="008A2767">
              <w:t>пришвину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124</w:t>
            </w:r>
          </w:p>
        </w:tc>
        <w:tc>
          <w:tcPr>
            <w:tcW w:w="0" w:type="auto"/>
          </w:tcPr>
          <w:p w:rsidR="00F971BC" w:rsidRPr="008A2767" w:rsidRDefault="00F971BC" w:rsidP="009C64AE">
            <w:pPr>
              <w:jc w:val="both"/>
            </w:pPr>
            <w:r w:rsidRPr="008A2767">
              <w:t xml:space="preserve">Неродной сын (По рассказу В. Бианки «Кошкин </w:t>
            </w:r>
            <w:proofErr w:type="spellStart"/>
            <w:r w:rsidRPr="008A2767">
              <w:t>выкормыш</w:t>
            </w:r>
            <w:proofErr w:type="spellEnd"/>
            <w:r w:rsidRPr="008A2767">
              <w:t>»)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125</w:t>
            </w:r>
          </w:p>
        </w:tc>
        <w:tc>
          <w:tcPr>
            <w:tcW w:w="0" w:type="auto"/>
          </w:tcPr>
          <w:p w:rsidR="00F971BC" w:rsidRPr="008A2767" w:rsidRDefault="00F971BC" w:rsidP="009C64AE">
            <w:pPr>
              <w:jc w:val="both"/>
            </w:pPr>
            <w:r w:rsidRPr="008A2767">
              <w:t>Подарок. Ю. Кушак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Все здесь. Я. </w:t>
            </w:r>
            <w:proofErr w:type="spellStart"/>
            <w:r w:rsidRPr="008A2767">
              <w:t>Тайц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127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Небесный слон. По В. Бианки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128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</w:t>
            </w:r>
            <w:proofErr w:type="gramStart"/>
            <w:r w:rsidRPr="008A2767">
              <w:t>Чудесное</w:t>
            </w:r>
            <w:proofErr w:type="gramEnd"/>
            <w:r w:rsidRPr="008A2767">
              <w:t xml:space="preserve"> рядом»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  <w:rPr>
                <w:b/>
              </w:rPr>
            </w:pPr>
            <w:r w:rsidRPr="008A2767">
              <w:rPr>
                <w:b/>
              </w:rPr>
              <w:t>Лето красное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129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Светляки. По И. Соколову-Микитову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130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Петушок и солнышко. По Г. Цыферову</w:t>
            </w:r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131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Прошлым летом. И. </w:t>
            </w:r>
            <w:proofErr w:type="spellStart"/>
            <w:r w:rsidRPr="008A2767">
              <w:t>Гамазкова</w:t>
            </w:r>
            <w:proofErr w:type="spellEnd"/>
          </w:p>
        </w:tc>
        <w:tc>
          <w:tcPr>
            <w:tcW w:w="2601" w:type="dxa"/>
          </w:tcPr>
          <w:p w:rsidR="00F971BC" w:rsidRPr="00FE1F0C" w:rsidRDefault="00F971BC" w:rsidP="009C64AE"/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132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Поход. С. Махотин</w:t>
            </w:r>
          </w:p>
        </w:tc>
        <w:tc>
          <w:tcPr>
            <w:tcW w:w="2601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133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Раки. По Е. Пермяку</w:t>
            </w:r>
          </w:p>
        </w:tc>
        <w:tc>
          <w:tcPr>
            <w:tcW w:w="2601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04"/>
        </w:trPr>
        <w:tc>
          <w:tcPr>
            <w:tcW w:w="0" w:type="auto"/>
          </w:tcPr>
          <w:p w:rsidR="00F971BC" w:rsidRPr="008A2767" w:rsidRDefault="00F971BC" w:rsidP="009C64AE">
            <w:r w:rsidRPr="008A2767">
              <w:t>134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В гости к лету. В. Викторов</w:t>
            </w:r>
          </w:p>
        </w:tc>
        <w:tc>
          <w:tcPr>
            <w:tcW w:w="2601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>
            <w:r w:rsidRPr="008A2767">
              <w:t>135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 xml:space="preserve">Отчего так много света? И. </w:t>
            </w:r>
            <w:proofErr w:type="spellStart"/>
            <w:r w:rsidRPr="008A2767">
              <w:t>Мазнин</w:t>
            </w:r>
            <w:proofErr w:type="spellEnd"/>
          </w:p>
        </w:tc>
        <w:tc>
          <w:tcPr>
            <w:tcW w:w="2601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320"/>
        </w:trPr>
        <w:tc>
          <w:tcPr>
            <w:tcW w:w="0" w:type="auto"/>
          </w:tcPr>
          <w:p w:rsidR="00F971BC" w:rsidRPr="008A2767" w:rsidRDefault="00F971BC" w:rsidP="009C64AE">
            <w:r w:rsidRPr="008A2767">
              <w:t>136</w:t>
            </w:r>
          </w:p>
        </w:tc>
        <w:tc>
          <w:tcPr>
            <w:tcW w:w="0" w:type="auto"/>
          </w:tcPr>
          <w:p w:rsidR="00F971BC" w:rsidRPr="008A2767" w:rsidRDefault="00F971BC" w:rsidP="009C64AE">
            <w:r w:rsidRPr="008A2767">
              <w:t>Обобщающий урок по разделу «Лето красное»</w:t>
            </w:r>
          </w:p>
        </w:tc>
        <w:tc>
          <w:tcPr>
            <w:tcW w:w="2601" w:type="dxa"/>
          </w:tcPr>
          <w:p w:rsidR="00F971BC" w:rsidRPr="008A2767" w:rsidRDefault="00F971BC" w:rsidP="009C64AE">
            <w:r w:rsidRPr="00FE1F0C">
              <w:t>Мини – экспедиция «Раз травинка, два травинка»</w:t>
            </w: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BC" w:rsidRPr="008A2767" w:rsidTr="009C64AE">
        <w:trPr>
          <w:trHeight w:val="289"/>
        </w:trPr>
        <w:tc>
          <w:tcPr>
            <w:tcW w:w="0" w:type="auto"/>
          </w:tcPr>
          <w:p w:rsidR="00F971BC" w:rsidRPr="008A2767" w:rsidRDefault="00F971BC" w:rsidP="009C64AE"/>
        </w:tc>
        <w:tc>
          <w:tcPr>
            <w:tcW w:w="0" w:type="auto"/>
          </w:tcPr>
          <w:p w:rsidR="00F971BC" w:rsidRPr="008A2767" w:rsidRDefault="00F971BC" w:rsidP="009C64AE">
            <w:pPr>
              <w:jc w:val="center"/>
            </w:pPr>
            <w:r w:rsidRPr="008A2767">
              <w:rPr>
                <w:b/>
              </w:rPr>
              <w:t>Итого 1</w:t>
            </w:r>
            <w:r>
              <w:rPr>
                <w:b/>
              </w:rPr>
              <w:t>36</w:t>
            </w:r>
            <w:r w:rsidRPr="008A2767">
              <w:rPr>
                <w:b/>
              </w:rPr>
              <w:t xml:space="preserve"> часов</w:t>
            </w:r>
          </w:p>
        </w:tc>
        <w:tc>
          <w:tcPr>
            <w:tcW w:w="2601" w:type="dxa"/>
          </w:tcPr>
          <w:p w:rsidR="00F971BC" w:rsidRPr="008A2767" w:rsidRDefault="00F971BC" w:rsidP="009C64AE">
            <w:pPr>
              <w:jc w:val="center"/>
            </w:pPr>
          </w:p>
        </w:tc>
        <w:tc>
          <w:tcPr>
            <w:tcW w:w="992" w:type="dxa"/>
          </w:tcPr>
          <w:p w:rsidR="00F971BC" w:rsidRPr="008A2767" w:rsidRDefault="00F971BC" w:rsidP="009C64AE">
            <w:pPr>
              <w:jc w:val="center"/>
            </w:pPr>
            <w:r w:rsidRPr="008A2767">
              <w:t>1</w:t>
            </w:r>
          </w:p>
        </w:tc>
        <w:tc>
          <w:tcPr>
            <w:tcW w:w="957" w:type="dxa"/>
          </w:tcPr>
          <w:p w:rsidR="00F971BC" w:rsidRPr="008A2767" w:rsidRDefault="00F971BC" w:rsidP="009C6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BC" w:rsidRPr="00FE310C" w:rsidRDefault="00F971BC" w:rsidP="009A5357">
      <w:pPr>
        <w:spacing w:line="240" w:lineRule="atLeast"/>
        <w:contextualSpacing/>
        <w:jc w:val="center"/>
      </w:pPr>
    </w:p>
    <w:sectPr w:rsidR="00F971BC" w:rsidRPr="00FE310C" w:rsidSect="00DB344B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96F6C"/>
    <w:multiLevelType w:val="hybridMultilevel"/>
    <w:tmpl w:val="9D8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06B17"/>
    <w:multiLevelType w:val="hybridMultilevel"/>
    <w:tmpl w:val="1D28F31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7B13"/>
    <w:rsid w:val="00032A81"/>
    <w:rsid w:val="000711E5"/>
    <w:rsid w:val="0007556F"/>
    <w:rsid w:val="00077240"/>
    <w:rsid w:val="00077F7A"/>
    <w:rsid w:val="00087B80"/>
    <w:rsid w:val="00095888"/>
    <w:rsid w:val="000A0E32"/>
    <w:rsid w:val="000C6B25"/>
    <w:rsid w:val="000D376F"/>
    <w:rsid w:val="000D4F1C"/>
    <w:rsid w:val="000E3619"/>
    <w:rsid w:val="00102A6D"/>
    <w:rsid w:val="0010492A"/>
    <w:rsid w:val="0010520C"/>
    <w:rsid w:val="001153D5"/>
    <w:rsid w:val="00123992"/>
    <w:rsid w:val="00140CE1"/>
    <w:rsid w:val="00151F19"/>
    <w:rsid w:val="0017396A"/>
    <w:rsid w:val="001767E5"/>
    <w:rsid w:val="001A0B86"/>
    <w:rsid w:val="001C1776"/>
    <w:rsid w:val="001C2E76"/>
    <w:rsid w:val="001C3397"/>
    <w:rsid w:val="001E2CE1"/>
    <w:rsid w:val="001F2A3A"/>
    <w:rsid w:val="00206919"/>
    <w:rsid w:val="0020786F"/>
    <w:rsid w:val="002236D4"/>
    <w:rsid w:val="00227064"/>
    <w:rsid w:val="00247215"/>
    <w:rsid w:val="00257992"/>
    <w:rsid w:val="0029501F"/>
    <w:rsid w:val="002B5AE7"/>
    <w:rsid w:val="002C0A17"/>
    <w:rsid w:val="002C292E"/>
    <w:rsid w:val="002E289D"/>
    <w:rsid w:val="002E2923"/>
    <w:rsid w:val="002F0EB5"/>
    <w:rsid w:val="002F1D85"/>
    <w:rsid w:val="002F2E82"/>
    <w:rsid w:val="003015F3"/>
    <w:rsid w:val="003244B9"/>
    <w:rsid w:val="00335430"/>
    <w:rsid w:val="003570DD"/>
    <w:rsid w:val="003578CF"/>
    <w:rsid w:val="00361D87"/>
    <w:rsid w:val="0036425C"/>
    <w:rsid w:val="00367CEF"/>
    <w:rsid w:val="00370163"/>
    <w:rsid w:val="00375BEF"/>
    <w:rsid w:val="00377E23"/>
    <w:rsid w:val="00387D5E"/>
    <w:rsid w:val="003A24D2"/>
    <w:rsid w:val="003A3BB1"/>
    <w:rsid w:val="003B2A84"/>
    <w:rsid w:val="003D1406"/>
    <w:rsid w:val="003E1A18"/>
    <w:rsid w:val="004013D9"/>
    <w:rsid w:val="00412634"/>
    <w:rsid w:val="00415C4A"/>
    <w:rsid w:val="00424AA4"/>
    <w:rsid w:val="00426B50"/>
    <w:rsid w:val="004315B6"/>
    <w:rsid w:val="004444F8"/>
    <w:rsid w:val="004536FA"/>
    <w:rsid w:val="00462E54"/>
    <w:rsid w:val="004677DC"/>
    <w:rsid w:val="0048359E"/>
    <w:rsid w:val="004A4870"/>
    <w:rsid w:val="004D2303"/>
    <w:rsid w:val="004E51C9"/>
    <w:rsid w:val="004F3586"/>
    <w:rsid w:val="004F6A1F"/>
    <w:rsid w:val="005106F7"/>
    <w:rsid w:val="005131B2"/>
    <w:rsid w:val="005139A9"/>
    <w:rsid w:val="00514F49"/>
    <w:rsid w:val="0051634B"/>
    <w:rsid w:val="00541950"/>
    <w:rsid w:val="00556810"/>
    <w:rsid w:val="00561B60"/>
    <w:rsid w:val="005677B6"/>
    <w:rsid w:val="00587A1D"/>
    <w:rsid w:val="005A792D"/>
    <w:rsid w:val="005C6194"/>
    <w:rsid w:val="005E1E97"/>
    <w:rsid w:val="005E21C2"/>
    <w:rsid w:val="005E42C0"/>
    <w:rsid w:val="0060322A"/>
    <w:rsid w:val="0063207D"/>
    <w:rsid w:val="00633843"/>
    <w:rsid w:val="006374C8"/>
    <w:rsid w:val="0064234F"/>
    <w:rsid w:val="00643C06"/>
    <w:rsid w:val="006607CD"/>
    <w:rsid w:val="00665D30"/>
    <w:rsid w:val="00670ACC"/>
    <w:rsid w:val="00690A17"/>
    <w:rsid w:val="006A5FFE"/>
    <w:rsid w:val="006B4F9C"/>
    <w:rsid w:val="006D5A76"/>
    <w:rsid w:val="006D76F9"/>
    <w:rsid w:val="006E21F6"/>
    <w:rsid w:val="006E436A"/>
    <w:rsid w:val="006F2674"/>
    <w:rsid w:val="006F7D62"/>
    <w:rsid w:val="007108B9"/>
    <w:rsid w:val="007138E8"/>
    <w:rsid w:val="00715579"/>
    <w:rsid w:val="00721FE2"/>
    <w:rsid w:val="00747C4C"/>
    <w:rsid w:val="007510C2"/>
    <w:rsid w:val="007618EB"/>
    <w:rsid w:val="0078729A"/>
    <w:rsid w:val="00787703"/>
    <w:rsid w:val="007A0F2D"/>
    <w:rsid w:val="007A2A85"/>
    <w:rsid w:val="007B3708"/>
    <w:rsid w:val="007D3AAA"/>
    <w:rsid w:val="007D7391"/>
    <w:rsid w:val="00811410"/>
    <w:rsid w:val="008119DE"/>
    <w:rsid w:val="00812898"/>
    <w:rsid w:val="00815D7D"/>
    <w:rsid w:val="008217B1"/>
    <w:rsid w:val="008349BD"/>
    <w:rsid w:val="0084657F"/>
    <w:rsid w:val="00853EA6"/>
    <w:rsid w:val="008608FE"/>
    <w:rsid w:val="00867C06"/>
    <w:rsid w:val="008751C4"/>
    <w:rsid w:val="008B744E"/>
    <w:rsid w:val="008C1601"/>
    <w:rsid w:val="008C1CC7"/>
    <w:rsid w:val="008D481A"/>
    <w:rsid w:val="008D6EAB"/>
    <w:rsid w:val="008E18B6"/>
    <w:rsid w:val="00903F38"/>
    <w:rsid w:val="009103D5"/>
    <w:rsid w:val="009259B4"/>
    <w:rsid w:val="0092636B"/>
    <w:rsid w:val="009264B4"/>
    <w:rsid w:val="009335DC"/>
    <w:rsid w:val="00952A07"/>
    <w:rsid w:val="00954C27"/>
    <w:rsid w:val="009625C0"/>
    <w:rsid w:val="00983A44"/>
    <w:rsid w:val="009A43DF"/>
    <w:rsid w:val="009A5357"/>
    <w:rsid w:val="009B0331"/>
    <w:rsid w:val="009B2C72"/>
    <w:rsid w:val="009C04DC"/>
    <w:rsid w:val="009D1183"/>
    <w:rsid w:val="009D658B"/>
    <w:rsid w:val="009F222C"/>
    <w:rsid w:val="009F2D7A"/>
    <w:rsid w:val="009F4923"/>
    <w:rsid w:val="009F582D"/>
    <w:rsid w:val="009F615E"/>
    <w:rsid w:val="00A02A2B"/>
    <w:rsid w:val="00A14285"/>
    <w:rsid w:val="00A20205"/>
    <w:rsid w:val="00A257EC"/>
    <w:rsid w:val="00A34554"/>
    <w:rsid w:val="00A6264B"/>
    <w:rsid w:val="00A66C59"/>
    <w:rsid w:val="00A66E31"/>
    <w:rsid w:val="00A73A40"/>
    <w:rsid w:val="00A91092"/>
    <w:rsid w:val="00A91DB0"/>
    <w:rsid w:val="00AB07BD"/>
    <w:rsid w:val="00B00046"/>
    <w:rsid w:val="00B10378"/>
    <w:rsid w:val="00B32A4D"/>
    <w:rsid w:val="00B56128"/>
    <w:rsid w:val="00B579B1"/>
    <w:rsid w:val="00B57DE3"/>
    <w:rsid w:val="00B63BF7"/>
    <w:rsid w:val="00B64548"/>
    <w:rsid w:val="00B73523"/>
    <w:rsid w:val="00B74B95"/>
    <w:rsid w:val="00B81168"/>
    <w:rsid w:val="00B9344F"/>
    <w:rsid w:val="00B97C15"/>
    <w:rsid w:val="00BB0FB3"/>
    <w:rsid w:val="00BB3BB3"/>
    <w:rsid w:val="00BC7D7B"/>
    <w:rsid w:val="00C27450"/>
    <w:rsid w:val="00C27749"/>
    <w:rsid w:val="00C31FF9"/>
    <w:rsid w:val="00C44C78"/>
    <w:rsid w:val="00C514C0"/>
    <w:rsid w:val="00C54545"/>
    <w:rsid w:val="00C5465C"/>
    <w:rsid w:val="00C62273"/>
    <w:rsid w:val="00C677E5"/>
    <w:rsid w:val="00C708EA"/>
    <w:rsid w:val="00C76EE4"/>
    <w:rsid w:val="00C77B05"/>
    <w:rsid w:val="00CA3215"/>
    <w:rsid w:val="00CB02D9"/>
    <w:rsid w:val="00CB5634"/>
    <w:rsid w:val="00CE2FE4"/>
    <w:rsid w:val="00CF272A"/>
    <w:rsid w:val="00CF65B6"/>
    <w:rsid w:val="00D24095"/>
    <w:rsid w:val="00D42E17"/>
    <w:rsid w:val="00D92255"/>
    <w:rsid w:val="00DB344B"/>
    <w:rsid w:val="00DB42A9"/>
    <w:rsid w:val="00DB4603"/>
    <w:rsid w:val="00DB7B4B"/>
    <w:rsid w:val="00E00D7F"/>
    <w:rsid w:val="00E02534"/>
    <w:rsid w:val="00E0622A"/>
    <w:rsid w:val="00E10C4B"/>
    <w:rsid w:val="00E11B9C"/>
    <w:rsid w:val="00E21564"/>
    <w:rsid w:val="00E662BD"/>
    <w:rsid w:val="00EC1828"/>
    <w:rsid w:val="00EC72C8"/>
    <w:rsid w:val="00ED4B10"/>
    <w:rsid w:val="00EF0872"/>
    <w:rsid w:val="00EF4243"/>
    <w:rsid w:val="00F40168"/>
    <w:rsid w:val="00F43E19"/>
    <w:rsid w:val="00F463CE"/>
    <w:rsid w:val="00F52A49"/>
    <w:rsid w:val="00F55475"/>
    <w:rsid w:val="00F71A72"/>
    <w:rsid w:val="00F74462"/>
    <w:rsid w:val="00F860C6"/>
    <w:rsid w:val="00F9293F"/>
    <w:rsid w:val="00F96E33"/>
    <w:rsid w:val="00F971BC"/>
    <w:rsid w:val="00FE310C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F971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7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F16B-21F7-4788-ADA1-DDF0107F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2019-09-12T01:49:00Z</cp:lastPrinted>
  <dcterms:created xsi:type="dcterms:W3CDTF">2021-11-08T07:52:00Z</dcterms:created>
  <dcterms:modified xsi:type="dcterms:W3CDTF">2021-11-08T07:52:00Z</dcterms:modified>
</cp:coreProperties>
</file>