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BC" w:rsidRDefault="001649BC" w:rsidP="001649BC">
      <w:pPr>
        <w:pStyle w:val="a3"/>
        <w:spacing w:line="360" w:lineRule="auto"/>
        <w:ind w:left="0"/>
        <w:jc w:val="center"/>
        <w:rPr>
          <w:rFonts w:ascii="Times New Roman" w:hAnsi="Times New Roman"/>
          <w:bCs/>
          <w:sz w:val="24"/>
          <w:szCs w:val="24"/>
        </w:rPr>
      </w:pPr>
      <w:r>
        <w:rPr>
          <w:rFonts w:ascii="Times New Roman" w:hAnsi="Times New Roman"/>
          <w:bCs/>
          <w:sz w:val="24"/>
          <w:szCs w:val="24"/>
        </w:rPr>
        <w:t>Муниципальное автономное общеобразовательное учреждение</w:t>
      </w:r>
    </w:p>
    <w:p w:rsidR="00015F26" w:rsidRPr="001649BC" w:rsidRDefault="001649BC" w:rsidP="001649BC">
      <w:pPr>
        <w:pStyle w:val="a3"/>
        <w:pBdr>
          <w:bottom w:val="single" w:sz="12" w:space="1" w:color="auto"/>
        </w:pBdr>
        <w:spacing w:line="360" w:lineRule="auto"/>
        <w:ind w:left="0"/>
        <w:jc w:val="center"/>
        <w:rPr>
          <w:rFonts w:ascii="Times New Roman" w:hAnsi="Times New Roman"/>
          <w:bCs/>
        </w:rPr>
      </w:pPr>
      <w:r>
        <w:rPr>
          <w:rFonts w:ascii="Times New Roman" w:hAnsi="Times New Roman"/>
          <w:bCs/>
          <w:sz w:val="24"/>
          <w:szCs w:val="24"/>
        </w:rPr>
        <w:t>Омутинская средняя общеобразовательная школа №1</w:t>
      </w:r>
    </w:p>
    <w:tbl>
      <w:tblPr>
        <w:tblpPr w:leftFromText="180" w:rightFromText="180" w:bottomFromText="200" w:vertAnchor="text" w:horzAnchor="margin" w:tblpXSpec="right" w:tblpY="227"/>
        <w:tblW w:w="0" w:type="auto"/>
        <w:tblLook w:val="04A0"/>
      </w:tblPr>
      <w:tblGrid>
        <w:gridCol w:w="5791"/>
      </w:tblGrid>
      <w:tr w:rsidR="00015F26" w:rsidTr="00015F26">
        <w:trPr>
          <w:trHeight w:val="1620"/>
        </w:trPr>
        <w:tc>
          <w:tcPr>
            <w:tcW w:w="5791" w:type="dxa"/>
            <w:hideMark/>
          </w:tcPr>
          <w:p w:rsidR="00015F26" w:rsidRDefault="00015F26">
            <w:pPr>
              <w:pStyle w:val="a3"/>
              <w:spacing w:line="360" w:lineRule="auto"/>
              <w:ind w:left="0"/>
              <w:jc w:val="center"/>
              <w:rPr>
                <w:rFonts w:ascii="Times New Roman" w:eastAsiaTheme="minorHAnsi" w:hAnsi="Times New Roman" w:cstheme="minorBidi"/>
                <w:bCs/>
                <w:sz w:val="24"/>
                <w:szCs w:val="24"/>
              </w:rPr>
            </w:pPr>
            <w:r>
              <w:rPr>
                <w:rFonts w:ascii="Times New Roman" w:hAnsi="Times New Roman"/>
                <w:bCs/>
                <w:sz w:val="24"/>
                <w:szCs w:val="24"/>
              </w:rPr>
              <w:t xml:space="preserve">                                                                       Утверждаю:</w:t>
            </w:r>
          </w:p>
          <w:p w:rsidR="00015F26" w:rsidRDefault="00015F26">
            <w:pPr>
              <w:pStyle w:val="a3"/>
              <w:spacing w:line="360" w:lineRule="auto"/>
              <w:ind w:left="0"/>
              <w:rPr>
                <w:rFonts w:ascii="Times New Roman" w:hAnsi="Times New Roman"/>
                <w:bCs/>
                <w:sz w:val="24"/>
                <w:szCs w:val="24"/>
              </w:rPr>
            </w:pPr>
            <w:r>
              <w:rPr>
                <w:rFonts w:ascii="Times New Roman" w:hAnsi="Times New Roman"/>
                <w:bCs/>
                <w:sz w:val="24"/>
                <w:szCs w:val="24"/>
              </w:rPr>
              <w:t xml:space="preserve">       Директор школы ______________Е.В.Казаринова</w:t>
            </w:r>
          </w:p>
          <w:p w:rsidR="00015F26" w:rsidRDefault="00015F26">
            <w:pPr>
              <w:pStyle w:val="a3"/>
              <w:spacing w:line="360" w:lineRule="auto"/>
              <w:ind w:left="0"/>
              <w:rPr>
                <w:rFonts w:ascii="Times New Roman" w:hAnsi="Times New Roman"/>
                <w:bCs/>
                <w:sz w:val="24"/>
                <w:szCs w:val="24"/>
              </w:rPr>
            </w:pPr>
            <w:r>
              <w:rPr>
                <w:rFonts w:ascii="Times New Roman" w:hAnsi="Times New Roman"/>
                <w:bCs/>
                <w:sz w:val="24"/>
                <w:szCs w:val="24"/>
              </w:rPr>
              <w:t xml:space="preserve">                           Пр. №               от ____________2019г.</w:t>
            </w:r>
          </w:p>
        </w:tc>
      </w:tr>
    </w:tbl>
    <w:p w:rsidR="00015F26" w:rsidRDefault="00015F26" w:rsidP="00015F26">
      <w:pPr>
        <w:pStyle w:val="a3"/>
        <w:spacing w:line="360" w:lineRule="auto"/>
        <w:jc w:val="center"/>
        <w:rPr>
          <w:rFonts w:ascii="Times New Roman" w:hAnsi="Times New Roman" w:cstheme="minorBidi"/>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r>
        <w:rPr>
          <w:rFonts w:ascii="Times New Roman" w:hAnsi="Times New Roman"/>
          <w:b/>
          <w:bCs/>
          <w:sz w:val="28"/>
          <w:szCs w:val="28"/>
        </w:rPr>
        <w:t xml:space="preserve"> </w:t>
      </w: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r>
        <w:rPr>
          <w:rFonts w:ascii="Times New Roman" w:hAnsi="Times New Roman"/>
          <w:b/>
          <w:bCs/>
          <w:sz w:val="28"/>
          <w:szCs w:val="28"/>
        </w:rPr>
        <w:t xml:space="preserve">Рабочая программа </w:t>
      </w:r>
      <w:bookmarkStart w:id="0" w:name="_GoBack"/>
      <w:bookmarkEnd w:id="0"/>
      <w:r>
        <w:rPr>
          <w:rFonts w:ascii="Times New Roman" w:hAnsi="Times New Roman"/>
          <w:b/>
          <w:bCs/>
          <w:sz w:val="28"/>
          <w:szCs w:val="28"/>
        </w:rPr>
        <w:t>кружка</w:t>
      </w:r>
    </w:p>
    <w:p w:rsidR="00015F26" w:rsidRDefault="00015F26" w:rsidP="00015F26">
      <w:pPr>
        <w:pStyle w:val="a3"/>
        <w:spacing w:line="360" w:lineRule="auto"/>
        <w:jc w:val="center"/>
        <w:rPr>
          <w:rFonts w:ascii="Times New Roman" w:hAnsi="Times New Roman"/>
          <w:b/>
          <w:bCs/>
          <w:sz w:val="28"/>
          <w:szCs w:val="28"/>
        </w:rPr>
      </w:pPr>
      <w:r>
        <w:rPr>
          <w:rFonts w:ascii="Times New Roman" w:hAnsi="Times New Roman"/>
          <w:b/>
          <w:bCs/>
          <w:sz w:val="28"/>
          <w:szCs w:val="28"/>
        </w:rPr>
        <w:t>«Основы финансовой грамотности»</w:t>
      </w:r>
    </w:p>
    <w:p w:rsidR="00015F26" w:rsidRDefault="00015F26" w:rsidP="00015F26">
      <w:pPr>
        <w:pStyle w:val="a3"/>
        <w:spacing w:line="360" w:lineRule="auto"/>
        <w:jc w:val="center"/>
        <w:rPr>
          <w:rFonts w:ascii="Times New Roman" w:hAnsi="Times New Roman"/>
          <w:b/>
          <w:bCs/>
          <w:sz w:val="28"/>
          <w:szCs w:val="28"/>
        </w:rPr>
      </w:pPr>
      <w:r>
        <w:rPr>
          <w:rFonts w:ascii="Times New Roman" w:hAnsi="Times New Roman"/>
          <w:b/>
          <w:bCs/>
          <w:sz w:val="28"/>
          <w:szCs w:val="28"/>
        </w:rPr>
        <w:t>в рамках реализации общеинтеллектуального направления</w:t>
      </w:r>
    </w:p>
    <w:p w:rsidR="00015F26" w:rsidRDefault="00015F26" w:rsidP="00015F26">
      <w:pPr>
        <w:pStyle w:val="a3"/>
        <w:spacing w:line="360" w:lineRule="auto"/>
        <w:jc w:val="center"/>
        <w:rPr>
          <w:rFonts w:ascii="Times New Roman" w:hAnsi="Times New Roman"/>
          <w:b/>
          <w:bCs/>
          <w:sz w:val="28"/>
          <w:szCs w:val="28"/>
        </w:rPr>
      </w:pPr>
      <w:r>
        <w:rPr>
          <w:rFonts w:ascii="Times New Roman" w:hAnsi="Times New Roman"/>
          <w:b/>
          <w:bCs/>
          <w:sz w:val="28"/>
          <w:szCs w:val="28"/>
        </w:rPr>
        <w:t xml:space="preserve">внеурочной деятельности обучающихся </w:t>
      </w:r>
    </w:p>
    <w:p w:rsidR="00015F26" w:rsidRDefault="00015F26" w:rsidP="00015F26">
      <w:pPr>
        <w:pStyle w:val="a3"/>
        <w:spacing w:line="360" w:lineRule="auto"/>
        <w:jc w:val="center"/>
        <w:rPr>
          <w:rFonts w:ascii="Times New Roman" w:hAnsi="Times New Roman"/>
          <w:b/>
          <w:bCs/>
          <w:sz w:val="28"/>
          <w:szCs w:val="28"/>
        </w:rPr>
      </w:pPr>
      <w:r>
        <w:rPr>
          <w:rFonts w:ascii="Times New Roman" w:hAnsi="Times New Roman"/>
          <w:b/>
          <w:bCs/>
          <w:sz w:val="28"/>
          <w:szCs w:val="28"/>
        </w:rPr>
        <w:t>на 2019-2020 учебный год</w:t>
      </w: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pStyle w:val="a3"/>
        <w:spacing w:line="360" w:lineRule="auto"/>
        <w:jc w:val="center"/>
        <w:rPr>
          <w:rFonts w:ascii="Times New Roman" w:hAnsi="Times New Roman"/>
          <w:b/>
          <w:bCs/>
          <w:sz w:val="28"/>
          <w:szCs w:val="28"/>
        </w:rPr>
      </w:pPr>
    </w:p>
    <w:p w:rsidR="00015F26" w:rsidRDefault="00015F26" w:rsidP="00015F26">
      <w:pPr>
        <w:spacing w:after="0" w:line="360" w:lineRule="auto"/>
        <w:jc w:val="right"/>
        <w:rPr>
          <w:rFonts w:ascii="Times New Roman" w:eastAsia="Times New Roman" w:hAnsi="Times New Roman"/>
          <w:sz w:val="24"/>
          <w:szCs w:val="24"/>
          <w:lang w:eastAsia="ru-RU"/>
        </w:rPr>
      </w:pPr>
    </w:p>
    <w:p w:rsidR="00015F26" w:rsidRDefault="00015F26" w:rsidP="00015F26">
      <w:pPr>
        <w:spacing w:after="0" w:line="360" w:lineRule="auto"/>
        <w:jc w:val="right"/>
        <w:rPr>
          <w:rFonts w:ascii="Times New Roman" w:eastAsia="Times New Roman" w:hAnsi="Times New Roman"/>
          <w:sz w:val="24"/>
          <w:szCs w:val="24"/>
          <w:lang w:eastAsia="ru-RU"/>
        </w:rPr>
      </w:pPr>
    </w:p>
    <w:p w:rsidR="00015F26" w:rsidRDefault="00015F26" w:rsidP="00015F26">
      <w:pPr>
        <w:spacing w:after="0" w:line="360" w:lineRule="auto"/>
        <w:jc w:val="right"/>
        <w:rPr>
          <w:rFonts w:ascii="Times New Roman" w:eastAsia="Times New Roman" w:hAnsi="Times New Roman"/>
          <w:sz w:val="24"/>
          <w:szCs w:val="24"/>
          <w:lang w:eastAsia="ru-RU"/>
        </w:rPr>
      </w:pPr>
    </w:p>
    <w:p w:rsidR="00015F26" w:rsidRDefault="00015F26" w:rsidP="00015F26">
      <w:pPr>
        <w:spacing w:after="0" w:line="360" w:lineRule="auto"/>
        <w:jc w:val="right"/>
        <w:rPr>
          <w:rFonts w:ascii="Times New Roman" w:eastAsia="Times New Roman" w:hAnsi="Times New Roman"/>
          <w:sz w:val="24"/>
          <w:szCs w:val="24"/>
          <w:lang w:eastAsia="ru-RU"/>
        </w:rPr>
      </w:pPr>
    </w:p>
    <w:p w:rsidR="00015F26" w:rsidRDefault="00015F26" w:rsidP="00015F26">
      <w:pPr>
        <w:spacing w:after="0" w:line="360" w:lineRule="auto"/>
        <w:rPr>
          <w:rFonts w:ascii="Times New Roman" w:eastAsia="Times New Roman" w:hAnsi="Times New Roman"/>
          <w:sz w:val="24"/>
          <w:szCs w:val="24"/>
          <w:lang w:eastAsia="ru-RU"/>
        </w:rPr>
      </w:pPr>
    </w:p>
    <w:p w:rsidR="00015F26" w:rsidRDefault="00015F26" w:rsidP="00DE1CAB">
      <w:pPr>
        <w:jc w:val="center"/>
        <w:rPr>
          <w:rFonts w:ascii="Times New Roman" w:eastAsia="Times New Roman" w:hAnsi="Times New Roman"/>
          <w:sz w:val="24"/>
          <w:szCs w:val="24"/>
          <w:lang w:eastAsia="ru-RU"/>
        </w:rPr>
      </w:pPr>
    </w:p>
    <w:p w:rsidR="001649BC" w:rsidRDefault="001649BC" w:rsidP="001649BC">
      <w:pPr>
        <w:jc w:val="right"/>
        <w:rPr>
          <w:rFonts w:ascii="Times New Roman" w:eastAsia="Times New Roman" w:hAnsi="Times New Roman"/>
          <w:sz w:val="24"/>
          <w:szCs w:val="24"/>
          <w:lang w:eastAsia="ru-RU"/>
        </w:rPr>
      </w:pPr>
    </w:p>
    <w:p w:rsidR="001649BC" w:rsidRDefault="001649BC" w:rsidP="001649BC">
      <w:pPr>
        <w:jc w:val="right"/>
        <w:rPr>
          <w:rFonts w:ascii="Times New Roman" w:eastAsia="Times New Roman" w:hAnsi="Times New Roman"/>
          <w:sz w:val="24"/>
          <w:szCs w:val="24"/>
          <w:lang w:eastAsia="ru-RU"/>
        </w:rPr>
      </w:pPr>
    </w:p>
    <w:p w:rsidR="001649BC" w:rsidRDefault="001649BC" w:rsidP="001649BC">
      <w:pPr>
        <w:jc w:val="right"/>
        <w:rPr>
          <w:rFonts w:ascii="Times New Roman" w:eastAsia="Times New Roman" w:hAnsi="Times New Roman"/>
          <w:sz w:val="24"/>
          <w:szCs w:val="24"/>
          <w:lang w:eastAsia="ru-RU"/>
        </w:rPr>
      </w:pPr>
    </w:p>
    <w:p w:rsidR="001649BC" w:rsidRDefault="001649BC" w:rsidP="001649BC">
      <w:pPr>
        <w:jc w:val="right"/>
        <w:rPr>
          <w:rFonts w:ascii="Times New Roman" w:eastAsia="Times New Roman" w:hAnsi="Times New Roman"/>
          <w:sz w:val="24"/>
          <w:szCs w:val="24"/>
          <w:lang w:eastAsia="ru-RU"/>
        </w:rPr>
      </w:pPr>
    </w:p>
    <w:p w:rsidR="00015F26" w:rsidRDefault="00015F26" w:rsidP="00DE1CAB">
      <w:pPr>
        <w:jc w:val="center"/>
        <w:rPr>
          <w:rFonts w:ascii="Times New Roman" w:eastAsia="Times New Roman" w:hAnsi="Times New Roman"/>
          <w:sz w:val="24"/>
          <w:szCs w:val="24"/>
          <w:lang w:eastAsia="ru-RU"/>
        </w:rPr>
      </w:pPr>
    </w:p>
    <w:p w:rsidR="00015F26" w:rsidRDefault="00015F26" w:rsidP="00DE1CAB">
      <w:pPr>
        <w:jc w:val="center"/>
        <w:rPr>
          <w:rFonts w:ascii="Times New Roman" w:eastAsia="Times New Roman" w:hAnsi="Times New Roman"/>
          <w:sz w:val="24"/>
          <w:szCs w:val="24"/>
          <w:lang w:eastAsia="ru-RU"/>
        </w:rPr>
      </w:pPr>
    </w:p>
    <w:p w:rsidR="00DE1CAB" w:rsidRDefault="00015F26" w:rsidP="00DE1CA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r w:rsidR="00DE1CAB">
        <w:rPr>
          <w:rFonts w:ascii="Times New Roman" w:hAnsi="Times New Roman" w:cs="Times New Roman"/>
          <w:b/>
          <w:bCs/>
          <w:sz w:val="28"/>
          <w:szCs w:val="28"/>
        </w:rPr>
        <w:t>Планируемые результаты освоения программы</w:t>
      </w:r>
    </w:p>
    <w:p w:rsidR="00DE1CAB" w:rsidRPr="00DE1CAB" w:rsidRDefault="00DE1CAB" w:rsidP="00DE1CAB">
      <w:pPr>
        <w:spacing w:after="0" w:line="360" w:lineRule="auto"/>
        <w:ind w:firstLine="708"/>
        <w:jc w:val="both"/>
        <w:rPr>
          <w:rFonts w:ascii="Times New Roman" w:hAnsi="Times New Roman" w:cs="Times New Roman"/>
          <w:sz w:val="28"/>
          <w:szCs w:val="28"/>
        </w:rPr>
      </w:pPr>
      <w:r w:rsidRPr="00DE1CAB">
        <w:rPr>
          <w:rFonts w:ascii="Times New Roman" w:hAnsi="Times New Roman" w:cs="Times New Roman"/>
          <w:b/>
          <w:sz w:val="28"/>
          <w:szCs w:val="28"/>
        </w:rPr>
        <w:t>Личностными результатами</w:t>
      </w:r>
      <w:r w:rsidRPr="00DE1CAB">
        <w:rPr>
          <w:rFonts w:ascii="Times New Roman" w:hAnsi="Times New Roman" w:cs="Times New Roman"/>
          <w:sz w:val="28"/>
          <w:szCs w:val="28"/>
        </w:rPr>
        <w:t xml:space="preserve"> изучения курса «Финансовая грамотность» являются:</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xml:space="preserve">- развитие навыков сотрудничества с взрослыми и сверстниками в разных игровых и реальных экономических ситуациях; </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участие в принятии решений о семейном бюджете.</w:t>
      </w:r>
    </w:p>
    <w:p w:rsidR="00DE1CAB" w:rsidRPr="00DE1CAB" w:rsidRDefault="00DE1CAB" w:rsidP="00DE1CAB">
      <w:pPr>
        <w:spacing w:after="0" w:line="360" w:lineRule="auto"/>
        <w:ind w:firstLine="708"/>
        <w:jc w:val="both"/>
        <w:rPr>
          <w:rFonts w:ascii="Times New Roman" w:hAnsi="Times New Roman" w:cs="Times New Roman"/>
          <w:sz w:val="28"/>
          <w:szCs w:val="28"/>
        </w:rPr>
      </w:pPr>
      <w:r w:rsidRPr="00DE1CAB">
        <w:rPr>
          <w:rFonts w:ascii="Times New Roman" w:hAnsi="Times New Roman" w:cs="Times New Roman"/>
          <w:b/>
          <w:sz w:val="28"/>
          <w:szCs w:val="28"/>
        </w:rPr>
        <w:t>Метапредметными результатами</w:t>
      </w:r>
      <w:r w:rsidRPr="00DE1CAB">
        <w:rPr>
          <w:rFonts w:ascii="Times New Roman" w:hAnsi="Times New Roman" w:cs="Times New Roman"/>
          <w:sz w:val="28"/>
          <w:szCs w:val="28"/>
        </w:rPr>
        <w:t xml:space="preserve"> изучения курса «Финансовая грамотность» являются: </w:t>
      </w:r>
    </w:p>
    <w:p w:rsidR="00DE1CAB" w:rsidRPr="00DE1CAB" w:rsidRDefault="00DE1CAB" w:rsidP="00DE1CAB">
      <w:pPr>
        <w:spacing w:after="0" w:line="360" w:lineRule="auto"/>
        <w:ind w:firstLine="708"/>
        <w:jc w:val="both"/>
        <w:rPr>
          <w:rFonts w:ascii="Times New Roman" w:hAnsi="Times New Roman" w:cs="Times New Roman"/>
          <w:sz w:val="28"/>
          <w:szCs w:val="28"/>
        </w:rPr>
      </w:pPr>
      <w:r w:rsidRPr="00DE1CAB">
        <w:rPr>
          <w:rFonts w:ascii="Times New Roman" w:hAnsi="Times New Roman" w:cs="Times New Roman"/>
          <w:sz w:val="28"/>
          <w:szCs w:val="28"/>
        </w:rPr>
        <w:t>Познавательные:</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освоение способов решения проблем творческого и поискового характера;</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овладение базовыми предметными и межпредметными понятиями.</w:t>
      </w:r>
    </w:p>
    <w:p w:rsidR="00DE1CAB" w:rsidRPr="00DE1CAB" w:rsidRDefault="00DE1CAB" w:rsidP="00DE1CAB">
      <w:pPr>
        <w:spacing w:after="0" w:line="360" w:lineRule="auto"/>
        <w:ind w:firstLine="708"/>
        <w:jc w:val="both"/>
        <w:rPr>
          <w:rFonts w:ascii="Times New Roman" w:hAnsi="Times New Roman" w:cs="Times New Roman"/>
          <w:sz w:val="28"/>
          <w:szCs w:val="28"/>
        </w:rPr>
      </w:pPr>
      <w:r w:rsidRPr="00DE1CAB">
        <w:rPr>
          <w:rFonts w:ascii="Times New Roman" w:hAnsi="Times New Roman" w:cs="Times New Roman"/>
          <w:sz w:val="28"/>
          <w:szCs w:val="28"/>
        </w:rPr>
        <w:lastRenderedPageBreak/>
        <w:t>Регулятивные:</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понимание цели своих действий;</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планирование действия с помощью учителя и самостоятельно;</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проявление познавательной и творческой инициативы;</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оценка правильности выполнения действий; самооценка и взаимооценка;</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адекватное восприятие предложений товарищей, учителей, родителей.</w:t>
      </w:r>
    </w:p>
    <w:p w:rsidR="00DE1CAB" w:rsidRPr="00DE1CAB" w:rsidRDefault="00DE1CAB" w:rsidP="00DE1CAB">
      <w:pPr>
        <w:spacing w:after="0" w:line="360" w:lineRule="auto"/>
        <w:ind w:firstLine="708"/>
        <w:jc w:val="both"/>
        <w:rPr>
          <w:rFonts w:ascii="Times New Roman" w:hAnsi="Times New Roman" w:cs="Times New Roman"/>
          <w:sz w:val="28"/>
          <w:szCs w:val="28"/>
        </w:rPr>
      </w:pPr>
      <w:r w:rsidRPr="00DE1CAB">
        <w:rPr>
          <w:rFonts w:ascii="Times New Roman" w:hAnsi="Times New Roman" w:cs="Times New Roman"/>
          <w:sz w:val="28"/>
          <w:szCs w:val="28"/>
        </w:rPr>
        <w:t>Коммуникативные:</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составление текстов в устной и письменной формах;</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готовность слушать собеседника и вести диалог;</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готовность признавать возможность существования различных точек зрения и права каждого иметь свою;</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умение излагать своё мнение, аргументировать свою точку зрения и давать оценку событий;</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адекватно оценивать собственное поведение и поведение окружающих.</w:t>
      </w:r>
    </w:p>
    <w:p w:rsidR="00DE1CAB" w:rsidRPr="00DE1CAB" w:rsidRDefault="00DE1CAB" w:rsidP="00DE1CAB">
      <w:pPr>
        <w:spacing w:after="0" w:line="360" w:lineRule="auto"/>
        <w:ind w:firstLine="708"/>
        <w:jc w:val="both"/>
        <w:rPr>
          <w:rFonts w:ascii="Times New Roman" w:hAnsi="Times New Roman" w:cs="Times New Roman"/>
          <w:sz w:val="28"/>
          <w:szCs w:val="28"/>
        </w:rPr>
      </w:pPr>
      <w:r w:rsidRPr="00DE1CAB">
        <w:rPr>
          <w:rFonts w:ascii="Times New Roman" w:hAnsi="Times New Roman" w:cs="Times New Roman"/>
          <w:b/>
          <w:sz w:val="28"/>
          <w:szCs w:val="28"/>
        </w:rPr>
        <w:t>Предметными результатами</w:t>
      </w:r>
      <w:r w:rsidRPr="00DE1CAB">
        <w:rPr>
          <w:rFonts w:ascii="Times New Roman" w:hAnsi="Times New Roman" w:cs="Times New Roman"/>
          <w:sz w:val="28"/>
          <w:szCs w:val="28"/>
        </w:rPr>
        <w:t xml:space="preserve"> изучения курса «Финансовая грамотность» являются:</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понимание и правильное использование экономических терминов;</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xml:space="preserve">- освоение приёмов работы с экономической информацией, её осмысление; проведение простых финансовых расчётов; </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lastRenderedPageBreak/>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DE1CAB" w:rsidRPr="00DE1CAB" w:rsidRDefault="00DE1CAB" w:rsidP="00DE1CAB">
      <w:pPr>
        <w:spacing w:after="0" w:line="360" w:lineRule="auto"/>
        <w:jc w:val="both"/>
        <w:rPr>
          <w:rFonts w:ascii="Times New Roman" w:hAnsi="Times New Roman" w:cs="Times New Roman"/>
          <w:sz w:val="28"/>
          <w:szCs w:val="28"/>
        </w:rPr>
      </w:pPr>
      <w:r w:rsidRPr="00DE1CAB">
        <w:rPr>
          <w:rFonts w:ascii="Times New Roman" w:hAnsi="Times New Roman" w:cs="Times New Roman"/>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DE1CAB" w:rsidRDefault="00DE1CAB" w:rsidP="00DE1CAB">
      <w:pPr>
        <w:spacing w:after="0" w:line="360" w:lineRule="auto"/>
        <w:rPr>
          <w:rFonts w:ascii="Times New Roman" w:hAnsi="Times New Roman" w:cs="Times New Roman"/>
          <w:sz w:val="28"/>
          <w:szCs w:val="28"/>
        </w:rPr>
      </w:pPr>
    </w:p>
    <w:p w:rsidR="00A71A3B" w:rsidRDefault="00015F26" w:rsidP="00A71A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A71A3B">
        <w:rPr>
          <w:rFonts w:ascii="Times New Roman" w:hAnsi="Times New Roman" w:cs="Times New Roman"/>
          <w:b/>
          <w:sz w:val="28"/>
          <w:szCs w:val="28"/>
        </w:rPr>
        <w:t>Содержание учебного предмета с указанием форм организации</w:t>
      </w:r>
    </w:p>
    <w:p w:rsidR="004D0522" w:rsidRPr="004D0522" w:rsidRDefault="004D0522" w:rsidP="004D05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D0522">
        <w:rPr>
          <w:rFonts w:ascii="Times New Roman" w:hAnsi="Times New Roman" w:cs="Times New Roman"/>
          <w:sz w:val="28"/>
          <w:szCs w:val="28"/>
        </w:rPr>
        <w:t>Объем часов, отпущенных на занятия - 34 часа в год при 1 часе в неделю.</w:t>
      </w:r>
    </w:p>
    <w:p w:rsidR="004D0522" w:rsidRPr="004D0522" w:rsidRDefault="004D0522" w:rsidP="004D0522">
      <w:pPr>
        <w:spacing w:after="0" w:line="360" w:lineRule="auto"/>
        <w:ind w:firstLine="708"/>
        <w:jc w:val="both"/>
        <w:rPr>
          <w:rFonts w:ascii="Times New Roman" w:hAnsi="Times New Roman" w:cs="Times New Roman"/>
          <w:sz w:val="28"/>
          <w:szCs w:val="28"/>
        </w:rPr>
      </w:pPr>
      <w:r w:rsidRPr="004D0522">
        <w:rPr>
          <w:rFonts w:ascii="Times New Roman" w:hAnsi="Times New Roman" w:cs="Times New Roman"/>
          <w:b/>
          <w:sz w:val="28"/>
          <w:szCs w:val="28"/>
        </w:rPr>
        <w:t>Формы реализации программы</w:t>
      </w:r>
      <w:r w:rsidRPr="004D0522">
        <w:rPr>
          <w:rFonts w:ascii="Times New Roman" w:hAnsi="Times New Roman" w:cs="Times New Roman"/>
          <w:sz w:val="28"/>
          <w:szCs w:val="28"/>
        </w:rPr>
        <w:t xml:space="preserve">. </w:t>
      </w:r>
    </w:p>
    <w:p w:rsidR="004D0522" w:rsidRPr="004D0522" w:rsidRDefault="004D0522" w:rsidP="004D0522">
      <w:pPr>
        <w:spacing w:after="0" w:line="360" w:lineRule="auto"/>
        <w:ind w:firstLine="708"/>
        <w:jc w:val="both"/>
        <w:rPr>
          <w:rFonts w:ascii="Times New Roman" w:hAnsi="Times New Roman" w:cs="Times New Roman"/>
          <w:sz w:val="28"/>
          <w:szCs w:val="28"/>
        </w:rPr>
      </w:pPr>
      <w:r w:rsidRPr="004D0522">
        <w:rPr>
          <w:rFonts w:ascii="Times New Roman" w:hAnsi="Times New Roman" w:cs="Times New Roman"/>
          <w:sz w:val="28"/>
          <w:szCs w:val="28"/>
        </w:rPr>
        <w:t xml:space="preserve">Для реализации поставленных целей предлагаются следующие формы организации учебного процесса: </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4D0522" w:rsidRPr="004D0522" w:rsidRDefault="004D0522" w:rsidP="004D0522">
      <w:pPr>
        <w:spacing w:after="0" w:line="360" w:lineRule="auto"/>
        <w:ind w:firstLine="708"/>
        <w:jc w:val="both"/>
        <w:rPr>
          <w:rFonts w:ascii="Times New Roman" w:hAnsi="Times New Roman" w:cs="Times New Roman"/>
          <w:sz w:val="28"/>
          <w:szCs w:val="28"/>
        </w:rPr>
      </w:pPr>
      <w:r w:rsidRPr="004D0522">
        <w:rPr>
          <w:rFonts w:ascii="Times New Roman" w:hAnsi="Times New Roman" w:cs="Times New Roman"/>
          <w:b/>
          <w:sz w:val="28"/>
          <w:szCs w:val="28"/>
        </w:rPr>
        <w:t>Методы обучения</w:t>
      </w:r>
      <w:r w:rsidRPr="004D0522">
        <w:rPr>
          <w:rFonts w:ascii="Times New Roman" w:hAnsi="Times New Roman" w:cs="Times New Roman"/>
          <w:sz w:val="28"/>
          <w:szCs w:val="28"/>
        </w:rPr>
        <w:t xml:space="preserve">. </w:t>
      </w:r>
    </w:p>
    <w:p w:rsidR="004D0522" w:rsidRPr="004D0522" w:rsidRDefault="004D0522" w:rsidP="004D0522">
      <w:pPr>
        <w:spacing w:after="0" w:line="360" w:lineRule="auto"/>
        <w:ind w:firstLine="708"/>
        <w:jc w:val="both"/>
        <w:rPr>
          <w:rFonts w:ascii="Times New Roman" w:hAnsi="Times New Roman" w:cs="Times New Roman"/>
          <w:sz w:val="28"/>
          <w:szCs w:val="28"/>
        </w:rPr>
      </w:pPr>
      <w:r w:rsidRPr="004D0522">
        <w:rPr>
          <w:rFonts w:ascii="Times New Roman" w:hAnsi="Times New Roman" w:cs="Times New Roman"/>
          <w:sz w:val="28"/>
          <w:szCs w:val="28"/>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 xml:space="preserve">В процессе обучения используются: </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 xml:space="preserve">1. Приемы актуализации субъективного опыта учащихся; </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 xml:space="preserve">2. Методы диалога и полилога; </w:t>
      </w:r>
    </w:p>
    <w:p w:rsid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lastRenderedPageBreak/>
        <w:t>3. Приемы создания коллективного и индивидуального выбора;</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 xml:space="preserve">4. Игровые методы; </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 xml:space="preserve">5. Методы диагностики и самодиагностики; </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 xml:space="preserve">6. Технологии критического мышления; </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 xml:space="preserve">7. Информационно-коммуникационные технологии; </w:t>
      </w:r>
    </w:p>
    <w:p w:rsidR="004D0522" w:rsidRPr="004D0522" w:rsidRDefault="004D0522" w:rsidP="004D0522">
      <w:pPr>
        <w:spacing w:after="0" w:line="360" w:lineRule="auto"/>
        <w:jc w:val="both"/>
        <w:rPr>
          <w:rFonts w:ascii="Times New Roman" w:hAnsi="Times New Roman" w:cs="Times New Roman"/>
          <w:sz w:val="28"/>
          <w:szCs w:val="28"/>
        </w:rPr>
      </w:pPr>
      <w:r w:rsidRPr="004D0522">
        <w:rPr>
          <w:rFonts w:ascii="Times New Roman" w:hAnsi="Times New Roman" w:cs="Times New Roman"/>
          <w:sz w:val="28"/>
          <w:szCs w:val="28"/>
        </w:rPr>
        <w:t xml:space="preserve">8. Технологии коллективного метода обучения. </w:t>
      </w:r>
    </w:p>
    <w:p w:rsidR="004D0522" w:rsidRPr="004D0522" w:rsidRDefault="004D0522" w:rsidP="004D0522">
      <w:pPr>
        <w:spacing w:after="0" w:line="360" w:lineRule="auto"/>
        <w:ind w:firstLine="708"/>
        <w:jc w:val="both"/>
        <w:rPr>
          <w:rFonts w:ascii="Times New Roman" w:hAnsi="Times New Roman" w:cs="Times New Roman"/>
          <w:sz w:val="28"/>
          <w:szCs w:val="28"/>
        </w:rPr>
      </w:pPr>
      <w:r w:rsidRPr="004D0522">
        <w:rPr>
          <w:rFonts w:ascii="Times New Roman" w:hAnsi="Times New Roman" w:cs="Times New Roman"/>
          <w:sz w:val="28"/>
          <w:szCs w:val="28"/>
        </w:rPr>
        <w:t>Освоение нового содержания осуществляется с опорой на межпредметные связи с курсами экономики, истории, обществознания, географии, литературы, искусства.</w:t>
      </w:r>
    </w:p>
    <w:p w:rsidR="00A71A3B" w:rsidRPr="00A71A3B" w:rsidRDefault="00A71A3B" w:rsidP="004D0522">
      <w:pPr>
        <w:spacing w:after="0" w:line="360" w:lineRule="auto"/>
        <w:ind w:firstLine="708"/>
        <w:jc w:val="both"/>
        <w:rPr>
          <w:rFonts w:ascii="Times New Roman" w:hAnsi="Times New Roman" w:cs="Times New Roman"/>
          <w:sz w:val="28"/>
          <w:szCs w:val="28"/>
        </w:rPr>
      </w:pPr>
      <w:r w:rsidRPr="00A71A3B">
        <w:rPr>
          <w:rFonts w:ascii="Times New Roman" w:hAnsi="Times New Roman" w:cs="Times New Roman"/>
          <w:b/>
          <w:sz w:val="28"/>
          <w:szCs w:val="28"/>
        </w:rPr>
        <w:t>Тема 1</w:t>
      </w:r>
      <w:r w:rsidRPr="00A71A3B">
        <w:rPr>
          <w:rFonts w:ascii="Times New Roman" w:hAnsi="Times New Roman" w:cs="Times New Roman"/>
          <w:sz w:val="28"/>
          <w:szCs w:val="28"/>
        </w:rPr>
        <w:t>. Доходы и расходы семьи (10 часов).</w:t>
      </w:r>
    </w:p>
    <w:p w:rsidR="00A71A3B" w:rsidRPr="00A71A3B" w:rsidRDefault="00A71A3B" w:rsidP="00A71A3B">
      <w:pPr>
        <w:spacing w:after="0" w:line="360" w:lineRule="auto"/>
        <w:jc w:val="both"/>
        <w:rPr>
          <w:rFonts w:ascii="Times New Roman" w:hAnsi="Times New Roman" w:cs="Times New Roman"/>
          <w:sz w:val="28"/>
          <w:szCs w:val="28"/>
        </w:rPr>
      </w:pPr>
      <w:r w:rsidRPr="00A71A3B">
        <w:rPr>
          <w:rFonts w:ascii="Times New Roman" w:hAnsi="Times New Roman" w:cs="Times New Roman"/>
          <w:sz w:val="28"/>
          <w:szCs w:val="28"/>
        </w:rP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A71A3B" w:rsidRPr="00A71A3B" w:rsidRDefault="00A71A3B" w:rsidP="004D0522">
      <w:pPr>
        <w:spacing w:after="0" w:line="360" w:lineRule="auto"/>
        <w:ind w:firstLine="708"/>
        <w:jc w:val="both"/>
        <w:rPr>
          <w:rFonts w:ascii="Times New Roman" w:hAnsi="Times New Roman" w:cs="Times New Roman"/>
          <w:sz w:val="28"/>
          <w:szCs w:val="28"/>
        </w:rPr>
      </w:pPr>
      <w:r w:rsidRPr="00A71A3B">
        <w:rPr>
          <w:rFonts w:ascii="Times New Roman" w:hAnsi="Times New Roman" w:cs="Times New Roman"/>
          <w:b/>
          <w:sz w:val="28"/>
          <w:szCs w:val="28"/>
        </w:rPr>
        <w:t>Тема 2</w:t>
      </w:r>
      <w:r w:rsidRPr="00A71A3B">
        <w:rPr>
          <w:rFonts w:ascii="Times New Roman" w:hAnsi="Times New Roman" w:cs="Times New Roman"/>
          <w:sz w:val="28"/>
          <w:szCs w:val="28"/>
        </w:rPr>
        <w:t>. Риски потери денег и имущества и как человек может от этого защититься (6 часов).</w:t>
      </w:r>
    </w:p>
    <w:p w:rsidR="00A71A3B" w:rsidRPr="00A71A3B" w:rsidRDefault="00A71A3B" w:rsidP="00A71A3B">
      <w:pPr>
        <w:spacing w:after="0" w:line="360" w:lineRule="auto"/>
        <w:jc w:val="both"/>
        <w:rPr>
          <w:rFonts w:ascii="Times New Roman" w:hAnsi="Times New Roman" w:cs="Times New Roman"/>
          <w:sz w:val="28"/>
          <w:szCs w:val="28"/>
        </w:rPr>
      </w:pPr>
      <w:r w:rsidRPr="00A71A3B">
        <w:rPr>
          <w:rFonts w:ascii="Times New Roman" w:hAnsi="Times New Roman" w:cs="Times New Roman"/>
          <w:sz w:val="28"/>
          <w:szCs w:val="28"/>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A71A3B" w:rsidRPr="00A71A3B" w:rsidRDefault="00A71A3B" w:rsidP="004D0522">
      <w:pPr>
        <w:spacing w:after="0" w:line="360" w:lineRule="auto"/>
        <w:ind w:firstLine="708"/>
        <w:jc w:val="both"/>
        <w:rPr>
          <w:rFonts w:ascii="Times New Roman" w:hAnsi="Times New Roman" w:cs="Times New Roman"/>
          <w:sz w:val="28"/>
          <w:szCs w:val="28"/>
        </w:rPr>
      </w:pPr>
      <w:r w:rsidRPr="00A71A3B">
        <w:rPr>
          <w:rFonts w:ascii="Times New Roman" w:hAnsi="Times New Roman" w:cs="Times New Roman"/>
          <w:b/>
          <w:sz w:val="28"/>
          <w:szCs w:val="28"/>
        </w:rPr>
        <w:t>Тема 3</w:t>
      </w:r>
      <w:r w:rsidRPr="00A71A3B">
        <w:rPr>
          <w:rFonts w:ascii="Times New Roman" w:hAnsi="Times New Roman" w:cs="Times New Roman"/>
          <w:sz w:val="28"/>
          <w:szCs w:val="28"/>
        </w:rPr>
        <w:t>. Семья и государство: как они взаимодействуют (5 часов).</w:t>
      </w:r>
    </w:p>
    <w:p w:rsidR="00A71A3B" w:rsidRPr="00A71A3B" w:rsidRDefault="00A71A3B" w:rsidP="00A71A3B">
      <w:pPr>
        <w:spacing w:after="0" w:line="360" w:lineRule="auto"/>
        <w:jc w:val="both"/>
        <w:rPr>
          <w:rFonts w:ascii="Times New Roman" w:hAnsi="Times New Roman" w:cs="Times New Roman"/>
          <w:sz w:val="28"/>
          <w:szCs w:val="28"/>
        </w:rPr>
      </w:pPr>
      <w:r w:rsidRPr="00A71A3B">
        <w:rPr>
          <w:rFonts w:ascii="Times New Roman" w:hAnsi="Times New Roman" w:cs="Times New Roman"/>
          <w:sz w:val="28"/>
          <w:szCs w:val="28"/>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A71A3B" w:rsidRPr="00A71A3B" w:rsidRDefault="00A71A3B" w:rsidP="004D0522">
      <w:pPr>
        <w:spacing w:after="0" w:line="360" w:lineRule="auto"/>
        <w:ind w:firstLine="708"/>
        <w:jc w:val="both"/>
        <w:rPr>
          <w:rFonts w:ascii="Times New Roman" w:hAnsi="Times New Roman" w:cs="Times New Roman"/>
          <w:sz w:val="28"/>
          <w:szCs w:val="28"/>
        </w:rPr>
      </w:pPr>
      <w:r w:rsidRPr="00A71A3B">
        <w:rPr>
          <w:rFonts w:ascii="Times New Roman" w:hAnsi="Times New Roman" w:cs="Times New Roman"/>
          <w:b/>
          <w:sz w:val="28"/>
          <w:szCs w:val="28"/>
        </w:rPr>
        <w:t>Тема 4</w:t>
      </w:r>
      <w:r w:rsidRPr="00A71A3B">
        <w:rPr>
          <w:rFonts w:ascii="Times New Roman" w:hAnsi="Times New Roman" w:cs="Times New Roman"/>
          <w:sz w:val="28"/>
          <w:szCs w:val="28"/>
        </w:rPr>
        <w:t>. Финансовый бизнес: чем он может помочь семье (1</w:t>
      </w:r>
      <w:r w:rsidR="000B455B">
        <w:rPr>
          <w:rFonts w:ascii="Times New Roman" w:hAnsi="Times New Roman" w:cs="Times New Roman"/>
          <w:sz w:val="28"/>
          <w:szCs w:val="28"/>
        </w:rPr>
        <w:t>3</w:t>
      </w:r>
      <w:r w:rsidRPr="00A71A3B">
        <w:rPr>
          <w:rFonts w:ascii="Times New Roman" w:hAnsi="Times New Roman" w:cs="Times New Roman"/>
          <w:sz w:val="28"/>
          <w:szCs w:val="28"/>
        </w:rPr>
        <w:t xml:space="preserve"> часов).</w:t>
      </w:r>
    </w:p>
    <w:p w:rsidR="00A71A3B" w:rsidRDefault="00A71A3B" w:rsidP="00A71A3B">
      <w:pPr>
        <w:spacing w:after="0" w:line="360" w:lineRule="auto"/>
        <w:jc w:val="both"/>
        <w:rPr>
          <w:rFonts w:ascii="Times New Roman" w:hAnsi="Times New Roman" w:cs="Times New Roman"/>
          <w:sz w:val="28"/>
          <w:szCs w:val="28"/>
        </w:rPr>
      </w:pPr>
      <w:r w:rsidRPr="00A71A3B">
        <w:rPr>
          <w:rFonts w:ascii="Times New Roman" w:hAnsi="Times New Roman" w:cs="Times New Roman"/>
          <w:sz w:val="28"/>
          <w:szCs w:val="28"/>
        </w:rPr>
        <w:lastRenderedPageBreak/>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r w:rsidR="000B455B">
        <w:rPr>
          <w:rFonts w:ascii="Times New Roman" w:hAnsi="Times New Roman" w:cs="Times New Roman"/>
          <w:sz w:val="28"/>
          <w:szCs w:val="28"/>
        </w:rPr>
        <w:t xml:space="preserve"> К</w:t>
      </w:r>
      <w:r w:rsidRPr="00A71A3B">
        <w:rPr>
          <w:rFonts w:ascii="Times New Roman" w:hAnsi="Times New Roman" w:cs="Times New Roman"/>
          <w:sz w:val="28"/>
          <w:szCs w:val="28"/>
        </w:rPr>
        <w:t>онференция по курсу «Финансовая грамотность».</w:t>
      </w:r>
    </w:p>
    <w:p w:rsidR="004D0522" w:rsidRDefault="004D0522"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EC7697" w:rsidRDefault="00EC7697" w:rsidP="00A71A3B">
      <w:pPr>
        <w:spacing w:after="0" w:line="360" w:lineRule="auto"/>
        <w:jc w:val="both"/>
        <w:rPr>
          <w:rFonts w:ascii="Times New Roman" w:hAnsi="Times New Roman" w:cs="Times New Roman"/>
          <w:sz w:val="28"/>
          <w:szCs w:val="28"/>
        </w:rPr>
      </w:pPr>
    </w:p>
    <w:p w:rsidR="009A5555" w:rsidRDefault="009A5555" w:rsidP="00015F26">
      <w:pPr>
        <w:pStyle w:val="ParagraphStyle"/>
        <w:spacing w:line="264" w:lineRule="auto"/>
        <w:rPr>
          <w:rFonts w:ascii="Times New Roman" w:hAnsi="Times New Roman" w:cs="Times New Roman"/>
          <w:b/>
          <w:bCs/>
          <w:caps/>
          <w:sz w:val="28"/>
          <w:szCs w:val="28"/>
        </w:rPr>
      </w:pPr>
    </w:p>
    <w:p w:rsidR="004D0522" w:rsidRDefault="004D0522" w:rsidP="004D0522">
      <w:pPr>
        <w:pStyle w:val="ParagraphStyle"/>
        <w:spacing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Тематическое планирование</w:t>
      </w:r>
    </w:p>
    <w:tbl>
      <w:tblPr>
        <w:tblStyle w:val="a8"/>
        <w:tblW w:w="10031" w:type="dxa"/>
        <w:tblLook w:val="04A0"/>
      </w:tblPr>
      <w:tblGrid>
        <w:gridCol w:w="675"/>
        <w:gridCol w:w="7938"/>
        <w:gridCol w:w="1418"/>
      </w:tblGrid>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97" w:rsidRPr="009C63C0" w:rsidRDefault="00EC7697" w:rsidP="00253262">
            <w:pPr>
              <w:pStyle w:val="ParagraphStyle"/>
              <w:spacing w:line="264" w:lineRule="auto"/>
              <w:jc w:val="center"/>
              <w:rPr>
                <w:rFonts w:ascii="Times New Roman" w:hAnsi="Times New Roman" w:cs="Times New Roman"/>
                <w:b/>
                <w:bCs/>
                <w:caps/>
              </w:rPr>
            </w:pPr>
            <w:r>
              <w:rPr>
                <w:rFonts w:ascii="Times New Roman" w:hAnsi="Times New Roman" w:cs="Times New Roman"/>
                <w:b/>
                <w:bCs/>
                <w:caps/>
              </w:rPr>
              <w:t>Основы финансовой грамотности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 xml:space="preserve">кол-во </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97" w:rsidRPr="009C63C0" w:rsidRDefault="00EC7697" w:rsidP="00253262">
            <w:pPr>
              <w:pStyle w:val="ParagraphStyle"/>
              <w:spacing w:line="264" w:lineRule="auto"/>
              <w:jc w:val="both"/>
              <w:rPr>
                <w:rFonts w:ascii="Times New Roman" w:hAnsi="Times New Roman" w:cs="Times New Roman"/>
                <w:bCs/>
                <w:cap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97" w:rsidRPr="00EC7697" w:rsidRDefault="00EC7697" w:rsidP="00EC7697">
            <w:pPr>
              <w:pStyle w:val="ParagraphStyle"/>
              <w:numPr>
                <w:ilvl w:val="0"/>
                <w:numId w:val="1"/>
              </w:numPr>
              <w:spacing w:line="264" w:lineRule="auto"/>
              <w:jc w:val="both"/>
              <w:rPr>
                <w:rFonts w:ascii="Times New Roman" w:hAnsi="Times New Roman" w:cs="Times New Roman"/>
                <w:bCs/>
                <w:caps/>
              </w:rPr>
            </w:pPr>
            <w:r w:rsidRPr="00EC7697">
              <w:rPr>
                <w:rFonts w:ascii="Times New Roman" w:hAnsi="Times New Roman" w:cs="Times New Roman"/>
                <w:bCs/>
                <w:caps/>
              </w:rPr>
              <w:t>Доходы и расходы семьи (10 часов)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97" w:rsidRPr="009C63C0" w:rsidRDefault="00EC7697" w:rsidP="00253262">
            <w:pPr>
              <w:pStyle w:val="ParagraphStyle"/>
              <w:spacing w:line="264" w:lineRule="auto"/>
              <w:jc w:val="center"/>
              <w:rPr>
                <w:rFonts w:ascii="Times New Roman" w:hAnsi="Times New Roman" w:cs="Times New Roman"/>
                <w:bCs/>
                <w:caps/>
              </w:rPr>
            </w:pP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Введение. Познавательная беседа «Почему так важно изучать финансовую грамотность?»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Доклад «Деньги».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3.</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Интерактивная беседа «Драгоценные металлы. Монеты. Купюры».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EC769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4.</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EC7697">
              <w:rPr>
                <w:rFonts w:ascii="Times New Roman" w:hAnsi="Times New Roman" w:cs="Times New Roman"/>
                <w:bCs/>
                <w:caps/>
              </w:rPr>
              <w:t>Творческое задание «Доходы семьи».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lastRenderedPageBreak/>
              <w:t>5.</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Работа со статистикой «Расходы семьи».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6.</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Викторина «Предметы первой необходимости».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7.</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Викторина «Товары длительного пользования».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8.</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Решение практических задач «Услуги. Коммунальные услуги».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9.</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Ролевая игра «Семейный бюджет».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10.</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iCs/>
              </w:rPr>
            </w:pPr>
            <w:r w:rsidRPr="00EC7697">
              <w:rPr>
                <w:rFonts w:ascii="Times New Roman" w:hAnsi="Times New Roman" w:cs="Times New Roman"/>
                <w:iCs/>
              </w:rPr>
              <w:t>Практическая работа «Долги. Сбережения. Вклады».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EC7697">
            <w:pPr>
              <w:pStyle w:val="ParagraphStyle"/>
              <w:numPr>
                <w:ilvl w:val="0"/>
                <w:numId w:val="1"/>
              </w:numPr>
              <w:spacing w:line="264" w:lineRule="auto"/>
              <w:jc w:val="center"/>
              <w:rPr>
                <w:rFonts w:ascii="Times New Roman" w:hAnsi="Times New Roman" w:cs="Times New Roman"/>
                <w:iCs/>
              </w:rPr>
            </w:pPr>
            <w:r>
              <w:rPr>
                <w:rFonts w:ascii="Times New Roman" w:hAnsi="Times New Roman" w:cs="Times New Roman"/>
                <w:iCs/>
              </w:rPr>
              <w:t>РИСКИ</w:t>
            </w:r>
            <w:r w:rsidRPr="00EC7697">
              <w:rPr>
                <w:rFonts w:ascii="Times New Roman" w:hAnsi="Times New Roman" w:cs="Times New Roman"/>
                <w:iCs/>
              </w:rPr>
              <w:t xml:space="preserve"> </w:t>
            </w:r>
            <w:r>
              <w:rPr>
                <w:rFonts w:ascii="Times New Roman" w:hAnsi="Times New Roman" w:cs="Times New Roman"/>
                <w:iCs/>
              </w:rPr>
              <w:t>ПОТЕРИ</w:t>
            </w:r>
            <w:r w:rsidRPr="00EC7697">
              <w:rPr>
                <w:rFonts w:ascii="Times New Roman" w:hAnsi="Times New Roman" w:cs="Times New Roman"/>
                <w:iCs/>
              </w:rPr>
              <w:t xml:space="preserve"> </w:t>
            </w:r>
            <w:r>
              <w:rPr>
                <w:rFonts w:ascii="Times New Roman" w:hAnsi="Times New Roman" w:cs="Times New Roman"/>
                <w:iCs/>
              </w:rPr>
              <w:t>ДЕНЕГ</w:t>
            </w:r>
            <w:r w:rsidRPr="00EC7697">
              <w:rPr>
                <w:rFonts w:ascii="Times New Roman" w:hAnsi="Times New Roman" w:cs="Times New Roman"/>
                <w:iCs/>
              </w:rPr>
              <w:t xml:space="preserve"> </w:t>
            </w:r>
            <w:r>
              <w:rPr>
                <w:rFonts w:ascii="Times New Roman" w:hAnsi="Times New Roman" w:cs="Times New Roman"/>
                <w:iCs/>
              </w:rPr>
              <w:t>И ИМУЩЕСТВА,</w:t>
            </w:r>
            <w:r w:rsidRPr="00EC7697">
              <w:rPr>
                <w:rFonts w:ascii="Times New Roman" w:hAnsi="Times New Roman" w:cs="Times New Roman"/>
                <w:iCs/>
              </w:rPr>
              <w:t xml:space="preserve"> </w:t>
            </w:r>
            <w:r>
              <w:rPr>
                <w:rFonts w:ascii="Times New Roman" w:hAnsi="Times New Roman" w:cs="Times New Roman"/>
                <w:iCs/>
              </w:rPr>
              <w:t>КАК</w:t>
            </w:r>
            <w:r w:rsidRPr="00EC7697">
              <w:rPr>
                <w:rFonts w:ascii="Times New Roman" w:hAnsi="Times New Roman" w:cs="Times New Roman"/>
                <w:iCs/>
              </w:rPr>
              <w:t xml:space="preserve"> </w:t>
            </w:r>
            <w:r>
              <w:rPr>
                <w:rFonts w:ascii="Times New Roman" w:hAnsi="Times New Roman" w:cs="Times New Roman"/>
                <w:iCs/>
              </w:rPr>
              <w:t>ЧЕЛОВЕК</w:t>
            </w:r>
            <w:r w:rsidRPr="00EC7697">
              <w:rPr>
                <w:rFonts w:ascii="Times New Roman" w:hAnsi="Times New Roman" w:cs="Times New Roman"/>
                <w:iCs/>
              </w:rPr>
              <w:t xml:space="preserve"> </w:t>
            </w:r>
            <w:r>
              <w:rPr>
                <w:rFonts w:ascii="Times New Roman" w:hAnsi="Times New Roman" w:cs="Times New Roman"/>
                <w:iCs/>
              </w:rPr>
              <w:t>МОЖЕТ</w:t>
            </w:r>
            <w:r w:rsidRPr="00EC7697">
              <w:rPr>
                <w:rFonts w:ascii="Times New Roman" w:hAnsi="Times New Roman" w:cs="Times New Roman"/>
                <w:iCs/>
              </w:rPr>
              <w:t xml:space="preserve"> </w:t>
            </w:r>
            <w:r>
              <w:rPr>
                <w:rFonts w:ascii="Times New Roman" w:hAnsi="Times New Roman" w:cs="Times New Roman"/>
                <w:iCs/>
              </w:rPr>
              <w:t>ОТ</w:t>
            </w:r>
            <w:r w:rsidRPr="00EC7697">
              <w:rPr>
                <w:rFonts w:ascii="Times New Roman" w:hAnsi="Times New Roman" w:cs="Times New Roman"/>
                <w:iCs/>
              </w:rPr>
              <w:t xml:space="preserve"> </w:t>
            </w:r>
            <w:r>
              <w:rPr>
                <w:rFonts w:ascii="Times New Roman" w:hAnsi="Times New Roman" w:cs="Times New Roman"/>
                <w:iCs/>
              </w:rPr>
              <w:t>ЭТОГО</w:t>
            </w:r>
            <w:r w:rsidRPr="00EC7697">
              <w:rPr>
                <w:rFonts w:ascii="Times New Roman" w:hAnsi="Times New Roman" w:cs="Times New Roman"/>
                <w:iCs/>
              </w:rPr>
              <w:t xml:space="preserve"> </w:t>
            </w:r>
            <w:r>
              <w:rPr>
                <w:rFonts w:ascii="Times New Roman" w:hAnsi="Times New Roman" w:cs="Times New Roman"/>
                <w:iCs/>
              </w:rPr>
              <w:t xml:space="preserve">ЗАЩИТИТЬСЯ </w:t>
            </w:r>
            <w:r w:rsidRPr="00EC7697">
              <w:rPr>
                <w:rFonts w:ascii="Times New Roman" w:hAnsi="Times New Roman" w:cs="Times New Roman"/>
                <w:iCs/>
              </w:rPr>
              <w:t xml:space="preserve">(6 </w:t>
            </w:r>
            <w:r>
              <w:rPr>
                <w:rFonts w:ascii="Times New Roman" w:hAnsi="Times New Roman" w:cs="Times New Roman"/>
                <w:iCs/>
              </w:rPr>
              <w:t>ЧАСОВ</w:t>
            </w:r>
            <w:r w:rsidRPr="00EC7697">
              <w:rPr>
                <w:rFonts w:ascii="Times New Roman" w:hAnsi="Times New Roman" w:cs="Times New Roman"/>
                <w:i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11.</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1C56C5" w:rsidP="00253262">
            <w:pPr>
              <w:pStyle w:val="ParagraphStyle"/>
              <w:spacing w:line="264" w:lineRule="auto"/>
              <w:jc w:val="both"/>
              <w:rPr>
                <w:rFonts w:ascii="Times New Roman" w:hAnsi="Times New Roman" w:cs="Times New Roman"/>
                <w:iCs/>
              </w:rPr>
            </w:pPr>
            <w:r w:rsidRPr="001C56C5">
              <w:rPr>
                <w:rFonts w:ascii="Times New Roman" w:hAnsi="Times New Roman" w:cs="Times New Roman"/>
                <w:iCs/>
              </w:rPr>
              <w:t>Решение практических задач «Особые жизненные ситуации и как с ними справиться».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12.</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1C56C5" w:rsidP="00253262">
            <w:pPr>
              <w:pStyle w:val="ParagraphStyle"/>
              <w:spacing w:line="264" w:lineRule="auto"/>
              <w:jc w:val="both"/>
              <w:rPr>
                <w:rFonts w:ascii="Times New Roman" w:hAnsi="Times New Roman" w:cs="Times New Roman"/>
                <w:iCs/>
              </w:rPr>
            </w:pPr>
            <w:r w:rsidRPr="001C56C5">
              <w:rPr>
                <w:rFonts w:ascii="Times New Roman" w:hAnsi="Times New Roman" w:cs="Times New Roman"/>
                <w:iCs/>
              </w:rPr>
              <w:t>Дискуссия «Экономические последствия непредвиденных событий: болезней, аварий, природных катаклизмов».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w:t>
            </w:r>
            <w:r w:rsidR="001C56C5">
              <w:rPr>
                <w:rFonts w:ascii="Times New Roman" w:hAnsi="Times New Roman" w:cs="Times New Roman"/>
                <w:bCs/>
                <w:caps/>
              </w:rPr>
              <w:t>3</w:t>
            </w:r>
            <w:r w:rsidRPr="009C63C0">
              <w:rPr>
                <w:rFonts w:ascii="Times New Roman" w:hAnsi="Times New Roman" w:cs="Times New Roman"/>
                <w:bCs/>
                <w:caps/>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1C56C5" w:rsidP="00253262">
            <w:pPr>
              <w:pStyle w:val="ParagraphStyle"/>
              <w:spacing w:line="264" w:lineRule="auto"/>
              <w:jc w:val="both"/>
              <w:rPr>
                <w:rFonts w:ascii="Times New Roman" w:hAnsi="Times New Roman" w:cs="Times New Roman"/>
                <w:iCs/>
              </w:rPr>
            </w:pPr>
            <w:r w:rsidRPr="001C56C5">
              <w:rPr>
                <w:rFonts w:ascii="Times New Roman" w:hAnsi="Times New Roman" w:cs="Times New Roman"/>
                <w:iCs/>
              </w:rPr>
              <w:t>Решение логических задач «Страхование».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w:t>
            </w:r>
            <w:r w:rsidR="001C56C5">
              <w:rPr>
                <w:rFonts w:ascii="Times New Roman" w:hAnsi="Times New Roman" w:cs="Times New Roman"/>
                <w:bCs/>
                <w:caps/>
              </w:rPr>
              <w:t>4</w:t>
            </w:r>
            <w:r w:rsidRPr="009C63C0">
              <w:rPr>
                <w:rFonts w:ascii="Times New Roman" w:hAnsi="Times New Roman" w:cs="Times New Roman"/>
                <w:bCs/>
                <w:caps/>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1C56C5" w:rsidP="00253262">
            <w:pPr>
              <w:pStyle w:val="ParagraphStyle"/>
              <w:spacing w:line="264" w:lineRule="auto"/>
              <w:jc w:val="both"/>
              <w:rPr>
                <w:rFonts w:ascii="Times New Roman" w:hAnsi="Times New Roman" w:cs="Times New Roman"/>
                <w:iCs/>
              </w:rPr>
            </w:pPr>
            <w:r w:rsidRPr="001C56C5">
              <w:rPr>
                <w:rFonts w:ascii="Times New Roman" w:hAnsi="Times New Roman" w:cs="Times New Roman"/>
                <w:iCs/>
              </w:rPr>
              <w:t>Познавательная беседа «Страховая компания. Страховой полис».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w:t>
            </w:r>
            <w:r w:rsidR="001C56C5">
              <w:rPr>
                <w:rFonts w:ascii="Times New Roman" w:hAnsi="Times New Roman" w:cs="Times New Roman"/>
                <w:bCs/>
                <w:caps/>
              </w:rPr>
              <w:t>5</w:t>
            </w:r>
            <w:r w:rsidRPr="009C63C0">
              <w:rPr>
                <w:rFonts w:ascii="Times New Roman" w:hAnsi="Times New Roman" w:cs="Times New Roman"/>
                <w:bCs/>
                <w:caps/>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1C56C5" w:rsidP="00253262">
            <w:pPr>
              <w:pStyle w:val="ParagraphStyle"/>
              <w:spacing w:line="264" w:lineRule="auto"/>
              <w:jc w:val="both"/>
              <w:rPr>
                <w:rFonts w:ascii="Times New Roman" w:hAnsi="Times New Roman" w:cs="Times New Roman"/>
                <w:iCs/>
              </w:rPr>
            </w:pPr>
            <w:r w:rsidRPr="001C56C5">
              <w:rPr>
                <w:rFonts w:ascii="Times New Roman" w:hAnsi="Times New Roman" w:cs="Times New Roman"/>
                <w:iCs/>
              </w:rPr>
              <w:t>Творческая работа «Страхование имущества, здоровья, жизни».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w:t>
            </w:r>
            <w:r w:rsidR="001C56C5">
              <w:rPr>
                <w:rFonts w:ascii="Times New Roman" w:hAnsi="Times New Roman" w:cs="Times New Roman"/>
                <w:bCs/>
                <w:caps/>
              </w:rPr>
              <w:t>6</w:t>
            </w:r>
            <w:r w:rsidRPr="009C63C0">
              <w:rPr>
                <w:rFonts w:ascii="Times New Roman" w:hAnsi="Times New Roman" w:cs="Times New Roman"/>
                <w:bCs/>
                <w:caps/>
              </w:rPr>
              <w:t>.</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1C56C5" w:rsidP="00253262">
            <w:pPr>
              <w:pStyle w:val="ParagraphStyle"/>
              <w:spacing w:line="264" w:lineRule="auto"/>
              <w:jc w:val="both"/>
              <w:rPr>
                <w:rFonts w:ascii="Times New Roman" w:hAnsi="Times New Roman" w:cs="Times New Roman"/>
                <w:iCs/>
              </w:rPr>
            </w:pPr>
            <w:r w:rsidRPr="001C56C5">
              <w:rPr>
                <w:rFonts w:ascii="Times New Roman" w:hAnsi="Times New Roman" w:cs="Times New Roman"/>
                <w:iCs/>
              </w:rPr>
              <w:t>Практическая работа «Принципы работы страховой компании».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339" w:rsidRDefault="00D07339" w:rsidP="00D07339">
            <w:pPr>
              <w:pStyle w:val="ParagraphStyle"/>
              <w:numPr>
                <w:ilvl w:val="0"/>
                <w:numId w:val="1"/>
              </w:numPr>
              <w:spacing w:line="264" w:lineRule="auto"/>
              <w:jc w:val="center"/>
              <w:rPr>
                <w:rFonts w:ascii="Times New Roman" w:hAnsi="Times New Roman" w:cs="Times New Roman"/>
                <w:iCs/>
              </w:rPr>
            </w:pPr>
            <w:r>
              <w:rPr>
                <w:rFonts w:ascii="Times New Roman" w:hAnsi="Times New Roman" w:cs="Times New Roman"/>
                <w:iCs/>
              </w:rPr>
              <w:t>СЕМЬЯ</w:t>
            </w:r>
            <w:r w:rsidRPr="00D07339">
              <w:rPr>
                <w:rFonts w:ascii="Times New Roman" w:hAnsi="Times New Roman" w:cs="Times New Roman"/>
                <w:iCs/>
              </w:rPr>
              <w:t xml:space="preserve"> </w:t>
            </w:r>
            <w:r>
              <w:rPr>
                <w:rFonts w:ascii="Times New Roman" w:hAnsi="Times New Roman" w:cs="Times New Roman"/>
                <w:iCs/>
              </w:rPr>
              <w:t>И ГОСУДАРСТВО</w:t>
            </w:r>
            <w:r w:rsidRPr="00D07339">
              <w:rPr>
                <w:rFonts w:ascii="Times New Roman" w:hAnsi="Times New Roman" w:cs="Times New Roman"/>
                <w:iCs/>
              </w:rPr>
              <w:t xml:space="preserve">: </w:t>
            </w:r>
            <w:r>
              <w:rPr>
                <w:rFonts w:ascii="Times New Roman" w:hAnsi="Times New Roman" w:cs="Times New Roman"/>
                <w:iCs/>
              </w:rPr>
              <w:t>КАК</w:t>
            </w:r>
            <w:r w:rsidRPr="00D07339">
              <w:rPr>
                <w:rFonts w:ascii="Times New Roman" w:hAnsi="Times New Roman" w:cs="Times New Roman"/>
                <w:iCs/>
              </w:rPr>
              <w:t xml:space="preserve"> </w:t>
            </w:r>
            <w:r>
              <w:rPr>
                <w:rFonts w:ascii="Times New Roman" w:hAnsi="Times New Roman" w:cs="Times New Roman"/>
                <w:iCs/>
              </w:rPr>
              <w:t>ОНИ</w:t>
            </w:r>
            <w:r w:rsidRPr="00D07339">
              <w:rPr>
                <w:rFonts w:ascii="Times New Roman" w:hAnsi="Times New Roman" w:cs="Times New Roman"/>
                <w:iCs/>
              </w:rPr>
              <w:t xml:space="preserve"> </w:t>
            </w:r>
            <w:r>
              <w:rPr>
                <w:rFonts w:ascii="Times New Roman" w:hAnsi="Times New Roman" w:cs="Times New Roman"/>
                <w:iCs/>
              </w:rPr>
              <w:t>ВЗАИМОДЕЙСТВУЮТ</w:t>
            </w:r>
          </w:p>
          <w:p w:rsidR="00EC7697" w:rsidRPr="009C63C0" w:rsidRDefault="00D07339" w:rsidP="00D07339">
            <w:pPr>
              <w:pStyle w:val="ParagraphStyle"/>
              <w:spacing w:line="264" w:lineRule="auto"/>
              <w:ind w:left="720"/>
              <w:jc w:val="center"/>
              <w:rPr>
                <w:rFonts w:ascii="Times New Roman" w:hAnsi="Times New Roman" w:cs="Times New Roman"/>
                <w:iCs/>
              </w:rPr>
            </w:pPr>
            <w:r w:rsidRPr="00D07339">
              <w:rPr>
                <w:rFonts w:ascii="Times New Roman" w:hAnsi="Times New Roman" w:cs="Times New Roman"/>
                <w:iCs/>
              </w:rPr>
              <w:t xml:space="preserve">(5 </w:t>
            </w:r>
            <w:r>
              <w:rPr>
                <w:rFonts w:ascii="Times New Roman" w:hAnsi="Times New Roman" w:cs="Times New Roman"/>
                <w:iCs/>
              </w:rPr>
              <w:t>ЧАСОВ</w:t>
            </w:r>
            <w:r w:rsidRPr="00D07339">
              <w:rPr>
                <w:rFonts w:ascii="Times New Roman" w:hAnsi="Times New Roman" w:cs="Times New Roman"/>
                <w:i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17.</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Мини-исследование «Налоги».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18.</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Аналитическая работа «Виды налогов».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19.</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Познавательная беседа «Социальные пособия».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20.</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Решение экономических задач «Социальные выплаты».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21.</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Проект «Государство – это 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Default="002B004A" w:rsidP="002B004A">
            <w:pPr>
              <w:pStyle w:val="ParagraphStyle"/>
              <w:numPr>
                <w:ilvl w:val="0"/>
                <w:numId w:val="1"/>
              </w:numPr>
              <w:spacing w:line="264" w:lineRule="auto"/>
              <w:jc w:val="center"/>
              <w:rPr>
                <w:rFonts w:ascii="Times New Roman" w:hAnsi="Times New Roman" w:cs="Times New Roman"/>
                <w:iCs/>
              </w:rPr>
            </w:pPr>
            <w:r>
              <w:rPr>
                <w:rFonts w:ascii="Times New Roman" w:hAnsi="Times New Roman" w:cs="Times New Roman"/>
                <w:iCs/>
              </w:rPr>
              <w:t xml:space="preserve">ФИНАНСОВЫЙ БИЗНЕС: КАК ОН МОЖЕТ ПОМОЧЬ СЕМЬЕ </w:t>
            </w:r>
          </w:p>
          <w:p w:rsidR="002B004A" w:rsidRPr="002B004A" w:rsidRDefault="002B004A" w:rsidP="002B004A">
            <w:pPr>
              <w:pStyle w:val="ParagraphStyle"/>
              <w:spacing w:line="264" w:lineRule="auto"/>
              <w:ind w:left="720"/>
              <w:jc w:val="center"/>
              <w:rPr>
                <w:rFonts w:ascii="Times New Roman" w:hAnsi="Times New Roman" w:cs="Times New Roman"/>
                <w:iCs/>
              </w:rPr>
            </w:pPr>
            <w:r>
              <w:rPr>
                <w:rFonts w:ascii="Times New Roman" w:hAnsi="Times New Roman" w:cs="Times New Roman"/>
                <w:iCs/>
              </w:rPr>
              <w:t>(1</w:t>
            </w:r>
            <w:r w:rsidR="000B455B">
              <w:rPr>
                <w:rFonts w:ascii="Times New Roman" w:hAnsi="Times New Roman" w:cs="Times New Roman"/>
                <w:iCs/>
              </w:rPr>
              <w:t>3</w:t>
            </w:r>
            <w:r>
              <w:rPr>
                <w:rFonts w:ascii="Times New Roman" w:hAnsi="Times New Roman" w:cs="Times New Roman"/>
                <w:iCs/>
              </w:rPr>
              <w:t xml:space="preserve"> ЧАСОВ)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22.</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Решение проблемной ситуации «Как спасти деньги от инфляции».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23.</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Творческое задание «Банковские услуги».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24.</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Практическая работа «Вклады (депозиты)».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25.</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Деловая игра «Кредит. Залог».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26.</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Составление бизнес-плана «Собственный бизнес».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27.</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Ролевая игра «Возможности работы по найму и собственного бизнеса».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28.</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Сюжетно-ролевая игра «</w:t>
            </w:r>
            <w:r>
              <w:rPr>
                <w:rFonts w:ascii="Times New Roman" w:hAnsi="Times New Roman" w:cs="Times New Roman"/>
                <w:iCs/>
              </w:rPr>
              <w:t>Бизнес для подростков</w:t>
            </w:r>
            <w:r w:rsidRPr="002B004A">
              <w:rPr>
                <w:rFonts w:ascii="Times New Roman" w:hAnsi="Times New Roman" w:cs="Times New Roman"/>
                <w:iC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29.</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Разработка бизнес-плана.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30.</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Решение практических задач «Валюта в современном мире».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31.</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Познавательная беседа «Валюта разных стран».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32.</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Мини-проект «Благотворительность».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EC7697"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both"/>
              <w:rPr>
                <w:rFonts w:ascii="Times New Roman" w:hAnsi="Times New Roman" w:cs="Times New Roman"/>
                <w:bCs/>
                <w:caps/>
              </w:rPr>
            </w:pPr>
            <w:r w:rsidRPr="009C63C0">
              <w:rPr>
                <w:rFonts w:ascii="Times New Roman" w:hAnsi="Times New Roman" w:cs="Times New Roman"/>
                <w:bCs/>
                <w:caps/>
              </w:rPr>
              <w:t>33.</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2B004A" w:rsidP="00253262">
            <w:pPr>
              <w:pStyle w:val="ParagraphStyle"/>
              <w:spacing w:line="264" w:lineRule="auto"/>
              <w:jc w:val="both"/>
              <w:rPr>
                <w:rFonts w:ascii="Times New Roman" w:hAnsi="Times New Roman" w:cs="Times New Roman"/>
                <w:iCs/>
              </w:rPr>
            </w:pPr>
            <w:r w:rsidRPr="002B004A">
              <w:rPr>
                <w:rFonts w:ascii="Times New Roman" w:hAnsi="Times New Roman" w:cs="Times New Roman"/>
                <w:iCs/>
              </w:rPr>
              <w:t>Проект «Личный финансовый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97" w:rsidRPr="009C63C0" w:rsidRDefault="00EC7697" w:rsidP="00253262">
            <w:pPr>
              <w:pStyle w:val="ParagraphStyle"/>
              <w:spacing w:line="264" w:lineRule="auto"/>
              <w:jc w:val="center"/>
              <w:rPr>
                <w:rFonts w:ascii="Times New Roman" w:hAnsi="Times New Roman" w:cs="Times New Roman"/>
                <w:bCs/>
                <w:caps/>
              </w:rPr>
            </w:pPr>
            <w:r w:rsidRPr="009C63C0">
              <w:rPr>
                <w:rFonts w:ascii="Times New Roman" w:hAnsi="Times New Roman" w:cs="Times New Roman"/>
                <w:bCs/>
                <w:caps/>
              </w:rPr>
              <w:t>1</w:t>
            </w:r>
          </w:p>
        </w:tc>
      </w:tr>
      <w:tr w:rsidR="002B004A" w:rsidRPr="009C63C0" w:rsidTr="0025326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4A" w:rsidRPr="009C63C0" w:rsidRDefault="002B004A" w:rsidP="00253262">
            <w:pPr>
              <w:pStyle w:val="ParagraphStyle"/>
              <w:spacing w:line="264" w:lineRule="auto"/>
              <w:jc w:val="both"/>
              <w:rPr>
                <w:rFonts w:ascii="Times New Roman" w:hAnsi="Times New Roman" w:cs="Times New Roman"/>
                <w:bCs/>
                <w:caps/>
              </w:rPr>
            </w:pPr>
            <w:r>
              <w:rPr>
                <w:rFonts w:ascii="Times New Roman" w:hAnsi="Times New Roman" w:cs="Times New Roman"/>
                <w:bCs/>
                <w:caps/>
              </w:rPr>
              <w:t>34.</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4A" w:rsidRPr="009C63C0" w:rsidRDefault="000B455B" w:rsidP="00253262">
            <w:pPr>
              <w:pStyle w:val="ParagraphStyle"/>
              <w:spacing w:line="264" w:lineRule="auto"/>
              <w:jc w:val="both"/>
              <w:rPr>
                <w:rFonts w:ascii="Times New Roman" w:hAnsi="Times New Roman" w:cs="Times New Roman"/>
                <w:iCs/>
              </w:rPr>
            </w:pPr>
            <w:r w:rsidRPr="000B455B">
              <w:rPr>
                <w:rFonts w:ascii="Times New Roman" w:hAnsi="Times New Roman" w:cs="Times New Roman"/>
                <w:iCs/>
              </w:rPr>
              <w:t>Конференция по курсу «Финансовая грамотность».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04A" w:rsidRPr="009C63C0" w:rsidRDefault="002B004A" w:rsidP="00253262">
            <w:pPr>
              <w:pStyle w:val="ParagraphStyle"/>
              <w:spacing w:line="264" w:lineRule="auto"/>
              <w:jc w:val="center"/>
              <w:rPr>
                <w:rFonts w:ascii="Times New Roman" w:hAnsi="Times New Roman" w:cs="Times New Roman"/>
                <w:bCs/>
                <w:caps/>
              </w:rPr>
            </w:pPr>
          </w:p>
        </w:tc>
      </w:tr>
    </w:tbl>
    <w:p w:rsidR="004D0522" w:rsidRPr="00A71A3B" w:rsidRDefault="004D0522" w:rsidP="00015F26">
      <w:pPr>
        <w:spacing w:after="0" w:line="360" w:lineRule="auto"/>
        <w:rPr>
          <w:rFonts w:ascii="Times New Roman" w:hAnsi="Times New Roman" w:cs="Times New Roman"/>
          <w:sz w:val="28"/>
          <w:szCs w:val="28"/>
        </w:rPr>
      </w:pPr>
    </w:p>
    <w:sectPr w:rsidR="004D0522" w:rsidRPr="00A71A3B" w:rsidSect="001649B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97F" w:rsidRDefault="00B1397F" w:rsidP="004D0522">
      <w:pPr>
        <w:spacing w:after="0" w:line="240" w:lineRule="auto"/>
      </w:pPr>
      <w:r>
        <w:separator/>
      </w:r>
    </w:p>
  </w:endnote>
  <w:endnote w:type="continuationSeparator" w:id="0">
    <w:p w:rsidR="00B1397F" w:rsidRDefault="00B1397F" w:rsidP="004D0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97F" w:rsidRDefault="00B1397F" w:rsidP="004D0522">
      <w:pPr>
        <w:spacing w:after="0" w:line="240" w:lineRule="auto"/>
      </w:pPr>
      <w:r>
        <w:separator/>
      </w:r>
    </w:p>
  </w:footnote>
  <w:footnote w:type="continuationSeparator" w:id="0">
    <w:p w:rsidR="00B1397F" w:rsidRDefault="00B1397F" w:rsidP="004D0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72E25"/>
    <w:multiLevelType w:val="hybridMultilevel"/>
    <w:tmpl w:val="B2B0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3458"/>
    <w:rsid w:val="00015F26"/>
    <w:rsid w:val="000803A3"/>
    <w:rsid w:val="000B455B"/>
    <w:rsid w:val="001649BC"/>
    <w:rsid w:val="001C56C5"/>
    <w:rsid w:val="0020270B"/>
    <w:rsid w:val="002B004A"/>
    <w:rsid w:val="002B4CA0"/>
    <w:rsid w:val="004D0522"/>
    <w:rsid w:val="004D77F9"/>
    <w:rsid w:val="00545DF6"/>
    <w:rsid w:val="00602CA5"/>
    <w:rsid w:val="006D636F"/>
    <w:rsid w:val="00873458"/>
    <w:rsid w:val="00921320"/>
    <w:rsid w:val="0093568C"/>
    <w:rsid w:val="009A5555"/>
    <w:rsid w:val="00A71A3B"/>
    <w:rsid w:val="00B1397F"/>
    <w:rsid w:val="00CF25CD"/>
    <w:rsid w:val="00D07339"/>
    <w:rsid w:val="00DE1CAB"/>
    <w:rsid w:val="00EC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20"/>
    <w:pPr>
      <w:spacing w:after="200" w:line="276" w:lineRule="auto"/>
      <w:ind w:left="720"/>
      <w:contextualSpacing/>
    </w:pPr>
    <w:rPr>
      <w:rFonts w:ascii="Calibri" w:eastAsia="Calibri" w:hAnsi="Calibri" w:cs="Times New Roman"/>
    </w:rPr>
  </w:style>
  <w:style w:type="paragraph" w:customStyle="1" w:styleId="ParagraphStyle">
    <w:name w:val="Paragraph Style"/>
    <w:rsid w:val="00921320"/>
    <w:pPr>
      <w:autoSpaceDE w:val="0"/>
      <w:autoSpaceDN w:val="0"/>
      <w:adjustRightInd w:val="0"/>
      <w:spacing w:after="0" w:line="240" w:lineRule="auto"/>
    </w:pPr>
    <w:rPr>
      <w:rFonts w:ascii="Arial" w:eastAsia="Calibri" w:hAnsi="Arial" w:cs="Arial"/>
      <w:sz w:val="24"/>
      <w:szCs w:val="24"/>
    </w:rPr>
  </w:style>
  <w:style w:type="paragraph" w:styleId="a4">
    <w:name w:val="header"/>
    <w:basedOn w:val="a"/>
    <w:link w:val="a5"/>
    <w:uiPriority w:val="99"/>
    <w:unhideWhenUsed/>
    <w:rsid w:val="004D05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0522"/>
  </w:style>
  <w:style w:type="paragraph" w:styleId="a6">
    <w:name w:val="footer"/>
    <w:basedOn w:val="a"/>
    <w:link w:val="a7"/>
    <w:uiPriority w:val="99"/>
    <w:unhideWhenUsed/>
    <w:rsid w:val="004D05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522"/>
  </w:style>
  <w:style w:type="table" w:styleId="a8">
    <w:name w:val="Table Grid"/>
    <w:basedOn w:val="a1"/>
    <w:uiPriority w:val="59"/>
    <w:rsid w:val="00EC769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599008">
      <w:bodyDiv w:val="1"/>
      <w:marLeft w:val="0"/>
      <w:marRight w:val="0"/>
      <w:marTop w:val="0"/>
      <w:marBottom w:val="0"/>
      <w:divBdr>
        <w:top w:val="none" w:sz="0" w:space="0" w:color="auto"/>
        <w:left w:val="none" w:sz="0" w:space="0" w:color="auto"/>
        <w:bottom w:val="none" w:sz="0" w:space="0" w:color="auto"/>
        <w:right w:val="none" w:sz="0" w:space="0" w:color="auto"/>
      </w:divBdr>
    </w:div>
    <w:div w:id="16550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Чемакина</dc:creator>
  <cp:keywords/>
  <dc:description/>
  <cp:lastModifiedBy>Uzer2</cp:lastModifiedBy>
  <cp:revision>15</cp:revision>
  <cp:lastPrinted>2019-10-28T11:41:00Z</cp:lastPrinted>
  <dcterms:created xsi:type="dcterms:W3CDTF">2019-02-05T05:56:00Z</dcterms:created>
  <dcterms:modified xsi:type="dcterms:W3CDTF">2019-10-28T11:42:00Z</dcterms:modified>
</cp:coreProperties>
</file>