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DE" w:rsidRPr="002F30B1" w:rsidRDefault="00D335DE" w:rsidP="009D47BA">
      <w:pPr>
        <w:pStyle w:val="NoSpacin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D335DE" w:rsidTr="0006732E">
        <w:tc>
          <w:tcPr>
            <w:tcW w:w="3190" w:type="dxa"/>
          </w:tcPr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D335DE" w:rsidRDefault="00D335DE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D335DE" w:rsidRDefault="00D335DE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D335DE" w:rsidRPr="0006732E" w:rsidRDefault="00D335DE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>Андреева С.В.</w:t>
            </w:r>
          </w:p>
          <w:p w:rsidR="00D335DE" w:rsidRDefault="00D335DE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D335DE" w:rsidRDefault="00D335DE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D335DE" w:rsidRDefault="00D335DE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D335DE" w:rsidRDefault="00D335DE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D335DE" w:rsidRDefault="00D335DE">
            <w:pPr>
              <w:pStyle w:val="a1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D335DE" w:rsidRPr="002F30B1" w:rsidRDefault="00D335DE" w:rsidP="009D47BA">
      <w:pPr>
        <w:pStyle w:val="NoSpacing"/>
        <w:jc w:val="both"/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both"/>
        <w:rPr>
          <w:b/>
          <w:sz w:val="20"/>
          <w:szCs w:val="20"/>
        </w:rPr>
      </w:pPr>
    </w:p>
    <w:p w:rsidR="00D335DE" w:rsidRPr="002F30B1" w:rsidRDefault="00D335DE" w:rsidP="009D47BA">
      <w:pPr>
        <w:jc w:val="center"/>
        <w:rPr>
          <w:b/>
        </w:rPr>
      </w:pPr>
      <w:r w:rsidRPr="002F30B1">
        <w:rPr>
          <w:b/>
        </w:rPr>
        <w:t>РАБОЧАЯ   ПРОГРАММА</w:t>
      </w:r>
    </w:p>
    <w:p w:rsidR="00D335DE" w:rsidRPr="002F30B1" w:rsidRDefault="00D335DE" w:rsidP="009D47BA">
      <w:pPr>
        <w:jc w:val="center"/>
        <w:rPr>
          <w:b/>
        </w:rPr>
      </w:pPr>
      <w:r>
        <w:rPr>
          <w:b/>
        </w:rPr>
        <w:t>по  информатике  , 10-11</w:t>
      </w:r>
      <w:r w:rsidRPr="002F30B1">
        <w:rPr>
          <w:b/>
        </w:rPr>
        <w:t xml:space="preserve"> класс</w:t>
      </w:r>
    </w:p>
    <w:p w:rsidR="00D335DE" w:rsidRDefault="00D335DE" w:rsidP="009D47BA">
      <w:pPr>
        <w:jc w:val="center"/>
      </w:pPr>
    </w:p>
    <w:p w:rsidR="00D335DE" w:rsidRPr="002F30B1" w:rsidRDefault="00D335DE" w:rsidP="009D47BA">
      <w:pPr>
        <w:jc w:val="center"/>
      </w:pPr>
      <w:r w:rsidRPr="002F30B1">
        <w:t>МАОУ Омутинская СОШ №1</w:t>
      </w:r>
    </w:p>
    <w:p w:rsidR="00D335DE" w:rsidRPr="002F30B1" w:rsidRDefault="00D335DE" w:rsidP="009D47BA">
      <w:pPr>
        <w:jc w:val="center"/>
      </w:pPr>
      <w:r>
        <w:t xml:space="preserve">УМК: « информатике </w:t>
      </w:r>
      <w:r w:rsidRPr="002F30B1">
        <w:t>»</w:t>
      </w:r>
      <w:r w:rsidRPr="00172E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 </w:t>
      </w:r>
      <w:r w:rsidRPr="00E436D7">
        <w:t xml:space="preserve">Н.В. Макаровой  </w:t>
      </w:r>
    </w:p>
    <w:p w:rsidR="00D335DE" w:rsidRDefault="00D335DE" w:rsidP="009D47BA">
      <w:pPr>
        <w:jc w:val="center"/>
      </w:pPr>
    </w:p>
    <w:p w:rsidR="00D335DE" w:rsidRPr="002F30B1" w:rsidRDefault="00D335DE" w:rsidP="009D47BA">
      <w:pPr>
        <w:jc w:val="center"/>
      </w:pPr>
      <w:r w:rsidRPr="002F30B1">
        <w:t>на 2016 – 2017 учебный год</w:t>
      </w:r>
    </w:p>
    <w:p w:rsidR="00D335DE" w:rsidRPr="002F30B1" w:rsidRDefault="00D335DE" w:rsidP="009D47BA">
      <w:pPr>
        <w:jc w:val="both"/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Pr="002F30B1" w:rsidRDefault="00D335DE" w:rsidP="009D47BA">
      <w:pPr>
        <w:jc w:val="both"/>
        <w:rPr>
          <w:sz w:val="20"/>
          <w:szCs w:val="20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Default="00D335DE" w:rsidP="009D47BA">
      <w:pPr>
        <w:rPr>
          <w:b/>
          <w:sz w:val="28"/>
          <w:szCs w:val="28"/>
        </w:rPr>
      </w:pPr>
    </w:p>
    <w:p w:rsidR="00D335DE" w:rsidRPr="00D65A55" w:rsidRDefault="00D335DE" w:rsidP="00D65A55">
      <w:pPr>
        <w:pStyle w:val="11"/>
        <w:spacing w:line="276" w:lineRule="auto"/>
        <w:ind w:left="284" w:right="118"/>
        <w:jc w:val="center"/>
        <w:rPr>
          <w:rFonts w:ascii="Times New Roman" w:hAnsi="Times New Roman" w:cs="Times New Roman"/>
          <w:sz w:val="24"/>
          <w:szCs w:val="24"/>
        </w:rPr>
      </w:pPr>
      <w:r w:rsidRPr="00D65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35DE" w:rsidRPr="00D65A55" w:rsidRDefault="00D335DE" w:rsidP="00D65A55">
      <w:pPr>
        <w:pStyle w:val="11"/>
        <w:spacing w:line="276" w:lineRule="auto"/>
        <w:ind w:left="284" w:right="1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C94">
        <w:rPr>
          <w:rFonts w:ascii="Times New Roman" w:hAnsi="Times New Roman" w:cs="Times New Roman"/>
          <w:sz w:val="24"/>
          <w:szCs w:val="24"/>
        </w:rPr>
        <w:t>Настоящая рабочая про</w:t>
      </w:r>
      <w:r>
        <w:rPr>
          <w:rFonts w:ascii="Times New Roman" w:hAnsi="Times New Roman" w:cs="Times New Roman"/>
          <w:sz w:val="24"/>
          <w:szCs w:val="24"/>
        </w:rPr>
        <w:t>грамма по информатике и ИКТ 10-11 классы</w:t>
      </w:r>
      <w:r w:rsidRPr="00770C94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D335DE" w:rsidRPr="00E436D7" w:rsidRDefault="00D335DE" w:rsidP="0009585C">
      <w:pPr>
        <w:suppressAutoHyphens/>
        <w:spacing w:before="100" w:after="100"/>
        <w:ind w:left="284" w:firstLine="283"/>
        <w:jc w:val="both"/>
      </w:pPr>
      <w:r w:rsidRPr="00E436D7">
        <w:t>- федерального компонента государственного стандарта общего образования (приказ  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 № 1089);</w:t>
      </w:r>
    </w:p>
    <w:p w:rsidR="00D335DE" w:rsidRPr="00FF57B2" w:rsidRDefault="00D335DE" w:rsidP="0009585C">
      <w:pPr>
        <w:shd w:val="clear" w:color="auto" w:fill="FFFFFF"/>
        <w:ind w:left="284" w:firstLine="283"/>
        <w:jc w:val="both"/>
      </w:pPr>
      <w:r w:rsidRPr="00E436D7">
        <w:t>-</w:t>
      </w:r>
      <w:r w:rsidRPr="00FF57B2">
        <w:t>Информатика, 2-11 класс, Программы для общеобразовательных учреждений, Бородин М.Н., 2010.</w:t>
      </w:r>
    </w:p>
    <w:p w:rsidR="00D335DE" w:rsidRPr="00E436D7" w:rsidRDefault="00D335DE" w:rsidP="0009585C">
      <w:pPr>
        <w:ind w:left="284" w:firstLine="283"/>
        <w:jc w:val="both"/>
      </w:pPr>
      <w:r w:rsidRPr="00E436D7">
        <w:t>- Сборник нормативных документов. Информатика и ИКТ./сост. Э. Д. Днепров, А. Г. Аркадьев. – М.: Дрофа, 2008 . -105 с.</w:t>
      </w:r>
    </w:p>
    <w:p w:rsidR="00D335DE" w:rsidRPr="00E436D7" w:rsidRDefault="00D335DE" w:rsidP="0009585C">
      <w:pPr>
        <w:ind w:left="284" w:firstLine="283"/>
        <w:jc w:val="both"/>
      </w:pPr>
      <w:r w:rsidRPr="00E436D7">
        <w:t>- Авторской программы профессора Н.В. Макаровой  по информатике и ИКТ системно-информационная концепция/ авт.-сост. Н.В. Макарова  — Питер, 2008 г.</w:t>
      </w:r>
    </w:p>
    <w:p w:rsidR="00D335DE" w:rsidRPr="00E436D7" w:rsidRDefault="00D335DE" w:rsidP="0009585C">
      <w:pPr>
        <w:pStyle w:val="NoSpacing"/>
        <w:ind w:left="284" w:firstLine="283"/>
        <w:jc w:val="both"/>
        <w:rPr>
          <w:sz w:val="24"/>
          <w:szCs w:val="24"/>
        </w:rPr>
      </w:pPr>
      <w:r w:rsidRPr="00E436D7">
        <w:rPr>
          <w:sz w:val="24"/>
          <w:szCs w:val="24"/>
        </w:rPr>
        <w:t xml:space="preserve">- федерального перечня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 (утверждён приказом Министерства образования и науки Российской Федерации от 27 декабря 2011 г. №2885), </w:t>
      </w:r>
    </w:p>
    <w:p w:rsidR="00D335DE" w:rsidRPr="00E436D7" w:rsidRDefault="00D335DE" w:rsidP="0009585C">
      <w:pPr>
        <w:suppressAutoHyphens/>
        <w:spacing w:before="100" w:after="100"/>
        <w:ind w:left="284" w:firstLine="283"/>
        <w:jc w:val="both"/>
      </w:pPr>
      <w:r w:rsidRPr="00E436D7">
        <w:t>-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D335DE" w:rsidRPr="00E436D7" w:rsidRDefault="00D335DE" w:rsidP="0009585C">
      <w:pPr>
        <w:suppressAutoHyphens/>
        <w:spacing w:before="100" w:after="100"/>
        <w:ind w:left="284" w:firstLine="283"/>
        <w:jc w:val="both"/>
        <w:rPr>
          <w:b/>
        </w:rPr>
      </w:pPr>
      <w:r w:rsidRPr="00E436D7">
        <w:t>.</w:t>
      </w:r>
    </w:p>
    <w:p w:rsidR="00D335DE" w:rsidRPr="0055662B" w:rsidRDefault="00D335DE" w:rsidP="0009585C">
      <w:pPr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 xml:space="preserve">Содержание программы  учебного предмета </w:t>
      </w:r>
    </w:p>
    <w:p w:rsidR="00D335DE" w:rsidRPr="0055662B" w:rsidRDefault="00D335DE" w:rsidP="0009585C">
      <w:pPr>
        <w:ind w:left="284" w:firstLine="283"/>
        <w:jc w:val="center"/>
        <w:rPr>
          <w:sz w:val="20"/>
          <w:szCs w:val="20"/>
        </w:rPr>
      </w:pPr>
      <w:r w:rsidRPr="0055662B">
        <w:rPr>
          <w:sz w:val="20"/>
          <w:szCs w:val="20"/>
        </w:rPr>
        <w:t>10 класс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sz w:val="20"/>
          <w:szCs w:val="20"/>
        </w:rPr>
      </w:pPr>
      <w:r w:rsidRPr="0055662B">
        <w:rPr>
          <w:b/>
          <w:bCs/>
          <w:sz w:val="20"/>
          <w:szCs w:val="20"/>
        </w:rPr>
        <w:t>Информация и информационные процессы – 13 часов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Основные подходы к определению понятия «информация».</w:t>
      </w:r>
      <w:r w:rsidRPr="0055662B">
        <w:rPr>
          <w:sz w:val="20"/>
          <w:szCs w:val="20"/>
        </w:rPr>
        <w:br/>
        <w:t>Системы, образованные взаимодействующими элементами, состояния элементов, обмен информацией между элементами, сигналы.</w:t>
      </w:r>
      <w:r w:rsidRPr="0055662B">
        <w:rPr>
          <w:sz w:val="20"/>
          <w:szCs w:val="20"/>
        </w:rPr>
        <w:br/>
        <w:t>Дискретные и непрерывные сигналы. Носители информации.</w:t>
      </w:r>
      <w:r w:rsidRPr="0055662B">
        <w:rPr>
          <w:sz w:val="20"/>
          <w:szCs w:val="20"/>
        </w:rPr>
        <w:br/>
        <w:t>Виды и свойства информации. Алфавитный подход к определению количества информации.</w:t>
      </w:r>
      <w:r w:rsidRPr="0055662B">
        <w:rPr>
          <w:sz w:val="20"/>
          <w:szCs w:val="20"/>
        </w:rPr>
        <w:br/>
        <w:t xml:space="preserve">Универсальность дискретного (цифрового) представления информации. Двоичное представление информации в компьютере. </w:t>
      </w:r>
      <w:r w:rsidRPr="0055662B">
        <w:rPr>
          <w:sz w:val="20"/>
          <w:szCs w:val="20"/>
        </w:rPr>
        <w:br/>
        <w:t>Системы счисления. Двоичная система счисления. Двоичная арифметика. Компьютерное представление целых и вещественных чисел.</w:t>
      </w:r>
      <w:r w:rsidRPr="0055662B">
        <w:rPr>
          <w:sz w:val="20"/>
          <w:szCs w:val="20"/>
        </w:rPr>
        <w:br/>
        <w:t>Представление звуковой информации: MIDI и цифровая запись.</w:t>
      </w:r>
      <w:r w:rsidRPr="0055662B">
        <w:rPr>
          <w:sz w:val="20"/>
          <w:szCs w:val="20"/>
        </w:rPr>
        <w:br/>
        <w:t>Использование основных методов информатики и средств ИКТ при анализе процессов в обществе, природе и технике. Информационное моделирование 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  модулируемым объектам и целям моделирования. Формы представления моделей: описание, таблица, граф, чертеж, рисунок, схема. Основные этапы построения моделей. Компьютерное моделирование и его виды: расчетные, графические, имитационные модели.</w:t>
      </w:r>
      <w:r w:rsidRPr="0055662B">
        <w:rPr>
          <w:sz w:val="20"/>
          <w:szCs w:val="20"/>
        </w:rPr>
        <w:br/>
        <w:t>Структурирование данных. Структура данных как модель предметной области. Примеры моделирования социальных, биологических и технических систем и процессов.</w:t>
      </w:r>
      <w:r w:rsidRPr="0055662B">
        <w:rPr>
          <w:sz w:val="20"/>
          <w:szCs w:val="20"/>
        </w:rPr>
        <w:br/>
      </w:r>
      <w:r w:rsidRPr="0055662B">
        <w:rPr>
          <w:rStyle w:val="Emphasis"/>
          <w:b/>
          <w:bCs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Определение количества информации, алфавитный подход к измерению информации.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Соотношение систем счисления.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Арифметические операции в системах счисления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Форматы представления чисел в компьютере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Представление текстовой информации в компьютере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Представление графической информации в компьютере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Представление звуковой информации в компьютере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Представление видеоинформации информации в компьютере 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Средства и технологии работы с таблицами.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Структура электронных таблиц. Типы и формат данных.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Относительные и абсолютные ссылки. Использование функций.</w:t>
      </w:r>
    </w:p>
    <w:p w:rsidR="00D335DE" w:rsidRPr="0055662B" w:rsidRDefault="00D335DE" w:rsidP="0009585C">
      <w:pPr>
        <w:numPr>
          <w:ilvl w:val="0"/>
          <w:numId w:val="8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Статистическая обработка данных и построение диаграмм.</w:t>
      </w:r>
      <w:r w:rsidRPr="0055662B">
        <w:rPr>
          <w:sz w:val="20"/>
          <w:szCs w:val="20"/>
        </w:rPr>
        <w:br/>
        <w:t>Анализ результатов моделирования. Моделирование в среде табличного процессора.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b/>
          <w:sz w:val="20"/>
          <w:szCs w:val="20"/>
        </w:rPr>
      </w:pP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 xml:space="preserve">Информационная технология работы с объектами текстового документа в среде </w:t>
      </w:r>
      <w:r w:rsidRPr="0055662B">
        <w:rPr>
          <w:b/>
          <w:sz w:val="20"/>
          <w:szCs w:val="20"/>
          <w:lang w:val="en-US"/>
        </w:rPr>
        <w:t>Word</w:t>
      </w:r>
      <w:r w:rsidRPr="0055662B">
        <w:rPr>
          <w:b/>
          <w:sz w:val="20"/>
          <w:szCs w:val="20"/>
        </w:rPr>
        <w:t xml:space="preserve"> – 2 часа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Вставка графических и табличных объектов в текст. Работа со структурой текстового документа.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b/>
          <w:i/>
          <w:sz w:val="20"/>
          <w:szCs w:val="20"/>
        </w:rPr>
      </w:pPr>
      <w:r w:rsidRPr="0055662B">
        <w:rPr>
          <w:b/>
          <w:i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pStyle w:val="NormalWeb"/>
        <w:numPr>
          <w:ilvl w:val="0"/>
          <w:numId w:val="7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Форматирование объектов текста.</w:t>
      </w:r>
    </w:p>
    <w:p w:rsidR="00D335DE" w:rsidRPr="0055662B" w:rsidRDefault="00D335DE" w:rsidP="0009585C">
      <w:pPr>
        <w:pStyle w:val="NormalWeb"/>
        <w:numPr>
          <w:ilvl w:val="0"/>
          <w:numId w:val="7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Создание и редактирование графических объектов.</w:t>
      </w:r>
    </w:p>
    <w:p w:rsidR="00D335DE" w:rsidRPr="0055662B" w:rsidRDefault="00D335DE" w:rsidP="0009585C">
      <w:pPr>
        <w:pStyle w:val="NormalWeb"/>
        <w:numPr>
          <w:ilvl w:val="0"/>
          <w:numId w:val="7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Создание и редактирование табличных объектов.</w:t>
      </w:r>
    </w:p>
    <w:p w:rsidR="00D335DE" w:rsidRPr="0055662B" w:rsidRDefault="00D335DE" w:rsidP="0009585C">
      <w:pPr>
        <w:pStyle w:val="NormalWeb"/>
        <w:numPr>
          <w:ilvl w:val="0"/>
          <w:numId w:val="7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Работа со структурой текстового документа. 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b/>
          <w:bCs/>
          <w:sz w:val="20"/>
          <w:szCs w:val="20"/>
        </w:rPr>
      </w:pP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sz w:val="20"/>
          <w:szCs w:val="20"/>
        </w:rPr>
      </w:pPr>
      <w:r w:rsidRPr="0055662B">
        <w:rPr>
          <w:b/>
          <w:bCs/>
          <w:sz w:val="20"/>
          <w:szCs w:val="20"/>
        </w:rPr>
        <w:t>Средства и технологии обмена информацией с помощью компьютерных сетей – 6 часов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  <w:r w:rsidRPr="0055662B">
        <w:rPr>
          <w:sz w:val="20"/>
          <w:szCs w:val="20"/>
        </w:rPr>
        <w:br/>
        <w:t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ТСР/IР. Аппаратные и программные средства организации компьютерных сетей.</w:t>
      </w:r>
      <w:r w:rsidRPr="0055662B">
        <w:rPr>
          <w:sz w:val="20"/>
          <w:szCs w:val="20"/>
        </w:rPr>
        <w:br/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  <w:r w:rsidRPr="0055662B">
        <w:rPr>
          <w:sz w:val="20"/>
          <w:szCs w:val="20"/>
        </w:rPr>
        <w:br/>
      </w:r>
      <w:r w:rsidRPr="0055662B">
        <w:rPr>
          <w:rStyle w:val="Emphasis"/>
          <w:b/>
          <w:bCs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Процедура подключения к Интернету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Работа с электронной почтой. Настройка почтовой программы Outlook Express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Отправка и получение почтовых сообщений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Путешествия по Всемирной паутине. Настройка браузера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Пересылка информации через Интернет.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Работа с файловыми архивами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Работа с поисковыми системами. </w:t>
      </w:r>
    </w:p>
    <w:p w:rsidR="00D335DE" w:rsidRPr="0055662B" w:rsidRDefault="00D335DE" w:rsidP="0009585C">
      <w:pPr>
        <w:numPr>
          <w:ilvl w:val="0"/>
          <w:numId w:val="9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Поиск информации в Интернете. </w:t>
      </w:r>
    </w:p>
    <w:p w:rsidR="00D335DE" w:rsidRPr="0055662B" w:rsidRDefault="00D335DE" w:rsidP="0009585C">
      <w:pPr>
        <w:pStyle w:val="NormalWeb"/>
        <w:numPr>
          <w:ilvl w:val="0"/>
          <w:numId w:val="9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Общение в Интернете в реальном времени 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b/>
          <w:sz w:val="20"/>
          <w:szCs w:val="20"/>
        </w:rPr>
      </w:pP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Информационная технология представления информации в виде презентаций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в среде Power Point – 3 часа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Программа подготовки презентаций Microsoft Power Point. Создание презентации при помощи Мастера автосодержания на тему «Техника безопасности в компьютерном классе».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b/>
          <w:i/>
          <w:sz w:val="20"/>
          <w:szCs w:val="20"/>
        </w:rPr>
      </w:pPr>
      <w:r w:rsidRPr="0055662B">
        <w:rPr>
          <w:b/>
          <w:i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pStyle w:val="NormalWeb"/>
        <w:numPr>
          <w:ilvl w:val="0"/>
          <w:numId w:val="10"/>
        </w:numPr>
        <w:spacing w:before="0" w:beforeAutospacing="0" w:after="0" w:afterAutospacing="0"/>
        <w:ind w:left="284" w:firstLine="283"/>
        <w:rPr>
          <w:b/>
          <w:i/>
          <w:sz w:val="20"/>
          <w:szCs w:val="20"/>
        </w:rPr>
      </w:pPr>
      <w:r w:rsidRPr="0055662B">
        <w:rPr>
          <w:sz w:val="20"/>
          <w:szCs w:val="20"/>
        </w:rPr>
        <w:t>Создание презентации «Техника безопасности в компьютерном классе»</w:t>
      </w:r>
    </w:p>
    <w:p w:rsidR="00D335DE" w:rsidRPr="0055662B" w:rsidRDefault="00D335DE" w:rsidP="0009585C">
      <w:pPr>
        <w:pStyle w:val="NormalWeb"/>
        <w:numPr>
          <w:ilvl w:val="0"/>
          <w:numId w:val="10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Шаблоны презентации. Выбор дизайна презентации. Заполнение презентации информацией по теме.</w:t>
      </w:r>
      <w:r w:rsidRPr="0055662B">
        <w:rPr>
          <w:sz w:val="20"/>
          <w:szCs w:val="20"/>
        </w:rPr>
        <w:br/>
        <w:t>Добавление эффектов анимации.</w:t>
      </w:r>
    </w:p>
    <w:p w:rsidR="00D335DE" w:rsidRPr="0055662B" w:rsidRDefault="00D335DE" w:rsidP="0009585C">
      <w:pPr>
        <w:pStyle w:val="NormalWeb"/>
        <w:numPr>
          <w:ilvl w:val="0"/>
          <w:numId w:val="10"/>
        </w:numPr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Создание элементов управления презентации.</w:t>
      </w:r>
    </w:p>
    <w:p w:rsidR="00D335DE" w:rsidRPr="0055662B" w:rsidRDefault="00D335DE" w:rsidP="0009585C">
      <w:pPr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Информационная технология обработки данных в среде табличного процессора Exсel (4 часа)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Статистическое исследование массивов данных. Представление результатов обработки массивов данных с использованием ИКТ. 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b/>
          <w:i/>
          <w:sz w:val="20"/>
          <w:szCs w:val="20"/>
        </w:rPr>
      </w:pPr>
      <w:r w:rsidRPr="0055662B">
        <w:rPr>
          <w:b/>
          <w:i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11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Технология накопления данных и их обработка в Excel.</w:t>
      </w:r>
    </w:p>
    <w:p w:rsidR="00D335DE" w:rsidRPr="0055662B" w:rsidRDefault="00D335DE" w:rsidP="0009585C">
      <w:pPr>
        <w:numPr>
          <w:ilvl w:val="0"/>
          <w:numId w:val="11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Статистическая обработка данных и построение диаграмм.</w:t>
      </w:r>
    </w:p>
    <w:p w:rsidR="00D335DE" w:rsidRPr="0055662B" w:rsidRDefault="00D335DE" w:rsidP="0009585C">
      <w:pPr>
        <w:numPr>
          <w:ilvl w:val="0"/>
          <w:numId w:val="11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Анализ результатов обработки массивов данных.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rStyle w:val="Emphasis"/>
          <w:b/>
          <w:bCs/>
          <w:i w:val="0"/>
          <w:sz w:val="20"/>
          <w:szCs w:val="20"/>
        </w:rPr>
      </w:pPr>
      <w:r w:rsidRPr="0055662B">
        <w:rPr>
          <w:rStyle w:val="Emphasis"/>
          <w:b/>
          <w:bCs/>
          <w:i w:val="0"/>
          <w:sz w:val="20"/>
          <w:szCs w:val="20"/>
        </w:rPr>
        <w:t>Информационная технология разработки проекта-6 часов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Представление об основных этапах разработки проекта. 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Разработка информационных моделей социального проекта «Жизнь без сигареты». 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rStyle w:val="Emphasis"/>
          <w:bCs/>
          <w:i w:val="0"/>
          <w:sz w:val="20"/>
          <w:szCs w:val="20"/>
        </w:rPr>
      </w:pP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rStyle w:val="Emphasis"/>
          <w:b/>
          <w:bCs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6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Информационная технология создания социального проекта «Жизнь без сигареты». </w:t>
      </w:r>
    </w:p>
    <w:p w:rsidR="00D335DE" w:rsidRPr="0055662B" w:rsidRDefault="00D335DE" w:rsidP="0009585C">
      <w:pPr>
        <w:numPr>
          <w:ilvl w:val="0"/>
          <w:numId w:val="6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Исследование модели  социального проекта «Жизнь без сигареты» с позиции основных предметных областей. 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Повторение 1 ч.</w:t>
      </w:r>
    </w:p>
    <w:p w:rsidR="00D335DE" w:rsidRPr="0055662B" w:rsidRDefault="00D335DE" w:rsidP="0009585C">
      <w:pPr>
        <w:ind w:left="284" w:firstLine="283"/>
        <w:jc w:val="center"/>
        <w:rPr>
          <w:sz w:val="20"/>
          <w:szCs w:val="20"/>
        </w:rPr>
      </w:pPr>
      <w:r w:rsidRPr="0055662B">
        <w:rPr>
          <w:bCs/>
          <w:caps/>
          <w:color w:val="000000"/>
          <w:sz w:val="20"/>
          <w:szCs w:val="20"/>
        </w:rPr>
        <w:t>11</w:t>
      </w:r>
      <w:r w:rsidRPr="0055662B">
        <w:rPr>
          <w:sz w:val="20"/>
          <w:szCs w:val="20"/>
        </w:rPr>
        <w:t xml:space="preserve"> КЛАСС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sz w:val="20"/>
          <w:szCs w:val="20"/>
        </w:rPr>
      </w:pPr>
      <w:r w:rsidRPr="0055662B">
        <w:rPr>
          <w:b/>
          <w:bCs/>
          <w:sz w:val="20"/>
          <w:szCs w:val="20"/>
        </w:rPr>
        <w:t>Основы социальной информатики – 15 часов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Информационная цивилизация. Информационные ресурсы общества. </w:t>
      </w:r>
      <w:r w:rsidRPr="0055662B">
        <w:rPr>
          <w:sz w:val="20"/>
          <w:szCs w:val="20"/>
        </w:rPr>
        <w:br/>
        <w:t>Информационная культура. Этические и правовые нормы информационной деятельности человека. Информационная безопасность.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rStyle w:val="Emphasis"/>
          <w:b/>
          <w:bCs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5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Информационные услуги и продукты. Информационная культура. </w:t>
      </w:r>
    </w:p>
    <w:p w:rsidR="00D335DE" w:rsidRPr="0055662B" w:rsidRDefault="00D335DE" w:rsidP="0009585C">
      <w:pPr>
        <w:numPr>
          <w:ilvl w:val="0"/>
          <w:numId w:val="5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Методы защиты информации. 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</w:p>
    <w:p w:rsidR="00D335DE" w:rsidRPr="0055662B" w:rsidRDefault="00D335DE" w:rsidP="0009585C">
      <w:pPr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Информационные системы и технологии – 3 часа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Информационные системы. 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Информационные технологии.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sz w:val="20"/>
          <w:szCs w:val="20"/>
        </w:rPr>
      </w:pPr>
      <w:r w:rsidRPr="0055662B">
        <w:rPr>
          <w:b/>
          <w:bCs/>
          <w:sz w:val="20"/>
          <w:szCs w:val="20"/>
        </w:rPr>
        <w:t>Информационные технологии автоматизированной обработки текстовых документов – 4 часа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  <w:r w:rsidRPr="0055662B">
        <w:rPr>
          <w:sz w:val="20"/>
          <w:szCs w:val="20"/>
        </w:rPr>
        <w:br/>
        <w:t>Информационные технологии работы со структурой текстового документа. Информационная технология автоматизированной обработки текста.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rStyle w:val="Emphasis"/>
          <w:b/>
          <w:bCs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Инструменты автоматизации редактирования.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Инструменты автоматизации форматирования.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Стилевое форматирование.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Создание стилей.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Создание оглавления.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Нумерация таблиц и рисунков.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Перекрестные ссылки. </w:t>
      </w:r>
    </w:p>
    <w:p w:rsidR="00D335DE" w:rsidRPr="0055662B" w:rsidRDefault="00D335DE" w:rsidP="0009585C">
      <w:pPr>
        <w:numPr>
          <w:ilvl w:val="0"/>
          <w:numId w:val="4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Сортировка. 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jc w:val="center"/>
        <w:rPr>
          <w:sz w:val="20"/>
          <w:szCs w:val="20"/>
        </w:rPr>
      </w:pPr>
      <w:r w:rsidRPr="0055662B">
        <w:rPr>
          <w:b/>
          <w:bCs/>
          <w:sz w:val="20"/>
          <w:szCs w:val="20"/>
        </w:rPr>
        <w:t>Информационная технология хранения данных -12 часов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данных.</w:t>
      </w:r>
    </w:p>
    <w:p w:rsidR="00D335DE" w:rsidRPr="0055662B" w:rsidRDefault="00D335DE" w:rsidP="0009585C">
      <w:pPr>
        <w:pStyle w:val="NormalWeb"/>
        <w:spacing w:before="0" w:beforeAutospacing="0" w:after="0" w:afterAutospacing="0"/>
        <w:ind w:left="284" w:firstLine="283"/>
        <w:rPr>
          <w:sz w:val="20"/>
          <w:szCs w:val="20"/>
        </w:rPr>
      </w:pPr>
      <w:r w:rsidRPr="0055662B">
        <w:rPr>
          <w:rStyle w:val="Emphasis"/>
          <w:b/>
          <w:bCs/>
          <w:sz w:val="20"/>
          <w:szCs w:val="20"/>
        </w:rPr>
        <w:t>Практические работы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Система управления базами данных Access. Назначение, интерфейс, инструменты.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Теоретические этапы разработки базы данных </w:t>
      </w:r>
      <w:r w:rsidRPr="0055662B">
        <w:rPr>
          <w:rStyle w:val="Emphasis"/>
          <w:sz w:val="20"/>
          <w:szCs w:val="20"/>
        </w:rPr>
        <w:t>Географические объекты.</w:t>
      </w:r>
      <w:r w:rsidRPr="0055662B">
        <w:rPr>
          <w:sz w:val="20"/>
          <w:szCs w:val="20"/>
        </w:rPr>
        <w:t xml:space="preserve">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Проектирование базы данных </w:t>
      </w:r>
      <w:r w:rsidRPr="0055662B">
        <w:rPr>
          <w:rStyle w:val="Emphasis"/>
          <w:sz w:val="20"/>
          <w:szCs w:val="20"/>
        </w:rPr>
        <w:t>Географические объекты.</w:t>
      </w:r>
      <w:r w:rsidRPr="0055662B">
        <w:rPr>
          <w:sz w:val="20"/>
          <w:szCs w:val="20"/>
        </w:rPr>
        <w:t xml:space="preserve">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Создание файла базы данных.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Создание таблиц.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Связи между таблицами и ввод данных в связанные таблицы.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Формы.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Сортировка и отбор данных.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Создание запросов. </w:t>
      </w:r>
    </w:p>
    <w:p w:rsidR="00D335DE" w:rsidRPr="0055662B" w:rsidRDefault="00D335DE" w:rsidP="0009585C">
      <w:pPr>
        <w:numPr>
          <w:ilvl w:val="0"/>
          <w:numId w:val="3"/>
        </w:numPr>
        <w:ind w:left="284" w:firstLine="283"/>
        <w:rPr>
          <w:sz w:val="20"/>
          <w:szCs w:val="20"/>
        </w:rPr>
      </w:pPr>
      <w:r w:rsidRPr="0055662B">
        <w:rPr>
          <w:sz w:val="20"/>
          <w:szCs w:val="20"/>
        </w:rPr>
        <w:t xml:space="preserve">Создание отчетов. </w:t>
      </w:r>
    </w:p>
    <w:p w:rsidR="00D335DE" w:rsidRPr="0055662B" w:rsidRDefault="00D335DE" w:rsidP="0009585C">
      <w:pPr>
        <w:ind w:left="284" w:firstLine="283"/>
        <w:jc w:val="center"/>
        <w:rPr>
          <w:b/>
          <w:sz w:val="20"/>
          <w:szCs w:val="20"/>
        </w:rPr>
      </w:pPr>
    </w:p>
    <w:p w:rsidR="00D335DE" w:rsidRDefault="00D335DE" w:rsidP="0009585C">
      <w:pPr>
        <w:tabs>
          <w:tab w:val="left" w:pos="567"/>
          <w:tab w:val="left" w:pos="12333"/>
        </w:tabs>
        <w:ind w:left="284" w:firstLine="283"/>
        <w:jc w:val="center"/>
        <w:rPr>
          <w:b/>
          <w:sz w:val="20"/>
          <w:szCs w:val="20"/>
        </w:rPr>
      </w:pPr>
    </w:p>
    <w:p w:rsidR="00D335DE" w:rsidRPr="0055662B" w:rsidRDefault="00D335DE" w:rsidP="0009585C">
      <w:pPr>
        <w:tabs>
          <w:tab w:val="left" w:pos="567"/>
          <w:tab w:val="left" w:pos="12333"/>
        </w:tabs>
        <w:ind w:left="284" w:firstLine="283"/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Требования к уровню подготовки обучающихся</w:t>
      </w:r>
    </w:p>
    <w:p w:rsidR="00D335DE" w:rsidRPr="0055662B" w:rsidRDefault="00D335DE" w:rsidP="0009585C">
      <w:pPr>
        <w:spacing w:before="100" w:beforeAutospacing="1" w:after="100" w:afterAutospacing="1"/>
        <w:ind w:left="284" w:firstLine="283"/>
        <w:rPr>
          <w:bCs/>
          <w:sz w:val="20"/>
          <w:szCs w:val="20"/>
        </w:rPr>
      </w:pPr>
      <w:r w:rsidRPr="0055662B">
        <w:rPr>
          <w:b/>
          <w:bCs/>
          <w:sz w:val="20"/>
          <w:szCs w:val="20"/>
        </w:rPr>
        <w:t>знать/понимать</w:t>
      </w:r>
      <w:r w:rsidRPr="0055662B">
        <w:rPr>
          <w:b/>
          <w:bCs/>
          <w:sz w:val="20"/>
          <w:szCs w:val="20"/>
        </w:rPr>
        <w:br/>
        <w:t xml:space="preserve">- </w:t>
      </w:r>
      <w:r w:rsidRPr="0055662B">
        <w:rPr>
          <w:bCs/>
          <w:sz w:val="20"/>
          <w:szCs w:val="20"/>
        </w:rPr>
        <w:t>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 w:rsidRPr="0055662B">
        <w:rPr>
          <w:bCs/>
          <w:sz w:val="20"/>
          <w:szCs w:val="20"/>
        </w:rPr>
        <w:br/>
        <w:t>- Назначение и вида информационных моделей, описывающих реальные объекты  и процессы.</w:t>
      </w:r>
      <w:r w:rsidRPr="0055662B">
        <w:rPr>
          <w:bCs/>
          <w:sz w:val="20"/>
          <w:szCs w:val="20"/>
        </w:rPr>
        <w:br/>
        <w:t>- Назначение и функции операционных систем.</w:t>
      </w:r>
    </w:p>
    <w:p w:rsidR="00D335DE" w:rsidRPr="0055662B" w:rsidRDefault="00D335DE" w:rsidP="0009585C">
      <w:pPr>
        <w:spacing w:before="100" w:beforeAutospacing="1" w:after="100" w:afterAutospacing="1"/>
        <w:ind w:left="284" w:firstLine="283"/>
        <w:rPr>
          <w:bCs/>
          <w:sz w:val="20"/>
          <w:szCs w:val="20"/>
        </w:rPr>
      </w:pPr>
      <w:r w:rsidRPr="0055662B">
        <w:rPr>
          <w:b/>
          <w:bCs/>
          <w:sz w:val="20"/>
          <w:szCs w:val="20"/>
        </w:rPr>
        <w:t>уметь</w:t>
      </w:r>
      <w:r w:rsidRPr="0055662B">
        <w:rPr>
          <w:b/>
          <w:bCs/>
          <w:sz w:val="20"/>
          <w:szCs w:val="20"/>
        </w:rPr>
        <w:br/>
        <w:t xml:space="preserve">- </w:t>
      </w:r>
      <w:r w:rsidRPr="0055662B">
        <w:rPr>
          <w:bCs/>
          <w:sz w:val="20"/>
          <w:szCs w:val="20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 w:rsidRPr="0055662B">
        <w:rPr>
          <w:bCs/>
          <w:sz w:val="20"/>
          <w:szCs w:val="20"/>
        </w:rPr>
        <w:br/>
        <w:t>- Распознавать и описывать информационные процессы в социальных, биологических и технических системах.</w:t>
      </w:r>
      <w:r w:rsidRPr="0055662B">
        <w:rPr>
          <w:bCs/>
          <w:sz w:val="20"/>
          <w:szCs w:val="20"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 w:rsidRPr="0055662B">
        <w:rPr>
          <w:bCs/>
          <w:sz w:val="20"/>
          <w:szCs w:val="20"/>
        </w:rPr>
        <w:br/>
        <w:t>- Оценивать достоверность информации, сопоставляя различные источники.</w:t>
      </w:r>
      <w:r w:rsidRPr="0055662B">
        <w:rPr>
          <w:bCs/>
          <w:sz w:val="20"/>
          <w:szCs w:val="20"/>
        </w:rPr>
        <w:br/>
        <w:t>- Иллюстрировать учебные работы с использованием средств информационных технологий.</w:t>
      </w:r>
      <w:r w:rsidRPr="0055662B">
        <w:rPr>
          <w:bCs/>
          <w:sz w:val="20"/>
          <w:szCs w:val="20"/>
        </w:rPr>
        <w:br/>
        <w:t>- Создавать информационные объекты сложной структуры, в том числе гипертекстовые документы.</w:t>
      </w:r>
      <w:r w:rsidRPr="0055662B">
        <w:rPr>
          <w:bCs/>
          <w:sz w:val="20"/>
          <w:szCs w:val="20"/>
        </w:rPr>
        <w:br/>
        <w:t>- Просматривать, создавать редактировать, сохранять записи в базах данных, получать необходимую информацию по запросу.</w:t>
      </w:r>
      <w:r w:rsidRPr="0055662B">
        <w:rPr>
          <w:bCs/>
          <w:sz w:val="20"/>
          <w:szCs w:val="20"/>
        </w:rPr>
        <w:br/>
        <w:t>- Наглядно представлять числовые показатели и динамику их изменения с помощью программ деловой графики.</w:t>
      </w:r>
      <w:r w:rsidRPr="0055662B">
        <w:rPr>
          <w:bCs/>
          <w:sz w:val="20"/>
          <w:szCs w:val="20"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D335DE" w:rsidRPr="0055662B" w:rsidRDefault="00D335DE" w:rsidP="0009585C">
      <w:pPr>
        <w:spacing w:before="100" w:beforeAutospacing="1" w:after="100" w:afterAutospacing="1"/>
        <w:ind w:left="284" w:firstLine="283"/>
        <w:rPr>
          <w:b/>
          <w:sz w:val="20"/>
          <w:szCs w:val="20"/>
        </w:rPr>
      </w:pPr>
      <w:r w:rsidRPr="0055662B">
        <w:rPr>
          <w:bCs/>
          <w:sz w:val="20"/>
          <w:szCs w:val="20"/>
        </w:rPr>
        <w:t>.</w:t>
      </w:r>
      <w:r w:rsidRPr="0055662B">
        <w:rPr>
          <w:b/>
          <w:bCs/>
          <w:sz w:val="20"/>
          <w:szCs w:val="20"/>
        </w:rPr>
        <w:t>и</w:t>
      </w:r>
      <w:r w:rsidRPr="0055662B">
        <w:rPr>
          <w:b/>
          <w:sz w:val="20"/>
          <w:szCs w:val="20"/>
        </w:rPr>
        <w:t>спользовать приобретенные знания и умения в практической  деятельности и повседневной жизни для</w:t>
      </w:r>
      <w:r w:rsidRPr="0055662B">
        <w:rPr>
          <w:b/>
          <w:sz w:val="20"/>
          <w:szCs w:val="20"/>
        </w:rPr>
        <w:br/>
        <w:t xml:space="preserve">- </w:t>
      </w:r>
      <w:r w:rsidRPr="0055662B">
        <w:rPr>
          <w:sz w:val="20"/>
          <w:szCs w:val="20"/>
        </w:rPr>
        <w:t>Эффективного применения информационных образовательных ресурсов в учебной деятельности, в том числе самообразовании.</w:t>
      </w:r>
      <w:r w:rsidRPr="0055662B">
        <w:rPr>
          <w:sz w:val="20"/>
          <w:szCs w:val="20"/>
        </w:rPr>
        <w:br/>
        <w:t>- Ориентации в информационном пространстве, работы с распространенными автоматизированными информационными системами.</w:t>
      </w:r>
      <w:r w:rsidRPr="0055662B">
        <w:rPr>
          <w:sz w:val="20"/>
          <w:szCs w:val="20"/>
        </w:rPr>
        <w:br/>
        <w:t>- Автоматизации коммуникационной деятельности.</w:t>
      </w:r>
      <w:r w:rsidRPr="0055662B">
        <w:rPr>
          <w:sz w:val="20"/>
          <w:szCs w:val="20"/>
        </w:rPr>
        <w:br/>
        <w:t>- Соблюдения этических и правовых норм при работе с информацией.</w:t>
      </w:r>
      <w:r w:rsidRPr="0055662B">
        <w:rPr>
          <w:sz w:val="20"/>
          <w:szCs w:val="20"/>
        </w:rPr>
        <w:br/>
        <w:t xml:space="preserve"> -Эффективной организации индустриального информационного пространства.</w:t>
      </w: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</w:p>
    <w:p w:rsidR="00D335DE" w:rsidRPr="0055662B" w:rsidRDefault="00D335DE" w:rsidP="0009585C">
      <w:pPr>
        <w:ind w:left="284" w:firstLine="283"/>
        <w:rPr>
          <w:sz w:val="20"/>
          <w:szCs w:val="20"/>
        </w:rPr>
      </w:pPr>
    </w:p>
    <w:p w:rsidR="00D335DE" w:rsidRDefault="00D335DE" w:rsidP="0009585C">
      <w:pPr>
        <w:ind w:left="284" w:firstLine="283"/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Default="00D335DE" w:rsidP="0009585C">
      <w:pPr>
        <w:rPr>
          <w:b/>
          <w:sz w:val="20"/>
          <w:szCs w:val="20"/>
        </w:rPr>
      </w:pPr>
    </w:p>
    <w:p w:rsidR="00D335DE" w:rsidRDefault="00D335DE" w:rsidP="00993238">
      <w:pPr>
        <w:jc w:val="center"/>
        <w:rPr>
          <w:b/>
          <w:sz w:val="20"/>
          <w:szCs w:val="20"/>
        </w:rPr>
      </w:pPr>
    </w:p>
    <w:p w:rsidR="00D335DE" w:rsidRPr="0055662B" w:rsidRDefault="00D335DE" w:rsidP="00993238">
      <w:pPr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Календарно-тематическое планирование 10 класс</w:t>
      </w:r>
    </w:p>
    <w:p w:rsidR="00D335DE" w:rsidRPr="0055662B" w:rsidRDefault="00D335DE" w:rsidP="00993238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3481"/>
        <w:gridCol w:w="1058"/>
        <w:gridCol w:w="11"/>
        <w:gridCol w:w="1876"/>
        <w:gridCol w:w="947"/>
      </w:tblGrid>
      <w:tr w:rsidR="00D335DE" w:rsidRPr="0055662B" w:rsidTr="00BE1758">
        <w:trPr>
          <w:trHeight w:val="981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№</w:t>
            </w:r>
          </w:p>
        </w:tc>
        <w:tc>
          <w:tcPr>
            <w:tcW w:w="212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  <w:p w:rsidR="00D335DE" w:rsidRPr="0055662B" w:rsidRDefault="00D335DE" w:rsidP="00993238">
            <w:pPr>
              <w:jc w:val="center"/>
              <w:rPr>
                <w:b/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Наименование</w:t>
            </w:r>
          </w:p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раздела и тем</w:t>
            </w:r>
          </w:p>
        </w:tc>
        <w:tc>
          <w:tcPr>
            <w:tcW w:w="646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52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ЦОР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993238">
            <w:pPr>
              <w:jc w:val="center"/>
              <w:rPr>
                <w:b/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Часть 1. Информационная картина мира.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993238">
            <w:pPr>
              <w:jc w:val="center"/>
              <w:rPr>
                <w:b/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1. Информационные процессы, модели, объекты. (13 часов)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</w:t>
            </w:r>
          </w:p>
        </w:tc>
        <w:tc>
          <w:tcPr>
            <w:tcW w:w="212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Правила техники безопасности в кабинете информатики. Информация и данные. Свойства информации. Измерение информации. Практическая работа 1,2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DVD-приложение к УМК 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2</w:t>
            </w:r>
          </w:p>
        </w:tc>
        <w:tc>
          <w:tcPr>
            <w:tcW w:w="2125" w:type="pct"/>
          </w:tcPr>
          <w:p w:rsidR="00D335DE" w:rsidRPr="0055662B" w:rsidRDefault="00D335DE" w:rsidP="002542C0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Информационная модель объекта. Методы оценки информационной модели.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3</w:t>
            </w:r>
          </w:p>
        </w:tc>
        <w:tc>
          <w:tcPr>
            <w:tcW w:w="2125" w:type="pct"/>
          </w:tcPr>
          <w:p w:rsidR="00D335DE" w:rsidRPr="0055662B" w:rsidRDefault="00D335DE" w:rsidP="001B0FE8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Входная контрольная работа 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4</w:t>
            </w:r>
          </w:p>
        </w:tc>
        <w:tc>
          <w:tcPr>
            <w:tcW w:w="2125" w:type="pct"/>
          </w:tcPr>
          <w:p w:rsidR="00D335DE" w:rsidRPr="0055662B" w:rsidRDefault="00D335DE" w:rsidP="002542C0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Представление информации в компьютере Практическая работа №3. Кодирование информации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5</w:t>
            </w:r>
          </w:p>
        </w:tc>
        <w:tc>
          <w:tcPr>
            <w:tcW w:w="2125" w:type="pct"/>
          </w:tcPr>
          <w:p w:rsidR="00D335DE" w:rsidRPr="0055662B" w:rsidRDefault="00D335DE" w:rsidP="002542C0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Динамические (электронные) таблицы как информационные объекты. Этапы построения моделей в электронных таблицах.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6</w:t>
            </w:r>
          </w:p>
        </w:tc>
        <w:tc>
          <w:tcPr>
            <w:tcW w:w="2125" w:type="pct"/>
          </w:tcPr>
          <w:p w:rsidR="00D335DE" w:rsidRPr="0055662B" w:rsidRDefault="00D335DE" w:rsidP="002542C0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№4. Средства и технологии работы с таблицами.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993238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7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№5. Структура электронных таблиц. Типы и формат данных.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8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№7. Использование функций.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9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№6. Относительные и абсолютные ссылки.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10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№8. Поиск информации.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11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№9. Статистическая обработка данных и построение диаграмм.</w:t>
            </w:r>
            <w:r w:rsidRPr="0055662B">
              <w:rPr>
                <w:sz w:val="20"/>
                <w:szCs w:val="20"/>
              </w:rPr>
              <w:br/>
              <w:t>Анализ результатов моделирования.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12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№10 Моделирование в среде табличного процессора.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13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 работа №1по теме: Информационные процессы, модели, объекты.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Часть 2. Программное обеспечение информационных технологий.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2. Информационная технология работы с объектами текстового документа в среде Word (2 часа)</w:t>
            </w:r>
          </w:p>
        </w:tc>
      </w:tr>
      <w:tr w:rsidR="00D335DE" w:rsidRPr="0055662B" w:rsidTr="00BE1758">
        <w:trPr>
          <w:trHeight w:val="1516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Текст, как информационный объект. Текстовые процессоры.</w:t>
            </w:r>
            <w:r w:rsidRPr="0055662B">
              <w:rPr>
                <w:sz w:val="20"/>
                <w:szCs w:val="20"/>
              </w:rPr>
              <w:br/>
              <w:t>Практическая работа №11. Форматирование объектов текста.</w:t>
            </w:r>
            <w:r w:rsidRPr="0055662B">
              <w:rPr>
                <w:sz w:val="20"/>
                <w:szCs w:val="20"/>
              </w:rPr>
              <w:br/>
              <w:t>Практическая работа №12. Создание и редактирование графических объектов.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Контрольная работа №2 «  Информационная технология работы с объектами текстового документа в среде Word ,» 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3. Информационно-коммуникационные технологии работы в компьютерной сети. (6 часов)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Разновидности компьютерных сетей. </w:t>
            </w:r>
            <w:r w:rsidRPr="0055662B">
              <w:rPr>
                <w:sz w:val="20"/>
                <w:szCs w:val="20"/>
              </w:rPr>
              <w:br/>
              <w:t>Практическая работа №13. Сервисы Интернета.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Информационная технология передачи информации через Интернет.</w:t>
            </w:r>
            <w:r w:rsidRPr="0055662B">
              <w:rPr>
                <w:sz w:val="20"/>
                <w:szCs w:val="20"/>
              </w:rPr>
              <w:br/>
              <w:t>Практическая работа №14. Пересылка информации через Интернет.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Этика сетевого общения.</w:t>
            </w:r>
            <w:r w:rsidRPr="0055662B">
              <w:rPr>
                <w:sz w:val="20"/>
                <w:szCs w:val="20"/>
              </w:rPr>
              <w:br/>
              <w:t>Информационная технология поиска информации в Интернете.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Практическая работа №15. Использование браузера для поиска по URL-адресам. </w:t>
            </w:r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№16. Работа с поисковыми системами.  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№17. Поиск информации.</w:t>
            </w:r>
            <w:r w:rsidRPr="0055662B">
              <w:rPr>
                <w:sz w:val="20"/>
                <w:szCs w:val="20"/>
              </w:rPr>
              <w:br/>
              <w:t>Информационная безопасность сетевой технологии работы.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Проверочная  работа  по теме «ИКТ работы в компьютерной сети»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4. Информационная технология представления информации в виде презентации в среде Power Point. (3 часа)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Программа подготовки презентаций Microsoft Power Point. Создание презентации при помощи Мастера автосодержания на тему «Техника безопасности в компьютерном классе».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Практическая работа №18. Шаблоны презентации. Выбор дизайна презентации. </w:t>
            </w:r>
            <w:r w:rsidRPr="0055662B">
              <w:rPr>
                <w:sz w:val="20"/>
                <w:szCs w:val="20"/>
              </w:rPr>
              <w:br/>
              <w:t>Заполнение презентации информацией по теме.</w:t>
            </w:r>
            <w:r w:rsidRPr="0055662B">
              <w:rPr>
                <w:sz w:val="20"/>
                <w:szCs w:val="20"/>
              </w:rPr>
              <w:br/>
              <w:t>Добавление эффектов анимации.</w:t>
            </w:r>
            <w:r w:rsidRPr="0055662B">
              <w:rPr>
                <w:sz w:val="20"/>
                <w:szCs w:val="20"/>
              </w:rPr>
              <w:br/>
              <w:t>Создание элементов управления презентации.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работа №3   «. Информационная технология представления информации в виде презентации в среде Power Point"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5. Информационная технология обработки данных в среде табличного процессора Exсel (5часа)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Статистическое исследование массивов данных.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№19. Технология накопления данных и их обработка в Excel.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№20. Статистическая обработка данных и построение диаграмм.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Анализ результатов обработки массивов данных.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 xml:space="preserve">Представление результатов обработки массивов данных с использованием ИКТ. </w:t>
            </w:r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Проверочная работа  по теме: «Табличный процессор Exсel»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pct"/>
            <w:gridSpan w:val="5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6. Информационная технология разработки проекта. 6 ч</w:t>
            </w: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работа № 4  за год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Основные этапы разработки проекта.</w:t>
            </w:r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Разработка информационных моделей социального проекта «Жизнь без сигареты».</w:t>
            </w:r>
            <w:r w:rsidRPr="0055662B">
              <w:rPr>
                <w:sz w:val="20"/>
                <w:szCs w:val="20"/>
              </w:rPr>
              <w:br/>
              <w:t xml:space="preserve">Анализ социальной проблемы. Составление плана работы по проекту. Информационная технология создания социального проекта. </w:t>
            </w:r>
            <w:r w:rsidRPr="0055662B">
              <w:rPr>
                <w:sz w:val="20"/>
                <w:szCs w:val="20"/>
              </w:rPr>
              <w:br/>
              <w:t>Исследование модели социального проекта с позиции основных предметных областей.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Подготовка материалов проекта с использованием ИКТ. Практическая работа №26. Подготовка материалов</w:t>
            </w:r>
            <w:r>
              <w:rPr>
                <w:sz w:val="20"/>
                <w:szCs w:val="20"/>
              </w:rPr>
              <w:t xml:space="preserve"> проекта с использованием ИКТ.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207"/>
        </w:trPr>
        <w:tc>
          <w:tcPr>
            <w:tcW w:w="499" w:type="pct"/>
          </w:tcPr>
          <w:p w:rsidR="00D335DE" w:rsidRPr="00045375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3-34</w:t>
            </w:r>
          </w:p>
        </w:tc>
        <w:tc>
          <w:tcPr>
            <w:tcW w:w="2125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Представление результатов проекта.</w:t>
            </w:r>
            <w:r w:rsidRPr="0055662B">
              <w:rPr>
                <w:sz w:val="20"/>
                <w:szCs w:val="20"/>
              </w:rPr>
              <w:br/>
              <w:t>Защита проекта.</w:t>
            </w:r>
          </w:p>
        </w:tc>
        <w:tc>
          <w:tcPr>
            <w:tcW w:w="653" w:type="pct"/>
            <w:gridSpan w:val="2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09585C">
      <w:pPr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</w:p>
    <w:p w:rsidR="00D335DE" w:rsidRPr="0055662B" w:rsidRDefault="00D335DE" w:rsidP="002D6315">
      <w:pPr>
        <w:jc w:val="center"/>
        <w:rPr>
          <w:b/>
          <w:sz w:val="20"/>
          <w:szCs w:val="20"/>
        </w:rPr>
      </w:pPr>
      <w:r w:rsidRPr="0055662B">
        <w:rPr>
          <w:b/>
          <w:sz w:val="20"/>
          <w:szCs w:val="20"/>
        </w:rPr>
        <w:t>Календарно-тематическое планирование 11 класс</w:t>
      </w:r>
    </w:p>
    <w:p w:rsidR="00D335DE" w:rsidRPr="0055662B" w:rsidRDefault="00D335DE" w:rsidP="0009585C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60"/>
        <w:gridCol w:w="3625"/>
        <w:gridCol w:w="995"/>
        <w:gridCol w:w="2589"/>
        <w:gridCol w:w="1059"/>
      </w:tblGrid>
      <w:tr w:rsidR="00D335DE" w:rsidRPr="0055662B" w:rsidTr="00BE1758">
        <w:trPr>
          <w:trHeight w:val="1405"/>
        </w:trPr>
        <w:tc>
          <w:tcPr>
            <w:tcW w:w="520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№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</w:p>
          <w:p w:rsidR="00D335DE" w:rsidRPr="0055662B" w:rsidRDefault="00D335DE" w:rsidP="0009585C">
            <w:pPr>
              <w:jc w:val="center"/>
              <w:rPr>
                <w:b/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Наименование</w:t>
            </w:r>
          </w:p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раздела и тем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b/>
                <w:sz w:val="20"/>
                <w:szCs w:val="20"/>
              </w:rPr>
              <w:t>Вид контроля, самостоятельной работы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ЦОР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D335DE" w:rsidRPr="0055662B" w:rsidTr="0009585C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4480" w:type="pct"/>
            <w:gridSpan w:val="4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Часть 1. Информационная картина мира.</w:t>
            </w:r>
          </w:p>
        </w:tc>
      </w:tr>
      <w:tr w:rsidR="00D335DE" w:rsidRPr="0055662B" w:rsidTr="0009585C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4480" w:type="pct"/>
            <w:gridSpan w:val="4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1. Основы социальной информатики. (15 часов)</w:t>
            </w: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Правила техники безопасности в кабинете информатики. От индустриального общества – к информационному.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2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Информационные ресурсы.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3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4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Этические и правовые нормы информационной деятельности человека Информационная безопасность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hyperlink r:id="rId5" w:history="1">
              <w:r w:rsidRPr="0055662B">
                <w:rPr>
                  <w:rStyle w:val="Hyperlink"/>
                  <w:sz w:val="20"/>
                  <w:szCs w:val="20"/>
                </w:rPr>
                <w:t>http://fcior.edu.ru/card/29324/pravovye-normy-informacionnoy-deyatelnosti-cheloveka.html</w:t>
              </w:r>
            </w:hyperlink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5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Этапы моделирования в электронных таблицах.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6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Моделирование биологических процессов.</w:t>
            </w:r>
            <w:r w:rsidRPr="0055662B">
              <w:rPr>
                <w:sz w:val="20"/>
                <w:szCs w:val="20"/>
              </w:rPr>
              <w:br/>
              <w:t>Практическая работа №1. Моделирование биологических процессов.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636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7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Моделирование движения тела.</w:t>
            </w:r>
            <w:r w:rsidRPr="0055662B">
              <w:rPr>
                <w:sz w:val="20"/>
                <w:szCs w:val="20"/>
              </w:rPr>
              <w:br/>
              <w:t>Практическая работа №2. Моделирование движения тела.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hyperlink r:id="rId6" w:history="1">
              <w:r w:rsidRPr="0055662B">
                <w:rPr>
                  <w:rStyle w:val="Hyperlink"/>
                  <w:sz w:val="20"/>
                  <w:szCs w:val="20"/>
                </w:rPr>
                <w:t>http://fcior.edu.ru/card/458/dvizhenie-tel-broshennyh-vverh.html</w:t>
              </w:r>
            </w:hyperlink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8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Моделирование случайных процессов.</w:t>
            </w:r>
            <w:r w:rsidRPr="0055662B">
              <w:rPr>
                <w:sz w:val="20"/>
                <w:szCs w:val="20"/>
              </w:rPr>
              <w:br/>
              <w:t>Практическая работа №4. Моделирование случайных процессов.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9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Моделирование экологических систем.</w:t>
            </w:r>
            <w:r w:rsidRPr="0055662B">
              <w:rPr>
                <w:sz w:val="20"/>
                <w:szCs w:val="20"/>
              </w:rPr>
              <w:br/>
              <w:t>Практическая работа №3. Моделирование экологических систем.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10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 работа № 1 по теме: «Моделирование в ЭТ»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11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Информационные модели в базах данных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12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Стандартные и индивидуальные информационные модели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13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Информационная модель «Учащиеся»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Информационная модель «Школа»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работа № 2за 1 полугодие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09585C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80" w:type="pct"/>
            <w:gridSpan w:val="4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2. Информационные системы и технологии (3 часа.)</w:t>
            </w: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ификация информационных систем.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Информационные технологии.</w:t>
            </w:r>
          </w:p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Тест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09585C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80" w:type="pct"/>
            <w:gridSpan w:val="4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Часть 2. Программное обеспечение информационных технологий.</w:t>
            </w:r>
          </w:p>
        </w:tc>
      </w:tr>
      <w:tr w:rsidR="00D335DE" w:rsidRPr="0055662B" w:rsidTr="0009585C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  <w:tc>
          <w:tcPr>
            <w:tcW w:w="4480" w:type="pct"/>
            <w:gridSpan w:val="4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3. Информационная технология автоматизированной обработки текстовых документов.(4 часа)</w:t>
            </w: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ind w:left="33"/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Автоматизация редактирования.</w:t>
            </w:r>
            <w:r w:rsidRPr="0055662B">
              <w:rPr>
                <w:sz w:val="20"/>
                <w:szCs w:val="20"/>
              </w:rPr>
              <w:br/>
              <w:t>Практическая работа № 5. Редактирование и форматирование документа.</w:t>
            </w:r>
            <w:r w:rsidRPr="0055662B">
              <w:rPr>
                <w:sz w:val="20"/>
                <w:szCs w:val="20"/>
              </w:rPr>
              <w:br/>
              <w:t>Практическая работа №6. Проверка орфографии. Автозамена, автотекст.</w:t>
            </w:r>
            <w:r w:rsidRPr="0055662B">
              <w:rPr>
                <w:sz w:val="20"/>
                <w:szCs w:val="20"/>
              </w:rPr>
              <w:br/>
              <w:t>Практическая работа №7. Обработка сканированного текста.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Автоматизация форматирования.</w:t>
            </w:r>
            <w:r w:rsidRPr="0055662B">
              <w:rPr>
                <w:sz w:val="20"/>
                <w:szCs w:val="20"/>
              </w:rPr>
              <w:br/>
              <w:t>Практическая работа №8. Автоперенос. Нумерация страниц. Стилевое форматирование.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№9. Технология использования перекрестных ссылок в документе.</w:t>
            </w:r>
            <w:r w:rsidRPr="0055662B">
              <w:rPr>
                <w:sz w:val="20"/>
                <w:szCs w:val="20"/>
              </w:rPr>
              <w:br/>
              <w:t>Практическая работа №10. Автоматическая нумерация таблиц и рисунков. Сортировка.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 работа №3 по теме: «Автоматизированная обработка текстовых документов»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09585C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80" w:type="pct"/>
            <w:gridSpan w:val="4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Раздел 4. Информационная технология хранения данных.12 ч.</w:t>
            </w:r>
          </w:p>
        </w:tc>
      </w:tr>
      <w:tr w:rsidR="00D335DE" w:rsidRPr="0055662B" w:rsidTr="00BE1758">
        <w:trPr>
          <w:trHeight w:val="1288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Представление о базах данных</w:t>
            </w:r>
            <w:r w:rsidRPr="0055662B">
              <w:rPr>
                <w:sz w:val="20"/>
                <w:szCs w:val="20"/>
              </w:rPr>
              <w:br/>
              <w:t>Виды моделей данных.</w:t>
            </w:r>
            <w:r w:rsidRPr="0055662B">
              <w:rPr>
                <w:sz w:val="20"/>
                <w:szCs w:val="20"/>
              </w:rPr>
              <w:br/>
              <w:t>Практическая работа №11. Виды моделей данных.</w:t>
            </w:r>
            <w:r w:rsidRPr="0055662B">
              <w:rPr>
                <w:sz w:val="20"/>
                <w:szCs w:val="20"/>
              </w:rPr>
              <w:br/>
              <w:t>Практическая работа №12. Система упр</w:t>
            </w:r>
            <w:r>
              <w:rPr>
                <w:sz w:val="20"/>
                <w:szCs w:val="20"/>
              </w:rPr>
              <w:t>авления базами данных Access.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Этапы разработки базы данных.</w:t>
            </w:r>
            <w:r w:rsidRPr="0055662B">
              <w:rPr>
                <w:sz w:val="20"/>
                <w:szCs w:val="20"/>
              </w:rPr>
              <w:br/>
              <w:t>Практическая работа №13. Этапы разработки базы данных «Географические объекты»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№14. Создание базы данных в СУБД Access.</w:t>
            </w:r>
            <w:r w:rsidRPr="0055662B">
              <w:rPr>
                <w:sz w:val="20"/>
                <w:szCs w:val="20"/>
              </w:rPr>
              <w:br/>
              <w:t>Технология создания таблицы.</w:t>
            </w:r>
            <w:r w:rsidRPr="0055662B">
              <w:rPr>
                <w:sz w:val="20"/>
                <w:szCs w:val="20"/>
              </w:rPr>
              <w:br/>
              <w:t>Практическая работа №15. Технология создания таблицы.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№16. Установление связей между таблицами.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№17. Использование Мастера подстановок.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Технология создания и редактирования форм.</w:t>
            </w:r>
            <w:r w:rsidRPr="0055662B">
              <w:rPr>
                <w:sz w:val="20"/>
                <w:szCs w:val="20"/>
              </w:rPr>
              <w:br/>
              <w:t>Практическая работа №18. Технология создания и редактирования форм.</w:t>
            </w:r>
            <w:r w:rsidRPr="0055662B">
              <w:rPr>
                <w:sz w:val="20"/>
                <w:szCs w:val="20"/>
              </w:rPr>
              <w:br/>
              <w:t>Практическая работа №</w:t>
            </w:r>
            <w:r>
              <w:rPr>
                <w:sz w:val="20"/>
                <w:szCs w:val="20"/>
              </w:rPr>
              <w:t>19. Ввод данных с помощью форм.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№20. Сортировка данных в таблице.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</w:t>
            </w:r>
            <w:r>
              <w:rPr>
                <w:sz w:val="20"/>
                <w:szCs w:val="20"/>
              </w:rPr>
              <w:t>21. Разработка фильтра.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Практическая работа №22. Технология работы с запросами. Групповые операции с запросами</w:t>
            </w:r>
            <w:r w:rsidRPr="0055662B">
              <w:rPr>
                <w:sz w:val="20"/>
                <w:szCs w:val="20"/>
              </w:rPr>
              <w:br/>
              <w:t>Практическая работа №23..</w:t>
            </w:r>
            <w:r w:rsidRPr="0055662B">
              <w:rPr>
                <w:sz w:val="20"/>
                <w:szCs w:val="20"/>
              </w:rPr>
              <w:br/>
              <w:t>Технология создания отчета.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Контрольная работа №4 за год</w:t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  <w:tr w:rsidR="00D335DE" w:rsidRPr="0055662B" w:rsidTr="00BE1758">
        <w:trPr>
          <w:trHeight w:val="147"/>
        </w:trPr>
        <w:tc>
          <w:tcPr>
            <w:tcW w:w="520" w:type="pct"/>
          </w:tcPr>
          <w:p w:rsidR="00D335DE" w:rsidRPr="0055662B" w:rsidRDefault="00D335DE" w:rsidP="0009585C">
            <w:pPr>
              <w:rPr>
                <w:sz w:val="20"/>
                <w:szCs w:val="20"/>
                <w:lang w:val="en-US"/>
              </w:rPr>
            </w:pPr>
            <w:r w:rsidRPr="0055662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96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Управление базой данных.</w:t>
            </w:r>
            <w:r w:rsidRPr="0055662B">
              <w:rPr>
                <w:sz w:val="20"/>
                <w:szCs w:val="20"/>
              </w:rPr>
              <w:br/>
            </w:r>
          </w:p>
        </w:tc>
        <w:tc>
          <w:tcPr>
            <w:tcW w:w="539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  <w:r w:rsidRPr="0055662B">
              <w:rPr>
                <w:sz w:val="20"/>
                <w:szCs w:val="20"/>
              </w:rPr>
              <w:t>DVD-приложение к УМК</w:t>
            </w:r>
          </w:p>
        </w:tc>
        <w:tc>
          <w:tcPr>
            <w:tcW w:w="574" w:type="pct"/>
          </w:tcPr>
          <w:p w:rsidR="00D335DE" w:rsidRPr="0055662B" w:rsidRDefault="00D335DE" w:rsidP="0009585C">
            <w:pPr>
              <w:rPr>
                <w:sz w:val="20"/>
                <w:szCs w:val="20"/>
              </w:rPr>
            </w:pPr>
          </w:p>
        </w:tc>
      </w:tr>
    </w:tbl>
    <w:p w:rsidR="00D335DE" w:rsidRDefault="00D335DE" w:rsidP="00836F3A">
      <w:pPr>
        <w:jc w:val="center"/>
        <w:rPr>
          <w:b/>
          <w:sz w:val="20"/>
          <w:szCs w:val="20"/>
        </w:rPr>
      </w:pPr>
    </w:p>
    <w:p w:rsidR="00D335DE" w:rsidRDefault="00D335DE" w:rsidP="00836F3A">
      <w:pPr>
        <w:jc w:val="center"/>
        <w:rPr>
          <w:b/>
          <w:sz w:val="20"/>
          <w:szCs w:val="20"/>
        </w:rPr>
      </w:pPr>
    </w:p>
    <w:p w:rsidR="00D335DE" w:rsidRDefault="00D335DE" w:rsidP="00836F3A">
      <w:pPr>
        <w:jc w:val="center"/>
        <w:rPr>
          <w:b/>
          <w:sz w:val="20"/>
          <w:szCs w:val="20"/>
        </w:rPr>
      </w:pPr>
    </w:p>
    <w:p w:rsidR="00D335DE" w:rsidRDefault="00D335DE" w:rsidP="00836F3A">
      <w:pPr>
        <w:jc w:val="center"/>
        <w:rPr>
          <w:b/>
          <w:sz w:val="20"/>
          <w:szCs w:val="20"/>
        </w:rPr>
      </w:pPr>
    </w:p>
    <w:p w:rsidR="00D335DE" w:rsidRDefault="00D335DE" w:rsidP="00836F3A">
      <w:pPr>
        <w:jc w:val="center"/>
        <w:rPr>
          <w:b/>
          <w:sz w:val="20"/>
          <w:szCs w:val="20"/>
        </w:rPr>
      </w:pPr>
    </w:p>
    <w:p w:rsidR="00D335DE" w:rsidRDefault="00D335DE" w:rsidP="006D0FFA">
      <w:pPr>
        <w:jc w:val="center"/>
        <w:rPr>
          <w:b/>
          <w:color w:val="1A2025"/>
        </w:rPr>
      </w:pPr>
    </w:p>
    <w:p w:rsidR="00D335DE" w:rsidRDefault="00D335DE" w:rsidP="006D0FFA">
      <w:pPr>
        <w:jc w:val="center"/>
        <w:rPr>
          <w:b/>
          <w:color w:val="1A2025"/>
        </w:rPr>
      </w:pPr>
      <w:r>
        <w:rPr>
          <w:b/>
          <w:color w:val="1A2025"/>
        </w:rPr>
        <w:t>Учебно-методическое обеспечение</w:t>
      </w:r>
    </w:p>
    <w:p w:rsidR="00D335DE" w:rsidRPr="0055662B" w:rsidRDefault="00D335DE" w:rsidP="00836F3A">
      <w:pPr>
        <w:jc w:val="center"/>
        <w:rPr>
          <w:b/>
          <w:sz w:val="20"/>
          <w:szCs w:val="20"/>
        </w:rPr>
      </w:pPr>
    </w:p>
    <w:p w:rsidR="00D335DE" w:rsidRPr="006D0FFA" w:rsidRDefault="00D335DE" w:rsidP="006D0FFA">
      <w:pPr>
        <w:rPr>
          <w:sz w:val="20"/>
          <w:szCs w:val="20"/>
        </w:rPr>
      </w:pPr>
      <w:r w:rsidRPr="006D0FFA">
        <w:rPr>
          <w:sz w:val="20"/>
          <w:szCs w:val="20"/>
        </w:rPr>
        <w:t>:</w:t>
      </w:r>
    </w:p>
    <w:p w:rsidR="00D335DE" w:rsidRPr="0055662B" w:rsidRDefault="00D335DE" w:rsidP="009627F4">
      <w:pPr>
        <w:numPr>
          <w:ilvl w:val="0"/>
          <w:numId w:val="14"/>
        </w:numPr>
        <w:rPr>
          <w:sz w:val="20"/>
          <w:szCs w:val="20"/>
        </w:rPr>
      </w:pPr>
      <w:r w:rsidRPr="0055662B">
        <w:rPr>
          <w:sz w:val="20"/>
          <w:szCs w:val="20"/>
        </w:rPr>
        <w:t>Н.В. Макарова. Программа по информатике и ИКТ (системно-информационная концепция), СПб.: Питер, 2007.</w:t>
      </w:r>
    </w:p>
    <w:p w:rsidR="00D335DE" w:rsidRPr="0055662B" w:rsidRDefault="00D335DE" w:rsidP="009627F4">
      <w:pPr>
        <w:numPr>
          <w:ilvl w:val="0"/>
          <w:numId w:val="14"/>
        </w:numPr>
        <w:rPr>
          <w:sz w:val="20"/>
          <w:szCs w:val="20"/>
        </w:rPr>
      </w:pPr>
      <w:r w:rsidRPr="0055662B">
        <w:rPr>
          <w:sz w:val="20"/>
          <w:szCs w:val="20"/>
        </w:rPr>
        <w:t>Н.В. Макарова. Информатика и ИКТ. Учебник 10 класс. СПб.: Питер, 2008.</w:t>
      </w:r>
    </w:p>
    <w:p w:rsidR="00D335DE" w:rsidRPr="0055662B" w:rsidRDefault="00D335DE" w:rsidP="009627F4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55662B">
        <w:rPr>
          <w:color w:val="000000"/>
          <w:sz w:val="20"/>
          <w:szCs w:val="20"/>
        </w:rPr>
        <w:t xml:space="preserve">Информатика. 10 класс. Поурочные планы по учебнику профессора Н.В.Макаровой   1 часть./Автор составитель М.Г. Гилярова.- Волгоград ИТД «Корафей»,- 2009. </w:t>
      </w:r>
    </w:p>
    <w:p w:rsidR="00D335DE" w:rsidRPr="0055662B" w:rsidRDefault="00D335DE" w:rsidP="009627F4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55662B">
        <w:rPr>
          <w:color w:val="000000"/>
          <w:sz w:val="20"/>
          <w:szCs w:val="20"/>
        </w:rPr>
        <w:t>Информатика. 10класс. Поурочные планы по учебнику профессора Н.В.Макаровой   2 часть./Автор составитель М.Г. Гилярова.- Волгоград ИТД «Корафей»,- 2009</w:t>
      </w:r>
    </w:p>
    <w:p w:rsidR="00D335DE" w:rsidRPr="0055662B" w:rsidRDefault="00D335DE" w:rsidP="009627F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5662B">
        <w:rPr>
          <w:bCs/>
          <w:sz w:val="20"/>
          <w:szCs w:val="20"/>
        </w:rPr>
        <w:t xml:space="preserve">Макарова,Н.В.,  </w:t>
      </w:r>
      <w:r w:rsidRPr="0055662B">
        <w:rPr>
          <w:sz w:val="20"/>
          <w:szCs w:val="20"/>
        </w:rPr>
        <w:t xml:space="preserve"> Информатика и ИКТ: Методическое пособие для учителя. Часть 1. Информационная картина мира / Спб.: Питер 2008;</w:t>
      </w:r>
    </w:p>
    <w:p w:rsidR="00D335DE" w:rsidRPr="0055662B" w:rsidRDefault="00D335DE" w:rsidP="009627F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5662B">
        <w:rPr>
          <w:bCs/>
          <w:sz w:val="20"/>
          <w:szCs w:val="20"/>
        </w:rPr>
        <w:t xml:space="preserve">Макарова,Н.В.,  </w:t>
      </w:r>
      <w:r w:rsidRPr="0055662B">
        <w:rPr>
          <w:sz w:val="20"/>
          <w:szCs w:val="20"/>
        </w:rPr>
        <w:t xml:space="preserve"> Информатика и ИКТ: Методическое пособие для учителя. Часть 2. Программное обеспечение информационных технологий/ Спб.: Питер 2008;</w:t>
      </w:r>
    </w:p>
    <w:p w:rsidR="00D335DE" w:rsidRPr="0055662B" w:rsidRDefault="00D335DE" w:rsidP="009627F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5662B">
        <w:rPr>
          <w:bCs/>
          <w:sz w:val="20"/>
          <w:szCs w:val="20"/>
        </w:rPr>
        <w:t xml:space="preserve">Макарова,Н.В.,  </w:t>
      </w:r>
      <w:r w:rsidRPr="0055662B">
        <w:rPr>
          <w:sz w:val="20"/>
          <w:szCs w:val="20"/>
        </w:rPr>
        <w:t xml:space="preserve"> Информатика и ИКТ: Методическое пособие для учителя. Часть 3. Техническое обеспечение информационных технологий/ Спб.: Питер 2008;</w:t>
      </w:r>
    </w:p>
    <w:p w:rsidR="00D335DE" w:rsidRPr="0055662B" w:rsidRDefault="00D335DE" w:rsidP="009627F4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55662B">
        <w:rPr>
          <w:sz w:val="20"/>
          <w:szCs w:val="20"/>
        </w:rPr>
        <w:t xml:space="preserve">«Информатика и ИКТ». Учебник.11 кл. Базовый уровень/ Под ред. проф. Н.В. Макаровой //СПб.: Питер, 2007. </w:t>
      </w:r>
    </w:p>
    <w:p w:rsidR="00D335DE" w:rsidRPr="0055662B" w:rsidRDefault="00D335DE" w:rsidP="009627F4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55662B">
        <w:rPr>
          <w:sz w:val="20"/>
          <w:szCs w:val="20"/>
        </w:rPr>
        <w:t xml:space="preserve">Информатика и ИКТ. Практикум по программированию. 10 -11 класс. Базовый уровень/ Под ред. проф. Н.В. Макаровой //СПб.: Питер, 2007. </w:t>
      </w:r>
    </w:p>
    <w:p w:rsidR="00D335DE" w:rsidRPr="00FF57B2" w:rsidRDefault="00D335DE" w:rsidP="00FF57B2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55662B">
        <w:rPr>
          <w:sz w:val="20"/>
          <w:szCs w:val="20"/>
        </w:rPr>
        <w:t xml:space="preserve">Информатика и ИКТ. Задачник по моделированию. 9 -11 класс. Базовый уровень/ Под ред. проф. Н.В. Макаровой //СПб.: Питер, 2007. </w:t>
      </w:r>
    </w:p>
    <w:p w:rsidR="00D335DE" w:rsidRPr="0055662B" w:rsidRDefault="00D335DE" w:rsidP="009627F4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D335DE" w:rsidRPr="0055662B" w:rsidRDefault="00D335DE" w:rsidP="009627F4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5662B">
        <w:rPr>
          <w:b/>
          <w:bCs/>
          <w:sz w:val="20"/>
          <w:szCs w:val="20"/>
        </w:rPr>
        <w:t>Электронные образовательные ресурсы для поддержки учебного предмета:</w:t>
      </w:r>
    </w:p>
    <w:p w:rsidR="00D335DE" w:rsidRPr="0055662B" w:rsidRDefault="00D335DE" w:rsidP="009627F4">
      <w:pPr>
        <w:pStyle w:val="NormalWeb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D335DE" w:rsidRPr="0055662B" w:rsidRDefault="00D335DE" w:rsidP="00F86AE5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  <w:hyperlink r:id="rId7" w:history="1">
        <w:r w:rsidRPr="0055662B">
          <w:rPr>
            <w:rStyle w:val="Hyperlink"/>
            <w:sz w:val="20"/>
            <w:szCs w:val="20"/>
          </w:rPr>
          <w:t>http://makarova.piter.com/</w:t>
        </w:r>
      </w:hyperlink>
      <w:r w:rsidRPr="0055662B">
        <w:rPr>
          <w:sz w:val="20"/>
          <w:szCs w:val="20"/>
        </w:rPr>
        <w:t xml:space="preserve"> </w:t>
      </w:r>
    </w:p>
    <w:p w:rsidR="00D335DE" w:rsidRPr="0055662B" w:rsidRDefault="00D335DE" w:rsidP="00F86AE5">
      <w:pPr>
        <w:ind w:left="720"/>
        <w:jc w:val="both"/>
        <w:rPr>
          <w:sz w:val="20"/>
          <w:szCs w:val="20"/>
        </w:rPr>
      </w:pPr>
      <w:r w:rsidRPr="0055662B">
        <w:rPr>
          <w:sz w:val="20"/>
          <w:szCs w:val="20"/>
        </w:rPr>
        <w:t xml:space="preserve">Сайт «Информатика в школе»: </w:t>
      </w:r>
      <w:hyperlink r:id="rId8" w:history="1">
        <w:r w:rsidRPr="0055662B">
          <w:rPr>
            <w:rStyle w:val="Hyperlink"/>
            <w:sz w:val="20"/>
            <w:szCs w:val="20"/>
            <w:lang w:val="en-US"/>
          </w:rPr>
          <w:t>http</w:t>
        </w:r>
        <w:r w:rsidRPr="0055662B">
          <w:rPr>
            <w:rStyle w:val="Hyperlink"/>
            <w:sz w:val="20"/>
            <w:szCs w:val="20"/>
          </w:rPr>
          <w:t>://</w:t>
        </w:r>
        <w:r w:rsidRPr="0055662B">
          <w:rPr>
            <w:rStyle w:val="Hyperlink"/>
            <w:sz w:val="20"/>
            <w:szCs w:val="20"/>
            <w:lang w:val="en-US"/>
          </w:rPr>
          <w:t>inf</w:t>
        </w:r>
        <w:r w:rsidRPr="0055662B">
          <w:rPr>
            <w:rStyle w:val="Hyperlink"/>
            <w:sz w:val="20"/>
            <w:szCs w:val="20"/>
          </w:rPr>
          <w:t>777.</w:t>
        </w:r>
        <w:r w:rsidRPr="0055662B">
          <w:rPr>
            <w:rStyle w:val="Hyperlink"/>
            <w:sz w:val="20"/>
            <w:szCs w:val="20"/>
            <w:lang w:val="en-US"/>
          </w:rPr>
          <w:t>narod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  <w:u w:val="single"/>
        </w:rPr>
      </w:pPr>
      <w:hyperlink r:id="rId9" w:history="1">
        <w:r w:rsidRPr="0055662B">
          <w:rPr>
            <w:rStyle w:val="Hyperlink"/>
            <w:sz w:val="20"/>
            <w:szCs w:val="20"/>
            <w:lang w:val="en-US"/>
          </w:rPr>
          <w:t>http</w:t>
        </w:r>
        <w:r w:rsidRPr="0055662B">
          <w:rPr>
            <w:rStyle w:val="Hyperlink"/>
            <w:sz w:val="20"/>
            <w:szCs w:val="20"/>
          </w:rPr>
          <w:t>://</w:t>
        </w:r>
        <w:r w:rsidRPr="0055662B">
          <w:rPr>
            <w:rStyle w:val="Hyperlink"/>
            <w:sz w:val="20"/>
            <w:szCs w:val="20"/>
            <w:lang w:val="en-US"/>
          </w:rPr>
          <w:t>www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standart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edu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  <w:r w:rsidRPr="0055662B">
        <w:rPr>
          <w:sz w:val="20"/>
          <w:szCs w:val="20"/>
          <w:u w:val="single"/>
        </w:rPr>
        <w:t xml:space="preserve"> </w:t>
      </w:r>
      <w:r w:rsidRPr="0055662B">
        <w:rPr>
          <w:sz w:val="20"/>
          <w:szCs w:val="20"/>
        </w:rPr>
        <w:t>– Официальный сайт ФГОС</w:t>
      </w:r>
      <w:r w:rsidRPr="0055662B">
        <w:rPr>
          <w:sz w:val="20"/>
          <w:szCs w:val="20"/>
          <w:u w:val="single"/>
        </w:rPr>
        <w:t xml:space="preserve"> 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0" w:history="1">
        <w:r w:rsidRPr="0055662B">
          <w:rPr>
            <w:rStyle w:val="Hyperlink"/>
            <w:sz w:val="20"/>
            <w:szCs w:val="20"/>
          </w:rPr>
          <w:t>http://www.</w:t>
        </w:r>
        <w:r w:rsidRPr="0055662B">
          <w:rPr>
            <w:rStyle w:val="Hyperlink"/>
            <w:sz w:val="20"/>
            <w:szCs w:val="20"/>
            <w:lang w:val="en-US"/>
          </w:rPr>
          <w:t>edu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  <w:r w:rsidRPr="0055662B">
        <w:rPr>
          <w:sz w:val="20"/>
          <w:szCs w:val="20"/>
          <w:u w:val="single"/>
        </w:rPr>
        <w:t xml:space="preserve"> </w:t>
      </w:r>
      <w:r w:rsidRPr="0055662B">
        <w:rPr>
          <w:sz w:val="20"/>
          <w:szCs w:val="20"/>
        </w:rPr>
        <w:t>– Федеральный портал «Российское образование»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1" w:history="1">
        <w:r w:rsidRPr="0055662B">
          <w:rPr>
            <w:rStyle w:val="Hyperlink"/>
            <w:sz w:val="20"/>
            <w:szCs w:val="20"/>
            <w:lang w:val="en-US"/>
          </w:rPr>
          <w:t>http</w:t>
        </w:r>
        <w:r w:rsidRPr="0055662B">
          <w:rPr>
            <w:rStyle w:val="Hyperlink"/>
            <w:sz w:val="20"/>
            <w:szCs w:val="20"/>
          </w:rPr>
          <w:t>://</w:t>
        </w:r>
        <w:r w:rsidRPr="0055662B">
          <w:rPr>
            <w:rStyle w:val="Hyperlink"/>
            <w:sz w:val="20"/>
            <w:szCs w:val="20"/>
            <w:lang w:val="en-US"/>
          </w:rPr>
          <w:t>mon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gov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  <w:r w:rsidRPr="0055662B">
          <w:rPr>
            <w:rStyle w:val="Hyperlink"/>
            <w:sz w:val="20"/>
            <w:szCs w:val="20"/>
          </w:rPr>
          <w:t>/</w:t>
        </w:r>
      </w:hyperlink>
      <w:r w:rsidRPr="0055662B">
        <w:rPr>
          <w:sz w:val="20"/>
          <w:szCs w:val="20"/>
        </w:rPr>
        <w:t xml:space="preserve"> - Министерство образования и науки Российской Федерации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2" w:history="1">
        <w:r w:rsidRPr="0055662B">
          <w:rPr>
            <w:rStyle w:val="Hyperlink"/>
            <w:sz w:val="20"/>
            <w:szCs w:val="20"/>
          </w:rPr>
          <w:t>http://www.ed.gov.ru/</w:t>
        </w:r>
      </w:hyperlink>
      <w:r w:rsidRPr="0055662B">
        <w:rPr>
          <w:sz w:val="20"/>
          <w:szCs w:val="20"/>
        </w:rPr>
        <w:t xml:space="preserve"> - Документы и материалы деятельности федерального агентства по образованию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3" w:history="1">
        <w:r w:rsidRPr="0055662B">
          <w:rPr>
            <w:rStyle w:val="Hyperlink"/>
            <w:sz w:val="20"/>
            <w:szCs w:val="20"/>
          </w:rPr>
          <w:t>http://www.komitet8.km.duma.gov.ru/</w:t>
        </w:r>
      </w:hyperlink>
      <w:r w:rsidRPr="0055662B">
        <w:rPr>
          <w:sz w:val="20"/>
          <w:szCs w:val="20"/>
        </w:rPr>
        <w:t xml:space="preserve"> - Комитет Государственной Думы Федерального Собрания РФ по образованию 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4" w:history="1">
        <w:r w:rsidRPr="0055662B">
          <w:rPr>
            <w:rStyle w:val="Hyperlink"/>
            <w:sz w:val="20"/>
            <w:szCs w:val="20"/>
          </w:rPr>
          <w:t>http://www.beluno.ru/new/</w:t>
        </w:r>
      </w:hyperlink>
      <w:r w:rsidRPr="0055662B">
        <w:rPr>
          <w:sz w:val="20"/>
          <w:szCs w:val="20"/>
        </w:rPr>
        <w:t xml:space="preserve"> - Департамент образования, культуры и молодежной политики Белгородской области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5" w:history="1">
        <w:r w:rsidRPr="0055662B">
          <w:rPr>
            <w:rStyle w:val="Hyperlink"/>
            <w:sz w:val="20"/>
            <w:szCs w:val="20"/>
          </w:rPr>
          <w:t>http://coko.beluno.ru/</w:t>
        </w:r>
      </w:hyperlink>
      <w:r w:rsidRPr="0055662B">
        <w:rPr>
          <w:sz w:val="20"/>
          <w:szCs w:val="20"/>
        </w:rPr>
        <w:t xml:space="preserve"> - Белгородский региональный центр оценки качества образования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6" w:history="1">
        <w:r w:rsidRPr="0055662B">
          <w:rPr>
            <w:rStyle w:val="Hyperlink"/>
            <w:sz w:val="20"/>
            <w:szCs w:val="20"/>
            <w:lang w:val="en-US"/>
          </w:rPr>
          <w:t>http</w:t>
        </w:r>
        <w:r w:rsidRPr="0055662B">
          <w:rPr>
            <w:rStyle w:val="Hyperlink"/>
            <w:sz w:val="20"/>
            <w:szCs w:val="20"/>
          </w:rPr>
          <w:t>://</w:t>
        </w:r>
        <w:r w:rsidRPr="0055662B">
          <w:rPr>
            <w:rStyle w:val="Hyperlink"/>
            <w:sz w:val="20"/>
            <w:szCs w:val="20"/>
            <w:lang w:val="en-US"/>
          </w:rPr>
          <w:t>ipkps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bsu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edu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  <w:r w:rsidRPr="0055662B">
        <w:rPr>
          <w:sz w:val="20"/>
          <w:szCs w:val="20"/>
        </w:rPr>
        <w:t xml:space="preserve"> – Белгородский региональный институт повышения квалификации и профессиональной переподготовки специалистов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7" w:history="1">
        <w:r w:rsidRPr="0055662B">
          <w:rPr>
            <w:rStyle w:val="Hyperlink"/>
            <w:sz w:val="20"/>
            <w:szCs w:val="20"/>
          </w:rPr>
          <w:t>http://www.fipi.ru/</w:t>
        </w:r>
      </w:hyperlink>
      <w:r w:rsidRPr="0055662B">
        <w:rPr>
          <w:sz w:val="20"/>
          <w:szCs w:val="20"/>
        </w:rPr>
        <w:t xml:space="preserve"> - Федеральный институт педагогических измерений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18" w:history="1">
        <w:r w:rsidRPr="0055662B">
          <w:rPr>
            <w:rStyle w:val="Hyperlink"/>
            <w:sz w:val="20"/>
            <w:szCs w:val="20"/>
            <w:lang w:val="en-US"/>
          </w:rPr>
          <w:t>http</w:t>
        </w:r>
        <w:r w:rsidRPr="0055662B">
          <w:rPr>
            <w:rStyle w:val="Hyperlink"/>
            <w:sz w:val="20"/>
            <w:szCs w:val="20"/>
          </w:rPr>
          <w:t>://</w:t>
        </w:r>
        <w:r w:rsidRPr="0055662B">
          <w:rPr>
            <w:rStyle w:val="Hyperlink"/>
            <w:sz w:val="20"/>
            <w:szCs w:val="20"/>
            <w:lang w:val="en-US"/>
          </w:rPr>
          <w:t>www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ege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edu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  <w:r w:rsidRPr="0055662B">
        <w:rPr>
          <w:sz w:val="20"/>
          <w:szCs w:val="20"/>
        </w:rPr>
        <w:t xml:space="preserve"> – официальный информационный портал ЕГЭ и ГИА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hyperlink r:id="rId19" w:history="1">
        <w:r w:rsidRPr="0055662B">
          <w:rPr>
            <w:rStyle w:val="Hyperlink"/>
            <w:sz w:val="20"/>
            <w:szCs w:val="20"/>
          </w:rPr>
          <w:t>http://school-collection.edu.ru/</w:t>
        </w:r>
      </w:hyperlink>
      <w:r w:rsidRPr="0055662B">
        <w:rPr>
          <w:sz w:val="20"/>
          <w:szCs w:val="20"/>
        </w:rPr>
        <w:t xml:space="preserve"> - Единая коллекция цифровых образовательных ресурсов (ЦОР)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hyperlink r:id="rId20" w:history="1">
        <w:r w:rsidRPr="0055662B">
          <w:rPr>
            <w:rStyle w:val="Hyperlink"/>
            <w:sz w:val="20"/>
            <w:szCs w:val="20"/>
          </w:rPr>
          <w:t>http://fcior.edu.ru/</w:t>
        </w:r>
      </w:hyperlink>
      <w:r w:rsidRPr="0055662B">
        <w:rPr>
          <w:sz w:val="20"/>
          <w:szCs w:val="20"/>
        </w:rPr>
        <w:t xml:space="preserve">  - Федеральный центр информационно-образовательных ресурсов (ФЦИОР)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21" w:history="1">
        <w:r w:rsidRPr="0055662B">
          <w:rPr>
            <w:rStyle w:val="Hyperlink"/>
            <w:sz w:val="20"/>
            <w:szCs w:val="20"/>
          </w:rPr>
          <w:t>http://www.ict.edu.ru/</w:t>
        </w:r>
      </w:hyperlink>
      <w:r w:rsidRPr="0055662B">
        <w:rPr>
          <w:sz w:val="20"/>
          <w:szCs w:val="20"/>
        </w:rPr>
        <w:t xml:space="preserve"> - Информационно-коммуникационные технологии в образовании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r:id="rId22" w:history="1">
        <w:r w:rsidRPr="0055662B">
          <w:rPr>
            <w:rStyle w:val="Hyperlink"/>
            <w:sz w:val="20"/>
            <w:szCs w:val="20"/>
          </w:rPr>
          <w:t>http://www.ug.ru</w:t>
        </w:r>
      </w:hyperlink>
      <w:r w:rsidRPr="0055662B">
        <w:rPr>
          <w:rStyle w:val="Hyperlink"/>
          <w:sz w:val="20"/>
          <w:szCs w:val="20"/>
        </w:rPr>
        <w:t xml:space="preserve"> -</w:t>
      </w:r>
      <w:r w:rsidRPr="0055662B">
        <w:rPr>
          <w:sz w:val="20"/>
          <w:szCs w:val="20"/>
        </w:rPr>
        <w:t xml:space="preserve"> Учительская газета 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55662B">
        <w:rPr>
          <w:sz w:val="20"/>
          <w:szCs w:val="20"/>
        </w:rPr>
        <w:t xml:space="preserve"> -  «Первое сентября»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23" w:history="1">
        <w:r w:rsidRPr="0055662B">
          <w:rPr>
            <w:rStyle w:val="Hyperlink"/>
            <w:sz w:val="20"/>
            <w:szCs w:val="20"/>
            <w:lang w:val="en-US"/>
          </w:rPr>
          <w:t>http</w:t>
        </w:r>
        <w:r w:rsidRPr="0055662B">
          <w:rPr>
            <w:rStyle w:val="Hyperlink"/>
            <w:sz w:val="20"/>
            <w:szCs w:val="20"/>
          </w:rPr>
          <w:t>://</w:t>
        </w:r>
        <w:r w:rsidRPr="0055662B">
          <w:rPr>
            <w:rStyle w:val="Hyperlink"/>
            <w:sz w:val="20"/>
            <w:szCs w:val="20"/>
            <w:lang w:val="en-US"/>
          </w:rPr>
          <w:t>www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lbz</w:t>
        </w:r>
        <w:r w:rsidRPr="0055662B">
          <w:rPr>
            <w:rStyle w:val="Hyperlink"/>
            <w:sz w:val="20"/>
            <w:szCs w:val="20"/>
          </w:rPr>
          <w:t>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  <w:r w:rsidRPr="0055662B">
        <w:rPr>
          <w:sz w:val="20"/>
          <w:szCs w:val="20"/>
        </w:rPr>
        <w:t xml:space="preserve"> – сайт издательства БИНОМ</w:t>
      </w:r>
    </w:p>
    <w:p w:rsidR="00D335DE" w:rsidRPr="0055662B" w:rsidRDefault="00D335DE" w:rsidP="00F86AE5">
      <w:pPr>
        <w:pStyle w:val="NormalWeb"/>
        <w:spacing w:before="0" w:beforeAutospacing="0" w:after="0" w:afterAutospacing="0"/>
        <w:ind w:left="709"/>
        <w:rPr>
          <w:sz w:val="20"/>
          <w:szCs w:val="20"/>
        </w:rPr>
      </w:pPr>
      <w:hyperlink r:id="rId24" w:history="1">
        <w:r w:rsidRPr="0055662B">
          <w:rPr>
            <w:rStyle w:val="Hyperlink"/>
            <w:sz w:val="20"/>
            <w:szCs w:val="20"/>
          </w:rPr>
          <w:t>http://www.teacher.fio.</w:t>
        </w:r>
        <w:r w:rsidRPr="0055662B">
          <w:rPr>
            <w:rStyle w:val="Hyperlink"/>
            <w:sz w:val="20"/>
            <w:szCs w:val="20"/>
            <w:lang w:val="en-US"/>
          </w:rPr>
          <w:t>ru</w:t>
        </w:r>
      </w:hyperlink>
      <w:r w:rsidRPr="0055662B">
        <w:rPr>
          <w:sz w:val="20"/>
          <w:szCs w:val="20"/>
        </w:rPr>
        <w:t xml:space="preserve">   - Учитель.ru - каталог всевозможных учебных и методических материалов по всем аспектам преподавания в школе 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r:id="rId25" w:history="1">
        <w:r w:rsidRPr="0055662B">
          <w:rPr>
            <w:rStyle w:val="Hyperlink"/>
            <w:sz w:val="20"/>
            <w:szCs w:val="20"/>
          </w:rPr>
          <w:t>http://www.lbz.ru/ index.php?div=downloads</w:t>
        </w:r>
      </w:hyperlink>
      <w:r w:rsidRPr="0055662B">
        <w:rPr>
          <w:sz w:val="20"/>
          <w:szCs w:val="20"/>
        </w:rPr>
        <w:t xml:space="preserve"> -  электронные пособия по информатике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55662B">
        <w:rPr>
          <w:sz w:val="20"/>
          <w:szCs w:val="20"/>
        </w:rPr>
        <w:t>- информационные технологии в образовании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55662B">
        <w:rPr>
          <w:sz w:val="20"/>
          <w:szCs w:val="20"/>
        </w:rPr>
        <w:t xml:space="preserve"> - наука и образование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55662B">
        <w:rPr>
          <w:sz w:val="20"/>
          <w:szCs w:val="20"/>
        </w:rPr>
        <w:t xml:space="preserve"> задачи для проведения ЕГЭ по информатике</w:t>
      </w:r>
    </w:p>
    <w:p w:rsidR="00D335DE" w:rsidRPr="0055662B" w:rsidRDefault="00D335DE" w:rsidP="00F86AE5">
      <w:pPr>
        <w:ind w:left="709"/>
        <w:rPr>
          <w:sz w:val="20"/>
          <w:szCs w:val="20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55662B">
        <w:rPr>
          <w:sz w:val="20"/>
          <w:szCs w:val="20"/>
        </w:rPr>
        <w:t>особенности стандарта по информатике</w:t>
      </w:r>
    </w:p>
    <w:p w:rsidR="00D335DE" w:rsidRPr="0055662B" w:rsidRDefault="00D335DE" w:rsidP="00F86AE5">
      <w:pPr>
        <w:ind w:left="709"/>
        <w:jc w:val="both"/>
        <w:rPr>
          <w:sz w:val="20"/>
          <w:szCs w:val="20"/>
          <w:lang w:val="nl-NL"/>
        </w:rPr>
      </w:pPr>
      <w:hyperlink r:id="rId26" w:history="1">
        <w:r w:rsidRPr="0055662B">
          <w:rPr>
            <w:rStyle w:val="Hyperlink"/>
            <w:sz w:val="20"/>
            <w:szCs w:val="20"/>
            <w:lang w:val="nl-NL"/>
          </w:rPr>
          <w:t>http://www.altlinux.org/</w:t>
        </w:r>
      </w:hyperlink>
      <w:r w:rsidRPr="0055662B">
        <w:rPr>
          <w:sz w:val="20"/>
          <w:szCs w:val="20"/>
          <w:lang w:val="nl-NL"/>
        </w:rPr>
        <w:t xml:space="preserve"> - Alt Linux Wiki</w:t>
      </w:r>
    </w:p>
    <w:p w:rsidR="00D335DE" w:rsidRPr="0055662B" w:rsidRDefault="00D335DE" w:rsidP="00F86AE5">
      <w:pPr>
        <w:ind w:left="709"/>
        <w:jc w:val="both"/>
        <w:rPr>
          <w:sz w:val="20"/>
          <w:szCs w:val="20"/>
        </w:rPr>
      </w:pPr>
      <w:hyperlink r:id="rId27" w:history="1">
        <w:r w:rsidRPr="0055662B">
          <w:rPr>
            <w:rStyle w:val="Hyperlink"/>
            <w:sz w:val="20"/>
            <w:szCs w:val="20"/>
          </w:rPr>
          <w:t>www.opennet.ru</w:t>
        </w:r>
      </w:hyperlink>
      <w:r w:rsidRPr="0055662B">
        <w:rPr>
          <w:sz w:val="20"/>
          <w:szCs w:val="20"/>
        </w:rPr>
        <w:t xml:space="preserve"> – различная документация по Linux.</w:t>
      </w:r>
    </w:p>
    <w:p w:rsidR="00D335DE" w:rsidRPr="0055662B" w:rsidRDefault="00D335DE" w:rsidP="00F86AE5">
      <w:pPr>
        <w:ind w:left="709"/>
        <w:jc w:val="both"/>
        <w:rPr>
          <w:sz w:val="20"/>
          <w:szCs w:val="20"/>
        </w:rPr>
      </w:pPr>
      <w:hyperlink r:id="rId28" w:history="1">
        <w:r w:rsidRPr="0055662B">
          <w:rPr>
            <w:rStyle w:val="Hyperlink"/>
            <w:sz w:val="20"/>
            <w:szCs w:val="20"/>
          </w:rPr>
          <w:t>http://docs.kde.org</w:t>
        </w:r>
      </w:hyperlink>
      <w:r w:rsidRPr="0055662B">
        <w:rPr>
          <w:sz w:val="20"/>
          <w:szCs w:val="20"/>
        </w:rPr>
        <w:t xml:space="preserve"> – Официальная документация по KDE.</w:t>
      </w:r>
    </w:p>
    <w:p w:rsidR="00D335DE" w:rsidRPr="0055662B" w:rsidRDefault="00D335DE" w:rsidP="00F86AE5">
      <w:pPr>
        <w:ind w:left="709"/>
        <w:jc w:val="both"/>
        <w:rPr>
          <w:sz w:val="20"/>
          <w:szCs w:val="20"/>
        </w:rPr>
      </w:pPr>
      <w:hyperlink r:id="rId29" w:history="1">
        <w:r w:rsidRPr="0055662B">
          <w:rPr>
            <w:rStyle w:val="Hyperlink"/>
            <w:sz w:val="20"/>
            <w:szCs w:val="20"/>
          </w:rPr>
          <w:t>http://www.gnu.org</w:t>
        </w:r>
      </w:hyperlink>
      <w:r w:rsidRPr="0055662B">
        <w:rPr>
          <w:sz w:val="20"/>
          <w:szCs w:val="20"/>
        </w:rPr>
        <w:t xml:space="preserve">  – Официальный сайт проекта GNU.</w:t>
      </w:r>
    </w:p>
    <w:p w:rsidR="00D335DE" w:rsidRPr="0055662B" w:rsidRDefault="00D335DE" w:rsidP="00F86AE5">
      <w:pPr>
        <w:ind w:left="709"/>
        <w:jc w:val="both"/>
        <w:rPr>
          <w:sz w:val="20"/>
          <w:szCs w:val="20"/>
        </w:rPr>
      </w:pPr>
      <w:hyperlink r:id="rId30" w:history="1">
        <w:r w:rsidRPr="0055662B">
          <w:rPr>
            <w:rStyle w:val="Hyperlink"/>
            <w:sz w:val="20"/>
            <w:szCs w:val="20"/>
          </w:rPr>
          <w:t>http://www.linuxcenter.ru/lib/</w:t>
        </w:r>
      </w:hyperlink>
      <w:r w:rsidRPr="0055662B">
        <w:rPr>
          <w:sz w:val="20"/>
          <w:szCs w:val="20"/>
        </w:rPr>
        <w:t xml:space="preserve">  – Сайт ГНУ/Линуксцентра.</w:t>
      </w:r>
    </w:p>
    <w:sectPr w:rsidR="00D335DE" w:rsidRPr="0055662B" w:rsidSect="0009585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E504AA"/>
    <w:multiLevelType w:val="multilevel"/>
    <w:tmpl w:val="3024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31231E"/>
    <w:multiLevelType w:val="multilevel"/>
    <w:tmpl w:val="DD08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574C2E"/>
    <w:multiLevelType w:val="multilevel"/>
    <w:tmpl w:val="9A76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037851"/>
    <w:multiLevelType w:val="multilevel"/>
    <w:tmpl w:val="26F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6068F6"/>
    <w:multiLevelType w:val="multilevel"/>
    <w:tmpl w:val="C792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E7152B"/>
    <w:multiLevelType w:val="multilevel"/>
    <w:tmpl w:val="6DD4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DF5A7E"/>
    <w:multiLevelType w:val="multilevel"/>
    <w:tmpl w:val="DB62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BB36B4"/>
    <w:multiLevelType w:val="multilevel"/>
    <w:tmpl w:val="B3E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280320"/>
    <w:multiLevelType w:val="multilevel"/>
    <w:tmpl w:val="1BB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745565"/>
    <w:multiLevelType w:val="multilevel"/>
    <w:tmpl w:val="845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D57054"/>
    <w:multiLevelType w:val="multilevel"/>
    <w:tmpl w:val="4A5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B65EB0"/>
    <w:multiLevelType w:val="hybridMultilevel"/>
    <w:tmpl w:val="AD82E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620CED"/>
    <w:multiLevelType w:val="hybridMultilevel"/>
    <w:tmpl w:val="18747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6211A9"/>
    <w:multiLevelType w:val="multilevel"/>
    <w:tmpl w:val="44AA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0D146D"/>
    <w:multiLevelType w:val="multilevel"/>
    <w:tmpl w:val="893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7E68FF"/>
    <w:multiLevelType w:val="hybridMultilevel"/>
    <w:tmpl w:val="B4DE1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9A50195"/>
    <w:multiLevelType w:val="multilevel"/>
    <w:tmpl w:val="D70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B497046"/>
    <w:multiLevelType w:val="multilevel"/>
    <w:tmpl w:val="E50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CDB2942"/>
    <w:multiLevelType w:val="multilevel"/>
    <w:tmpl w:val="1952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F3F5D01"/>
    <w:multiLevelType w:val="multilevel"/>
    <w:tmpl w:val="7EA2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0156EC7"/>
    <w:multiLevelType w:val="hybridMultilevel"/>
    <w:tmpl w:val="09AC70AE"/>
    <w:lvl w:ilvl="0" w:tplc="04190001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810CAD"/>
    <w:multiLevelType w:val="multilevel"/>
    <w:tmpl w:val="E6F6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823B1B"/>
    <w:multiLevelType w:val="multilevel"/>
    <w:tmpl w:val="812C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1A1461E"/>
    <w:multiLevelType w:val="multilevel"/>
    <w:tmpl w:val="57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35774B7"/>
    <w:multiLevelType w:val="multilevel"/>
    <w:tmpl w:val="A53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45C0D62"/>
    <w:multiLevelType w:val="multilevel"/>
    <w:tmpl w:val="3FE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5FA328F"/>
    <w:multiLevelType w:val="hybridMultilevel"/>
    <w:tmpl w:val="CCE64DC6"/>
    <w:lvl w:ilvl="0" w:tplc="DB88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63B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DABE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40E7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82C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FE9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B22E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D896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38DF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6BD5111"/>
    <w:multiLevelType w:val="multilevel"/>
    <w:tmpl w:val="801C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7B50615"/>
    <w:multiLevelType w:val="multilevel"/>
    <w:tmpl w:val="14C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166C2A"/>
    <w:multiLevelType w:val="multilevel"/>
    <w:tmpl w:val="ADD8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D8206D4"/>
    <w:multiLevelType w:val="hybridMultilevel"/>
    <w:tmpl w:val="2B221D60"/>
    <w:lvl w:ilvl="0" w:tplc="9680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4F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C9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4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2E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62D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81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26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BEC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546D27"/>
    <w:multiLevelType w:val="multilevel"/>
    <w:tmpl w:val="9BAA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6230B9B"/>
    <w:multiLevelType w:val="hybridMultilevel"/>
    <w:tmpl w:val="BFDC0E84"/>
    <w:lvl w:ilvl="0" w:tplc="67A6A0C6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69287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E42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C4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46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AF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E9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E7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82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C174DE"/>
    <w:multiLevelType w:val="multilevel"/>
    <w:tmpl w:val="6DE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9E307BD"/>
    <w:multiLevelType w:val="hybridMultilevel"/>
    <w:tmpl w:val="2FC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5D3DB0"/>
    <w:multiLevelType w:val="multilevel"/>
    <w:tmpl w:val="8ED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B282657"/>
    <w:multiLevelType w:val="multilevel"/>
    <w:tmpl w:val="34D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C000CB7"/>
    <w:multiLevelType w:val="multilevel"/>
    <w:tmpl w:val="0F7C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D290242"/>
    <w:multiLevelType w:val="multilevel"/>
    <w:tmpl w:val="7A2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B17617"/>
    <w:multiLevelType w:val="hybridMultilevel"/>
    <w:tmpl w:val="64C42B4E"/>
    <w:lvl w:ilvl="0" w:tplc="FBDA9C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A80E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3A2F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DE4F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CC4E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188F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C06A0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346B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5EE0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0E149E0"/>
    <w:multiLevelType w:val="multilevel"/>
    <w:tmpl w:val="B6B6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0F4118A"/>
    <w:multiLevelType w:val="multilevel"/>
    <w:tmpl w:val="19C4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1AB76DA"/>
    <w:multiLevelType w:val="multilevel"/>
    <w:tmpl w:val="B45C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2EA4024"/>
    <w:multiLevelType w:val="multilevel"/>
    <w:tmpl w:val="EA12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40668A1"/>
    <w:multiLevelType w:val="multilevel"/>
    <w:tmpl w:val="4E9A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5614F47"/>
    <w:multiLevelType w:val="multilevel"/>
    <w:tmpl w:val="5B4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6725654"/>
    <w:multiLevelType w:val="multilevel"/>
    <w:tmpl w:val="399C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6795C33"/>
    <w:multiLevelType w:val="multilevel"/>
    <w:tmpl w:val="D876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7F67595"/>
    <w:multiLevelType w:val="multilevel"/>
    <w:tmpl w:val="2F2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8202AD4"/>
    <w:multiLevelType w:val="multilevel"/>
    <w:tmpl w:val="7E1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99469AC"/>
    <w:multiLevelType w:val="multilevel"/>
    <w:tmpl w:val="78B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AFB3408"/>
    <w:multiLevelType w:val="multilevel"/>
    <w:tmpl w:val="971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C0A6FF2"/>
    <w:multiLevelType w:val="multilevel"/>
    <w:tmpl w:val="F086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D632206"/>
    <w:multiLevelType w:val="multilevel"/>
    <w:tmpl w:val="D52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EC2408D"/>
    <w:multiLevelType w:val="multilevel"/>
    <w:tmpl w:val="68F6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08C62FA"/>
    <w:multiLevelType w:val="multilevel"/>
    <w:tmpl w:val="BE08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3326070"/>
    <w:multiLevelType w:val="multilevel"/>
    <w:tmpl w:val="CE2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39F40B4"/>
    <w:multiLevelType w:val="multilevel"/>
    <w:tmpl w:val="13D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0E20D7"/>
    <w:multiLevelType w:val="multilevel"/>
    <w:tmpl w:val="3C1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74D5DFE"/>
    <w:multiLevelType w:val="multilevel"/>
    <w:tmpl w:val="33C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790006A"/>
    <w:multiLevelType w:val="multilevel"/>
    <w:tmpl w:val="354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7B4592A"/>
    <w:multiLevelType w:val="multilevel"/>
    <w:tmpl w:val="B4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8186831"/>
    <w:multiLevelType w:val="multilevel"/>
    <w:tmpl w:val="B7D8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8864A1E"/>
    <w:multiLevelType w:val="multilevel"/>
    <w:tmpl w:val="4E9E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8E47832"/>
    <w:multiLevelType w:val="multilevel"/>
    <w:tmpl w:val="E8C8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A1233E4"/>
    <w:multiLevelType w:val="multilevel"/>
    <w:tmpl w:val="D2C8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A617ADC"/>
    <w:multiLevelType w:val="multilevel"/>
    <w:tmpl w:val="32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C0B5F89"/>
    <w:multiLevelType w:val="multilevel"/>
    <w:tmpl w:val="CD9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DB70318"/>
    <w:multiLevelType w:val="multilevel"/>
    <w:tmpl w:val="D12C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E1B7A5C"/>
    <w:multiLevelType w:val="multilevel"/>
    <w:tmpl w:val="B932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18C0F44"/>
    <w:multiLevelType w:val="multilevel"/>
    <w:tmpl w:val="BCB6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1FD7925"/>
    <w:multiLevelType w:val="hybridMultilevel"/>
    <w:tmpl w:val="940C3A2E"/>
    <w:lvl w:ilvl="0" w:tplc="72DAA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56D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8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F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C6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22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CD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EC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CF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4C23FCF"/>
    <w:multiLevelType w:val="multilevel"/>
    <w:tmpl w:val="3594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4E56936"/>
    <w:multiLevelType w:val="multilevel"/>
    <w:tmpl w:val="F55A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4F96D81"/>
    <w:multiLevelType w:val="multilevel"/>
    <w:tmpl w:val="851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5CC007B"/>
    <w:multiLevelType w:val="hybridMultilevel"/>
    <w:tmpl w:val="4A76F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666618CF"/>
    <w:multiLevelType w:val="multilevel"/>
    <w:tmpl w:val="D612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7767759"/>
    <w:multiLevelType w:val="multilevel"/>
    <w:tmpl w:val="D120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8A72ED9"/>
    <w:multiLevelType w:val="hybridMultilevel"/>
    <w:tmpl w:val="EFF09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6A033A66"/>
    <w:multiLevelType w:val="multilevel"/>
    <w:tmpl w:val="2990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D896B7D"/>
    <w:multiLevelType w:val="multilevel"/>
    <w:tmpl w:val="BBF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F304943"/>
    <w:multiLevelType w:val="multilevel"/>
    <w:tmpl w:val="940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FFB3F3D"/>
    <w:multiLevelType w:val="multilevel"/>
    <w:tmpl w:val="8E7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0180DD5"/>
    <w:multiLevelType w:val="multilevel"/>
    <w:tmpl w:val="D08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42A4E57"/>
    <w:multiLevelType w:val="multilevel"/>
    <w:tmpl w:val="5E1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74762820"/>
    <w:multiLevelType w:val="multilevel"/>
    <w:tmpl w:val="09CA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74A41B22"/>
    <w:multiLevelType w:val="multilevel"/>
    <w:tmpl w:val="371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4B87A67"/>
    <w:multiLevelType w:val="multilevel"/>
    <w:tmpl w:val="444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6015888"/>
    <w:multiLevelType w:val="multilevel"/>
    <w:tmpl w:val="63A4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6B1493F"/>
    <w:multiLevelType w:val="multilevel"/>
    <w:tmpl w:val="89D8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94C3337"/>
    <w:multiLevelType w:val="multilevel"/>
    <w:tmpl w:val="F870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DC70186"/>
    <w:multiLevelType w:val="multilevel"/>
    <w:tmpl w:val="5458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E333D3B"/>
    <w:multiLevelType w:val="hybridMultilevel"/>
    <w:tmpl w:val="8B5E0B3A"/>
    <w:lvl w:ilvl="0" w:tplc="510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969D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AA85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5006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2AA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EFAE1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C897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2E38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8E7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81"/>
  </w:num>
  <w:num w:numId="5">
    <w:abstractNumId w:val="17"/>
  </w:num>
  <w:num w:numId="6">
    <w:abstractNumId w:val="95"/>
  </w:num>
  <w:num w:numId="7">
    <w:abstractNumId w:val="13"/>
  </w:num>
  <w:num w:numId="8">
    <w:abstractNumId w:val="37"/>
  </w:num>
  <w:num w:numId="9">
    <w:abstractNumId w:val="28"/>
  </w:num>
  <w:num w:numId="10">
    <w:abstractNumId w:val="74"/>
  </w:num>
  <w:num w:numId="11">
    <w:abstractNumId w:val="14"/>
  </w:num>
  <w:num w:numId="12">
    <w:abstractNumId w:val="0"/>
  </w:num>
  <w:num w:numId="13">
    <w:abstractNumId w:val="1"/>
  </w:num>
  <w:num w:numId="14">
    <w:abstractNumId w:val="42"/>
  </w:num>
  <w:num w:numId="15">
    <w:abstractNumId w:val="22"/>
  </w:num>
  <w:num w:numId="16">
    <w:abstractNumId w:val="41"/>
  </w:num>
  <w:num w:numId="17">
    <w:abstractNumId w:val="35"/>
  </w:num>
  <w:num w:numId="18">
    <w:abstractNumId w:val="34"/>
  </w:num>
  <w:num w:numId="19">
    <w:abstractNumId w:val="85"/>
  </w:num>
  <w:num w:numId="20">
    <w:abstractNumId w:val="53"/>
  </w:num>
  <w:num w:numId="21">
    <w:abstractNumId w:val="69"/>
  </w:num>
  <w:num w:numId="22">
    <w:abstractNumId w:val="12"/>
  </w:num>
  <w:num w:numId="23">
    <w:abstractNumId w:val="77"/>
  </w:num>
  <w:num w:numId="24">
    <w:abstractNumId w:val="86"/>
  </w:num>
  <w:num w:numId="25">
    <w:abstractNumId w:val="55"/>
  </w:num>
  <w:num w:numId="26">
    <w:abstractNumId w:val="43"/>
  </w:num>
  <w:num w:numId="27">
    <w:abstractNumId w:val="48"/>
  </w:num>
  <w:num w:numId="28">
    <w:abstractNumId w:val="39"/>
  </w:num>
  <w:num w:numId="29">
    <w:abstractNumId w:val="24"/>
  </w:num>
  <w:num w:numId="30">
    <w:abstractNumId w:val="92"/>
  </w:num>
  <w:num w:numId="31">
    <w:abstractNumId w:val="91"/>
  </w:num>
  <w:num w:numId="32">
    <w:abstractNumId w:val="6"/>
  </w:num>
  <w:num w:numId="33">
    <w:abstractNumId w:val="47"/>
  </w:num>
  <w:num w:numId="34">
    <w:abstractNumId w:val="66"/>
  </w:num>
  <w:num w:numId="35">
    <w:abstractNumId w:val="76"/>
  </w:num>
  <w:num w:numId="36">
    <w:abstractNumId w:val="65"/>
  </w:num>
  <w:num w:numId="37">
    <w:abstractNumId w:val="4"/>
  </w:num>
  <w:num w:numId="38">
    <w:abstractNumId w:val="79"/>
  </w:num>
  <w:num w:numId="39">
    <w:abstractNumId w:val="29"/>
  </w:num>
  <w:num w:numId="40">
    <w:abstractNumId w:val="58"/>
  </w:num>
  <w:num w:numId="41">
    <w:abstractNumId w:val="15"/>
  </w:num>
  <w:num w:numId="42">
    <w:abstractNumId w:val="16"/>
  </w:num>
  <w:num w:numId="43">
    <w:abstractNumId w:val="64"/>
  </w:num>
  <w:num w:numId="44">
    <w:abstractNumId w:val="31"/>
  </w:num>
  <w:num w:numId="45">
    <w:abstractNumId w:val="3"/>
  </w:num>
  <w:num w:numId="46">
    <w:abstractNumId w:val="25"/>
  </w:num>
  <w:num w:numId="47">
    <w:abstractNumId w:val="21"/>
  </w:num>
  <w:num w:numId="48">
    <w:abstractNumId w:val="84"/>
  </w:num>
  <w:num w:numId="49">
    <w:abstractNumId w:val="70"/>
  </w:num>
  <w:num w:numId="50">
    <w:abstractNumId w:val="18"/>
  </w:num>
  <w:num w:numId="51">
    <w:abstractNumId w:val="90"/>
  </w:num>
  <w:num w:numId="52">
    <w:abstractNumId w:val="49"/>
  </w:num>
  <w:num w:numId="53">
    <w:abstractNumId w:val="51"/>
  </w:num>
  <w:num w:numId="54">
    <w:abstractNumId w:val="2"/>
  </w:num>
  <w:num w:numId="55">
    <w:abstractNumId w:val="26"/>
  </w:num>
  <w:num w:numId="56">
    <w:abstractNumId w:val="30"/>
  </w:num>
  <w:num w:numId="57">
    <w:abstractNumId w:val="87"/>
  </w:num>
  <w:num w:numId="58">
    <w:abstractNumId w:val="9"/>
  </w:num>
  <w:num w:numId="59">
    <w:abstractNumId w:val="80"/>
  </w:num>
  <w:num w:numId="60">
    <w:abstractNumId w:val="50"/>
  </w:num>
  <w:num w:numId="61">
    <w:abstractNumId w:val="57"/>
  </w:num>
  <w:num w:numId="62">
    <w:abstractNumId w:val="88"/>
  </w:num>
  <w:num w:numId="63">
    <w:abstractNumId w:val="5"/>
  </w:num>
  <w:num w:numId="64">
    <w:abstractNumId w:val="52"/>
  </w:num>
  <w:num w:numId="65">
    <w:abstractNumId w:val="46"/>
  </w:num>
  <w:num w:numId="66">
    <w:abstractNumId w:val="68"/>
  </w:num>
  <w:num w:numId="67">
    <w:abstractNumId w:val="36"/>
  </w:num>
  <w:num w:numId="68">
    <w:abstractNumId w:val="82"/>
  </w:num>
  <w:num w:numId="69">
    <w:abstractNumId w:val="27"/>
  </w:num>
  <w:num w:numId="70">
    <w:abstractNumId w:val="73"/>
  </w:num>
  <w:num w:numId="71">
    <w:abstractNumId w:val="93"/>
  </w:num>
  <w:num w:numId="72">
    <w:abstractNumId w:val="63"/>
  </w:num>
  <w:num w:numId="73">
    <w:abstractNumId w:val="8"/>
  </w:num>
  <w:num w:numId="74">
    <w:abstractNumId w:val="44"/>
  </w:num>
  <w:num w:numId="75">
    <w:abstractNumId w:val="11"/>
  </w:num>
  <w:num w:numId="76">
    <w:abstractNumId w:val="83"/>
  </w:num>
  <w:num w:numId="77">
    <w:abstractNumId w:val="62"/>
  </w:num>
  <w:num w:numId="78">
    <w:abstractNumId w:val="54"/>
  </w:num>
  <w:num w:numId="79">
    <w:abstractNumId w:val="71"/>
  </w:num>
  <w:num w:numId="80">
    <w:abstractNumId w:val="23"/>
  </w:num>
  <w:num w:numId="81">
    <w:abstractNumId w:val="67"/>
  </w:num>
  <w:num w:numId="82">
    <w:abstractNumId w:val="75"/>
  </w:num>
  <w:num w:numId="83">
    <w:abstractNumId w:val="59"/>
  </w:num>
  <w:num w:numId="84">
    <w:abstractNumId w:val="45"/>
  </w:num>
  <w:num w:numId="85">
    <w:abstractNumId w:val="72"/>
  </w:num>
  <w:num w:numId="86">
    <w:abstractNumId w:val="7"/>
  </w:num>
  <w:num w:numId="87">
    <w:abstractNumId w:val="89"/>
  </w:num>
  <w:num w:numId="88">
    <w:abstractNumId w:val="56"/>
  </w:num>
  <w:num w:numId="89">
    <w:abstractNumId w:val="94"/>
  </w:num>
  <w:num w:numId="90">
    <w:abstractNumId w:val="19"/>
  </w:num>
  <w:num w:numId="91">
    <w:abstractNumId w:val="38"/>
  </w:num>
  <w:num w:numId="92">
    <w:abstractNumId w:val="20"/>
  </w:num>
  <w:num w:numId="93">
    <w:abstractNumId w:val="40"/>
  </w:num>
  <w:num w:numId="94">
    <w:abstractNumId w:val="10"/>
  </w:num>
  <w:num w:numId="95">
    <w:abstractNumId w:val="61"/>
  </w:num>
  <w:num w:numId="96">
    <w:abstractNumId w:val="6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4D"/>
    <w:rsid w:val="00021BA8"/>
    <w:rsid w:val="00025292"/>
    <w:rsid w:val="00045375"/>
    <w:rsid w:val="0006732E"/>
    <w:rsid w:val="0009585C"/>
    <w:rsid w:val="000B111D"/>
    <w:rsid w:val="000D21B2"/>
    <w:rsid w:val="00152B04"/>
    <w:rsid w:val="00154C54"/>
    <w:rsid w:val="00172EB4"/>
    <w:rsid w:val="0018466E"/>
    <w:rsid w:val="001B0FE8"/>
    <w:rsid w:val="00200830"/>
    <w:rsid w:val="00203E57"/>
    <w:rsid w:val="0024101F"/>
    <w:rsid w:val="002542C0"/>
    <w:rsid w:val="0027027D"/>
    <w:rsid w:val="00286F34"/>
    <w:rsid w:val="002C0DF2"/>
    <w:rsid w:val="002D13CD"/>
    <w:rsid w:val="002D6315"/>
    <w:rsid w:val="002D7234"/>
    <w:rsid w:val="002F30B1"/>
    <w:rsid w:val="00335745"/>
    <w:rsid w:val="00347147"/>
    <w:rsid w:val="00416F35"/>
    <w:rsid w:val="00422326"/>
    <w:rsid w:val="004573C8"/>
    <w:rsid w:val="00525139"/>
    <w:rsid w:val="0055662B"/>
    <w:rsid w:val="006D0FFA"/>
    <w:rsid w:val="007355C4"/>
    <w:rsid w:val="00757B0F"/>
    <w:rsid w:val="007661F6"/>
    <w:rsid w:val="00770C94"/>
    <w:rsid w:val="00772614"/>
    <w:rsid w:val="008121BC"/>
    <w:rsid w:val="00822FB5"/>
    <w:rsid w:val="00824D98"/>
    <w:rsid w:val="00836F3A"/>
    <w:rsid w:val="0084482B"/>
    <w:rsid w:val="008D2919"/>
    <w:rsid w:val="0090121F"/>
    <w:rsid w:val="009054B3"/>
    <w:rsid w:val="00907AA5"/>
    <w:rsid w:val="009627F4"/>
    <w:rsid w:val="00993238"/>
    <w:rsid w:val="009D47BA"/>
    <w:rsid w:val="009F6931"/>
    <w:rsid w:val="00A01004"/>
    <w:rsid w:val="00A61D8E"/>
    <w:rsid w:val="00A83F8E"/>
    <w:rsid w:val="00A93965"/>
    <w:rsid w:val="00B2698D"/>
    <w:rsid w:val="00B33CE1"/>
    <w:rsid w:val="00BA0EC0"/>
    <w:rsid w:val="00BE1758"/>
    <w:rsid w:val="00BF6B4D"/>
    <w:rsid w:val="00C21F20"/>
    <w:rsid w:val="00C44A1B"/>
    <w:rsid w:val="00C960ED"/>
    <w:rsid w:val="00CC3649"/>
    <w:rsid w:val="00D00B72"/>
    <w:rsid w:val="00D335DE"/>
    <w:rsid w:val="00D355B3"/>
    <w:rsid w:val="00D65A55"/>
    <w:rsid w:val="00D751FC"/>
    <w:rsid w:val="00E436D7"/>
    <w:rsid w:val="00E62584"/>
    <w:rsid w:val="00E67D44"/>
    <w:rsid w:val="00EA54EF"/>
    <w:rsid w:val="00EC4AB4"/>
    <w:rsid w:val="00EE6063"/>
    <w:rsid w:val="00EF466F"/>
    <w:rsid w:val="00F249FE"/>
    <w:rsid w:val="00F86AE5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F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82B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8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82B"/>
    <w:pPr>
      <w:keepNext/>
      <w:spacing w:line="336" w:lineRule="auto"/>
      <w:ind w:firstLine="284"/>
      <w:jc w:val="both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48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482B"/>
    <w:pPr>
      <w:keepNext/>
      <w:spacing w:line="336" w:lineRule="auto"/>
      <w:ind w:firstLine="284"/>
      <w:jc w:val="center"/>
      <w:outlineLvl w:val="4"/>
    </w:pPr>
    <w:rPr>
      <w:b/>
      <w:bCs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82B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82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8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482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48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482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482B"/>
    <w:rPr>
      <w:rFonts w:ascii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482B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82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86F34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F34"/>
    <w:rPr>
      <w:rFonts w:ascii="Times New Roman" w:hAnsi="Times New Roman" w:cs="Times New Roman"/>
      <w:b/>
      <w:bCs/>
      <w:color w:val="000000"/>
      <w:sz w:val="16"/>
      <w:szCs w:val="16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86F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6F3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86F34"/>
    <w:pPr>
      <w:ind w:left="720"/>
      <w:contextualSpacing/>
    </w:pPr>
  </w:style>
  <w:style w:type="paragraph" w:styleId="NormalWeb">
    <w:name w:val="Normal (Web)"/>
    <w:basedOn w:val="Normal"/>
    <w:uiPriority w:val="99"/>
    <w:rsid w:val="00286F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010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35745"/>
    <w:rPr>
      <w:rFonts w:cs="Times New Roman"/>
      <w:i/>
      <w:iCs/>
    </w:rPr>
  </w:style>
  <w:style w:type="paragraph" w:customStyle="1" w:styleId="3">
    <w:name w:val="стиль списка 3"/>
    <w:basedOn w:val="Normal"/>
    <w:next w:val="Normal"/>
    <w:uiPriority w:val="99"/>
    <w:rsid w:val="009627F4"/>
    <w:pPr>
      <w:widowControl w:val="0"/>
      <w:numPr>
        <w:numId w:val="15"/>
      </w:numPr>
      <w:jc w:val="both"/>
    </w:pPr>
    <w:rPr>
      <w:iCs/>
      <w:szCs w:val="20"/>
    </w:rPr>
  </w:style>
  <w:style w:type="character" w:styleId="Strong">
    <w:name w:val="Strong"/>
    <w:basedOn w:val="DefaultParagraphFont"/>
    <w:uiPriority w:val="99"/>
    <w:qFormat/>
    <w:rsid w:val="0084482B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84482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4482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482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448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4482B"/>
    <w:rPr>
      <w:rFonts w:ascii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rsid w:val="0084482B"/>
    <w:pPr>
      <w:tabs>
        <w:tab w:val="right" w:leader="dot" w:pos="9629"/>
      </w:tabs>
    </w:pPr>
    <w:rPr>
      <w:caps/>
      <w:noProof/>
    </w:rPr>
  </w:style>
  <w:style w:type="paragraph" w:customStyle="1" w:styleId="2">
    <w:name w:val="Стиль списка 2"/>
    <w:basedOn w:val="Normal"/>
    <w:next w:val="Normal"/>
    <w:autoRedefine/>
    <w:uiPriority w:val="99"/>
    <w:rsid w:val="0084482B"/>
    <w:pPr>
      <w:numPr>
        <w:numId w:val="17"/>
      </w:numPr>
      <w:jc w:val="both"/>
    </w:pPr>
    <w:rPr>
      <w:szCs w:val="20"/>
    </w:rPr>
  </w:style>
  <w:style w:type="paragraph" w:customStyle="1" w:styleId="1">
    <w:name w:val="Стиль списка 1"/>
    <w:basedOn w:val="BodyText"/>
    <w:next w:val="BodyText"/>
    <w:uiPriority w:val="99"/>
    <w:rsid w:val="0084482B"/>
    <w:pPr>
      <w:numPr>
        <w:ilvl w:val="1"/>
        <w:numId w:val="16"/>
      </w:numPr>
      <w:shd w:val="clear" w:color="auto" w:fill="auto"/>
      <w:jc w:val="both"/>
    </w:pPr>
    <w:rPr>
      <w:b w:val="0"/>
      <w:bCs w:val="0"/>
      <w:color w:val="auto"/>
      <w:szCs w:val="24"/>
    </w:rPr>
  </w:style>
  <w:style w:type="paragraph" w:customStyle="1" w:styleId="30">
    <w:name w:val="заголовок 3"/>
    <w:basedOn w:val="BodyText"/>
    <w:next w:val="BodyText"/>
    <w:uiPriority w:val="99"/>
    <w:rsid w:val="0084482B"/>
    <w:pPr>
      <w:keepNext/>
      <w:widowControl w:val="0"/>
      <w:shd w:val="clear" w:color="auto" w:fill="auto"/>
      <w:spacing w:before="60" w:after="60"/>
      <w:ind w:firstLine="567"/>
      <w:jc w:val="both"/>
    </w:pPr>
    <w:rPr>
      <w:bCs w:val="0"/>
      <w:i/>
      <w:color w:val="auto"/>
      <w:szCs w:val="20"/>
    </w:rPr>
  </w:style>
  <w:style w:type="character" w:styleId="PageNumber">
    <w:name w:val="page number"/>
    <w:basedOn w:val="DefaultParagraphFont"/>
    <w:uiPriority w:val="99"/>
    <w:rsid w:val="0084482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4482B"/>
    <w:rPr>
      <w:rFonts w:cs="Times New Roman"/>
      <w:color w:val="800080"/>
      <w:u w:val="single"/>
    </w:rPr>
  </w:style>
  <w:style w:type="paragraph" w:customStyle="1" w:styleId="20">
    <w:name w:val="Заголовок2"/>
    <w:basedOn w:val="Normal"/>
    <w:uiPriority w:val="99"/>
    <w:rsid w:val="0084482B"/>
    <w:pPr>
      <w:keepNext/>
      <w:widowControl w:val="0"/>
      <w:spacing w:before="567" w:after="170" w:line="240" w:lineRule="atLeast"/>
    </w:pPr>
    <w:rPr>
      <w:rFonts w:ascii="Pragmatica" w:hAnsi="Pragmatica"/>
      <w:b/>
      <w:caps/>
      <w:color w:val="0000FF"/>
      <w:sz w:val="22"/>
      <w:szCs w:val="20"/>
    </w:rPr>
  </w:style>
  <w:style w:type="paragraph" w:styleId="TOC2">
    <w:name w:val="toc 2"/>
    <w:basedOn w:val="Normal"/>
    <w:next w:val="Normal"/>
    <w:autoRedefine/>
    <w:uiPriority w:val="99"/>
    <w:rsid w:val="0084482B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84482B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84482B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84482B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84482B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84482B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84482B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84482B"/>
    <w:pPr>
      <w:ind w:left="1920"/>
    </w:pPr>
  </w:style>
  <w:style w:type="paragraph" w:customStyle="1" w:styleId="ListBul2">
    <w:name w:val="ListBul2"/>
    <w:basedOn w:val="Normal"/>
    <w:uiPriority w:val="99"/>
    <w:rsid w:val="0084482B"/>
  </w:style>
  <w:style w:type="paragraph" w:customStyle="1" w:styleId="a">
    <w:name w:val="Команда"/>
    <w:uiPriority w:val="99"/>
    <w:rsid w:val="0084482B"/>
    <w:rPr>
      <w:rFonts w:ascii="Arial" w:eastAsia="Times New Roman" w:hAnsi="Arial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8448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82B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84482B"/>
    <w:rPr>
      <w:b/>
      <w:bCs/>
      <w:sz w:val="20"/>
      <w:szCs w:val="20"/>
    </w:rPr>
  </w:style>
  <w:style w:type="paragraph" w:customStyle="1" w:styleId="10">
    <w:name w:val="Стиль1"/>
    <w:basedOn w:val="Normal"/>
    <w:uiPriority w:val="99"/>
    <w:rsid w:val="0084482B"/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84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482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448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8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82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4482B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2B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448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8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448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482B"/>
    <w:rPr>
      <w:rFonts w:cs="Times New Roman"/>
    </w:rPr>
  </w:style>
  <w:style w:type="paragraph" w:styleId="NoSpacing">
    <w:name w:val="No Spacing"/>
    <w:uiPriority w:val="99"/>
    <w:qFormat/>
    <w:rsid w:val="00FF57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Без интервала1"/>
    <w:uiPriority w:val="99"/>
    <w:rsid w:val="00D65A55"/>
    <w:pPr>
      <w:suppressAutoHyphens/>
    </w:pPr>
    <w:rPr>
      <w:rFonts w:cs="Calibri"/>
      <w:lang w:eastAsia="ar-SA"/>
    </w:rPr>
  </w:style>
  <w:style w:type="character" w:customStyle="1" w:styleId="a0">
    <w:name w:val="Без интервала Знак"/>
    <w:link w:val="a1"/>
    <w:uiPriority w:val="99"/>
    <w:locked/>
    <w:rsid w:val="0006732E"/>
    <w:rPr>
      <w:rFonts w:ascii="Calibri" w:hAnsi="Calibri"/>
      <w:sz w:val="22"/>
    </w:rPr>
  </w:style>
  <w:style w:type="paragraph" w:customStyle="1" w:styleId="a1">
    <w:name w:val="Без интервала"/>
    <w:link w:val="a0"/>
    <w:uiPriority w:val="99"/>
    <w:rsid w:val="0006732E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777.narod.ru" TargetMode="External"/><Relationship Id="rId13" Type="http://schemas.openxmlformats.org/officeDocument/2006/relationships/hyperlink" Target="http://www.komitet8.km.duma.gov.ru/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altlinux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/" TargetMode="External"/><Relationship Id="rId7" Type="http://schemas.openxmlformats.org/officeDocument/2006/relationships/hyperlink" Target="http://makarova.piter.com/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www.lbz.ru/%20index.php?div=downloads" TargetMode="External"/><Relationship Id="rId2" Type="http://schemas.openxmlformats.org/officeDocument/2006/relationships/styles" Target="styles.xml"/><Relationship Id="rId16" Type="http://schemas.openxmlformats.org/officeDocument/2006/relationships/hyperlink" Target="http://ipkps.bsu.edu.ru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www.gnu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458/dvizhenie-tel-broshennyh-vverh.html" TargetMode="External"/><Relationship Id="rId11" Type="http://schemas.openxmlformats.org/officeDocument/2006/relationships/hyperlink" Target="http://mon.gov.ru/" TargetMode="External"/><Relationship Id="rId24" Type="http://schemas.openxmlformats.org/officeDocument/2006/relationships/hyperlink" Target="http://www.teacher.fi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cior.edu.ru/card/29324/pravovye-normy-informacionnoy-deyatelnosti-cheloveka.html" TargetMode="External"/><Relationship Id="rId15" Type="http://schemas.openxmlformats.org/officeDocument/2006/relationships/hyperlink" Target="http://coko.beluno.ru/" TargetMode="External"/><Relationship Id="rId23" Type="http://schemas.openxmlformats.org/officeDocument/2006/relationships/hyperlink" Target="http://www.lbz.ru" TargetMode="External"/><Relationship Id="rId28" Type="http://schemas.openxmlformats.org/officeDocument/2006/relationships/hyperlink" Target="http://docs.kde.org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hyperlink" Target="http://www.beluno.ru/new/" TargetMode="External"/><Relationship Id="rId22" Type="http://schemas.openxmlformats.org/officeDocument/2006/relationships/hyperlink" Target="http://www.ug.ru" TargetMode="External"/><Relationship Id="rId27" Type="http://schemas.openxmlformats.org/officeDocument/2006/relationships/hyperlink" Target="http://www.opennet.ru" TargetMode="External"/><Relationship Id="rId30" Type="http://schemas.openxmlformats.org/officeDocument/2006/relationships/hyperlink" Target="http://www.linuxcenter.ru/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11</Pages>
  <Words>3568</Words>
  <Characters>20343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Вера</cp:lastModifiedBy>
  <cp:revision>11</cp:revision>
  <cp:lastPrinted>2016-08-28T11:23:00Z</cp:lastPrinted>
  <dcterms:created xsi:type="dcterms:W3CDTF">2016-08-17T14:08:00Z</dcterms:created>
  <dcterms:modified xsi:type="dcterms:W3CDTF">2016-11-10T18:03:00Z</dcterms:modified>
</cp:coreProperties>
</file>